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A611" w14:textId="77777777" w:rsidR="005036AB" w:rsidRPr="00A03209" w:rsidRDefault="005036AB" w:rsidP="00A03209">
      <w:pPr>
        <w:pStyle w:val="Title"/>
        <w:jc w:val="center"/>
        <w:rPr>
          <w:lang w:val="nl-NL"/>
        </w:rPr>
      </w:pPr>
      <w:r w:rsidRPr="00A03209">
        <w:rPr>
          <w:lang w:val="nl-NL"/>
        </w:rPr>
        <w:t>Intelligente Verkeer Regel Installatie</w:t>
      </w:r>
    </w:p>
    <w:p w14:paraId="0A97E014" w14:textId="77777777" w:rsidR="005036AB" w:rsidRPr="00A03209" w:rsidRDefault="005036AB" w:rsidP="00A03209">
      <w:pPr>
        <w:pStyle w:val="Title"/>
        <w:jc w:val="center"/>
        <w:rPr>
          <w:lang w:val="nl-NL"/>
        </w:rPr>
      </w:pPr>
      <w:r w:rsidRPr="00A03209">
        <w:rPr>
          <w:lang w:val="nl-NL"/>
        </w:rPr>
        <w:t>(iVRI)</w:t>
      </w:r>
      <w:r w:rsidR="001A298E" w:rsidRPr="00A03209">
        <w:rPr>
          <w:lang w:val="nl-NL"/>
        </w:rPr>
        <w:t xml:space="preserve"> – Fase 2</w:t>
      </w:r>
    </w:p>
    <w:p w14:paraId="7F7C0327" w14:textId="77777777" w:rsidR="005036AB" w:rsidRPr="004677AC" w:rsidRDefault="005036AB" w:rsidP="00A03209">
      <w:pPr>
        <w:pStyle w:val="Title"/>
        <w:jc w:val="center"/>
        <w:rPr>
          <w:lang w:val="nl-NL"/>
        </w:rPr>
      </w:pPr>
    </w:p>
    <w:p w14:paraId="5391EF98" w14:textId="77777777" w:rsidR="005036AB" w:rsidRPr="00A03209" w:rsidRDefault="00AC3605" w:rsidP="00A03209">
      <w:pPr>
        <w:pStyle w:val="Title"/>
        <w:jc w:val="center"/>
      </w:pPr>
      <w:r w:rsidRPr="00A03209">
        <w:t>Deliverable</w:t>
      </w:r>
      <w:r w:rsidR="0043196B" w:rsidRPr="00A03209">
        <w:t xml:space="preserve"> </w:t>
      </w:r>
      <w:r w:rsidR="00BD4754" w:rsidRPr="00A03209">
        <w:t>1</w:t>
      </w:r>
      <w:r w:rsidR="0043196B" w:rsidRPr="00A03209">
        <w:t>b</w:t>
      </w:r>
      <w:r w:rsidR="005036AB" w:rsidRPr="00A03209">
        <w:t xml:space="preserve">: </w:t>
      </w:r>
      <w:r w:rsidR="001A298E" w:rsidRPr="00A03209">
        <w:t>IDD</w:t>
      </w:r>
      <w:r w:rsidR="005036AB" w:rsidRPr="00A03209">
        <w:t xml:space="preserve"> </w:t>
      </w:r>
      <w:r w:rsidRPr="00A03209">
        <w:t>RIS</w:t>
      </w:r>
      <w:r w:rsidR="005036AB" w:rsidRPr="00A03209">
        <w:t>-FI</w:t>
      </w:r>
    </w:p>
    <w:p w14:paraId="20A180F3" w14:textId="77777777" w:rsidR="005036AB" w:rsidRPr="00A03209" w:rsidRDefault="005036AB" w:rsidP="00A03209">
      <w:pPr>
        <w:pStyle w:val="NoSpacing"/>
        <w:rPr>
          <w:lang w:val="en-GB"/>
        </w:rPr>
      </w:pPr>
    </w:p>
    <w:p w14:paraId="6EDC9EE0" w14:textId="77777777" w:rsidR="005036AB" w:rsidRPr="00A03209" w:rsidRDefault="005036AB" w:rsidP="00A03209">
      <w:pPr>
        <w:pStyle w:val="NoSpacing"/>
        <w:jc w:val="center"/>
        <w:rPr>
          <w:sz w:val="28"/>
          <w:lang w:val="en-GB"/>
        </w:rPr>
      </w:pPr>
      <w:r w:rsidRPr="00A03209">
        <w:rPr>
          <w:sz w:val="28"/>
          <w:lang w:val="en-GB"/>
        </w:rPr>
        <w:t xml:space="preserve">Interface </w:t>
      </w:r>
      <w:r w:rsidR="00AC217B" w:rsidRPr="00A03209">
        <w:rPr>
          <w:sz w:val="28"/>
          <w:lang w:val="en-GB"/>
        </w:rPr>
        <w:t xml:space="preserve">Design Description </w:t>
      </w:r>
      <w:r w:rsidR="00AC3605" w:rsidRPr="00A03209">
        <w:rPr>
          <w:sz w:val="28"/>
          <w:lang w:val="en-GB"/>
        </w:rPr>
        <w:t>RIS</w:t>
      </w:r>
      <w:r w:rsidRPr="00A03209">
        <w:rPr>
          <w:sz w:val="28"/>
          <w:lang w:val="en-GB"/>
        </w:rPr>
        <w:t>-FI</w:t>
      </w:r>
    </w:p>
    <w:p w14:paraId="20C7E4D9" w14:textId="77777777" w:rsidR="005036AB" w:rsidRPr="00A03209" w:rsidRDefault="005036AB" w:rsidP="00A03209">
      <w:pPr>
        <w:pStyle w:val="NoSpacing"/>
        <w:rPr>
          <w:lang w:val="en-GB"/>
        </w:rPr>
      </w:pPr>
    </w:p>
    <w:p w14:paraId="2FA31AD8" w14:textId="77777777" w:rsidR="005036AB" w:rsidRPr="004677AC" w:rsidRDefault="005036AB" w:rsidP="00A03209">
      <w:pPr>
        <w:pStyle w:val="NoSpacing"/>
        <w:rPr>
          <w:lang w:val="en-US"/>
        </w:rPr>
      </w:pPr>
    </w:p>
    <w:p w14:paraId="1F49AB49" w14:textId="77777777" w:rsidR="005036AB" w:rsidRPr="004677AC" w:rsidRDefault="005036AB" w:rsidP="00A03209">
      <w:pPr>
        <w:pStyle w:val="NoSpacing"/>
        <w:rPr>
          <w:lang w:val="en-US"/>
        </w:rPr>
      </w:pPr>
    </w:p>
    <w:p w14:paraId="683CC8B0" w14:textId="77777777" w:rsidR="005036AB" w:rsidRPr="004677AC" w:rsidRDefault="005036AB" w:rsidP="00A03209">
      <w:pPr>
        <w:pStyle w:val="NoSpacing"/>
        <w:rPr>
          <w:lang w:val="en-US"/>
        </w:rPr>
      </w:pPr>
    </w:p>
    <w:p w14:paraId="7EEBF87A" w14:textId="77777777" w:rsidR="005036AB" w:rsidRPr="00A03209" w:rsidRDefault="007B239E" w:rsidP="00A03209">
      <w:pPr>
        <w:pStyle w:val="NoSpacing"/>
        <w:jc w:val="center"/>
      </w:pPr>
      <w:r w:rsidRPr="00A03209">
        <w:rPr>
          <w:noProof/>
          <w:lang w:val="en-GB" w:eastAsia="en-GB"/>
        </w:rPr>
        <w:drawing>
          <wp:inline distT="0" distB="0" distL="0" distR="0" wp14:anchorId="0DB78312" wp14:editId="542C12D1">
            <wp:extent cx="2457450" cy="1808662"/>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3DA859C8" w14:textId="77777777" w:rsidR="005036AB" w:rsidRPr="00A03209" w:rsidRDefault="005036AB" w:rsidP="00A03209">
      <w:pPr>
        <w:pStyle w:val="NoSpacing"/>
      </w:pPr>
    </w:p>
    <w:p w14:paraId="7E891210" w14:textId="77777777" w:rsidR="005036AB" w:rsidRPr="00A03209" w:rsidRDefault="005036AB" w:rsidP="00A03209">
      <w:pPr>
        <w:pStyle w:val="NoSpacing"/>
      </w:pPr>
    </w:p>
    <w:p w14:paraId="6B86E9CB" w14:textId="77777777" w:rsidR="005036AB" w:rsidRPr="00A03209" w:rsidRDefault="005036AB" w:rsidP="00A03209">
      <w:pPr>
        <w:pStyle w:val="NoSpacing"/>
      </w:pPr>
    </w:p>
    <w:p w14:paraId="31C405DC" w14:textId="77777777" w:rsidR="005036AB" w:rsidRPr="00A03209" w:rsidRDefault="005036AB" w:rsidP="00A03209">
      <w:pPr>
        <w:pStyle w:val="NoSpacing"/>
      </w:pPr>
    </w:p>
    <w:p w14:paraId="48219F2A" w14:textId="77777777" w:rsidR="005036AB" w:rsidRPr="00A03209" w:rsidRDefault="005036AB" w:rsidP="00A03209">
      <w:pPr>
        <w:pStyle w:val="NoSpacing"/>
      </w:pPr>
    </w:p>
    <w:p w14:paraId="4CE3EAB8" w14:textId="77777777" w:rsidR="005036AB" w:rsidRPr="00A03209" w:rsidRDefault="005036AB" w:rsidP="00A03209">
      <w:pPr>
        <w:pStyle w:val="NoSpacing"/>
      </w:pPr>
    </w:p>
    <w:p w14:paraId="5EB0743A" w14:textId="77777777" w:rsidR="00AE6045" w:rsidRPr="00A03209" w:rsidRDefault="00AE6045" w:rsidP="00A03209">
      <w:pPr>
        <w:rPr>
          <w:lang w:val="nl-NL"/>
        </w:rPr>
      </w:pPr>
    </w:p>
    <w:p w14:paraId="3267B7AD" w14:textId="77777777" w:rsidR="005036AB" w:rsidRPr="00A03209" w:rsidRDefault="005036AB" w:rsidP="00A03209">
      <w:pPr>
        <w:pStyle w:val="NoSpacing"/>
      </w:pPr>
    </w:p>
    <w:p w14:paraId="4FFE432F" w14:textId="77777777" w:rsidR="005036AB" w:rsidRPr="00821BFC" w:rsidRDefault="00821BFC" w:rsidP="00A03209">
      <w:pPr>
        <w:pStyle w:val="NoSpacing"/>
      </w:pPr>
      <w:r w:rsidRPr="00A03209">
        <w:rPr>
          <w:noProof/>
          <w:lang w:val="en-GB" w:eastAsia="en-GB"/>
        </w:rPr>
        <w:drawing>
          <wp:anchor distT="0" distB="0" distL="114300" distR="114300" simplePos="0" relativeHeight="251618816" behindDoc="0" locked="0" layoutInCell="1" allowOverlap="1" wp14:anchorId="39DACE7E" wp14:editId="1A308733">
            <wp:simplePos x="0" y="0"/>
            <wp:positionH relativeFrom="column">
              <wp:posOffset>4484370</wp:posOffset>
            </wp:positionH>
            <wp:positionV relativeFrom="paragraph">
              <wp:posOffset>39370</wp:posOffset>
            </wp:positionV>
            <wp:extent cx="873125" cy="488950"/>
            <wp:effectExtent l="0" t="0" r="3175" b="6350"/>
            <wp:wrapNone/>
            <wp:docPr id="18"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25" cy="488950"/>
                    </a:xfrm>
                    <a:prstGeom prst="rect">
                      <a:avLst/>
                    </a:prstGeom>
                    <a:noFill/>
                    <a:ln>
                      <a:noFill/>
                    </a:ln>
                  </pic:spPr>
                </pic:pic>
              </a:graphicData>
            </a:graphic>
          </wp:anchor>
        </w:drawing>
      </w:r>
      <w:r w:rsidRPr="00A03209">
        <w:rPr>
          <w:noProof/>
          <w:lang w:val="en-GB" w:eastAsia="en-GB"/>
        </w:rPr>
        <w:drawing>
          <wp:anchor distT="0" distB="0" distL="114300" distR="114300" simplePos="0" relativeHeight="251621888" behindDoc="0" locked="0" layoutInCell="1" allowOverlap="1" wp14:anchorId="52BF77AF" wp14:editId="165F4B58">
            <wp:simplePos x="0" y="0"/>
            <wp:positionH relativeFrom="column">
              <wp:posOffset>2014220</wp:posOffset>
            </wp:positionH>
            <wp:positionV relativeFrom="paragraph">
              <wp:posOffset>149225</wp:posOffset>
            </wp:positionV>
            <wp:extent cx="1192530" cy="269240"/>
            <wp:effectExtent l="0" t="0" r="7620" b="0"/>
            <wp:wrapNone/>
            <wp:docPr id="25" name="Picture 25" descr="C:\Users\JJVLIET\AppData\Local\Microsoft\Window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VLIET\AppData\Local\Microsoft\Windows\Temporary Internet Files\Content.Word\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4C05" w14:textId="77777777" w:rsidR="00AE6045" w:rsidRPr="00A03209" w:rsidRDefault="00273A31" w:rsidP="00A03209">
      <w:pPr>
        <w:pStyle w:val="NoSpacing"/>
      </w:pPr>
      <w:r>
        <w:object w:dxaOrig="1440" w:dyaOrig="1440" w14:anchorId="60DA2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margin-left:43.6pt;margin-top:.35pt;width:108pt;height:21.6pt;z-index:251662848;mso-position-horizontal-relative:text;mso-position-vertical-relative:text">
            <v:imagedata r:id="rId11" o:title=""/>
          </v:shape>
          <o:OLEObject Type="Embed" ProgID="PBrush" ShapeID="_x0000_s1274" DrawAspect="Content" ObjectID="_1573977750" r:id="rId12"/>
        </w:object>
      </w:r>
      <w:r w:rsidR="00821BFC" w:rsidRPr="00A03209">
        <w:rPr>
          <w:noProof/>
          <w:lang w:val="en-GB" w:eastAsia="en-GB"/>
        </w:rPr>
        <w:drawing>
          <wp:anchor distT="0" distB="0" distL="114300" distR="114300" simplePos="0" relativeHeight="251707904" behindDoc="0" locked="0" layoutInCell="1" allowOverlap="1" wp14:anchorId="2D5C6A96" wp14:editId="4D71BB5B">
            <wp:simplePos x="0" y="0"/>
            <wp:positionH relativeFrom="column">
              <wp:posOffset>3338195</wp:posOffset>
            </wp:positionH>
            <wp:positionV relativeFrom="paragraph">
              <wp:posOffset>14605</wp:posOffset>
            </wp:positionV>
            <wp:extent cx="1102360" cy="246380"/>
            <wp:effectExtent l="0" t="0" r="2540" b="1270"/>
            <wp:wrapNone/>
            <wp:docPr id="2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360" cy="246380"/>
                    </a:xfrm>
                    <a:prstGeom prst="rect">
                      <a:avLst/>
                    </a:prstGeom>
                    <a:noFill/>
                    <a:ln>
                      <a:noFill/>
                    </a:ln>
                  </pic:spPr>
                </pic:pic>
              </a:graphicData>
            </a:graphic>
          </wp:anchor>
        </w:drawing>
      </w:r>
      <w:r w:rsidR="00350CA9" w:rsidRPr="00A03209">
        <w:t xml:space="preserve"> </w:t>
      </w:r>
    </w:p>
    <w:p w14:paraId="6AC555DF" w14:textId="77777777" w:rsidR="005036AB" w:rsidRPr="00A03209" w:rsidRDefault="005036AB" w:rsidP="00A03209">
      <w:pPr>
        <w:pStyle w:val="NoSpacing"/>
      </w:pPr>
    </w:p>
    <w:p w14:paraId="2F7C4818" w14:textId="77777777" w:rsidR="005036AB" w:rsidRPr="00A03209" w:rsidRDefault="005036AB" w:rsidP="00A03209">
      <w:pPr>
        <w:pStyle w:val="NoSpacing"/>
      </w:pPr>
      <w:r w:rsidRPr="00A03209">
        <w:rPr>
          <w:noProof/>
          <w:lang w:val="en-GB" w:eastAsia="en-GB"/>
        </w:rPr>
        <w:drawing>
          <wp:anchor distT="0" distB="0" distL="114300" distR="114300" simplePos="0" relativeHeight="251657728" behindDoc="0" locked="0" layoutInCell="1" allowOverlap="1" wp14:anchorId="1F2D7B1C" wp14:editId="2ED8ADFA">
            <wp:simplePos x="0" y="0"/>
            <wp:positionH relativeFrom="column">
              <wp:posOffset>382905</wp:posOffset>
            </wp:positionH>
            <wp:positionV relativeFrom="paragraph">
              <wp:posOffset>128270</wp:posOffset>
            </wp:positionV>
            <wp:extent cx="5156200" cy="1117600"/>
            <wp:effectExtent l="190500" t="190500" r="196850" b="1968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4DE692C4" w14:textId="77777777" w:rsidR="005036AB" w:rsidRPr="00A03209" w:rsidRDefault="005036AB" w:rsidP="00A03209">
      <w:pPr>
        <w:pStyle w:val="NoSpacing"/>
      </w:pPr>
    </w:p>
    <w:p w14:paraId="21993F13" w14:textId="77777777" w:rsidR="005036AB" w:rsidRPr="00A03209" w:rsidRDefault="005036AB" w:rsidP="00A03209">
      <w:pPr>
        <w:pStyle w:val="NoSpacing"/>
      </w:pPr>
    </w:p>
    <w:p w14:paraId="0F157587" w14:textId="77777777" w:rsidR="005036AB" w:rsidRPr="00A03209" w:rsidRDefault="005036AB" w:rsidP="00A03209">
      <w:pPr>
        <w:pStyle w:val="NoSpacing"/>
      </w:pPr>
    </w:p>
    <w:p w14:paraId="454A634E" w14:textId="77777777" w:rsidR="005036AB" w:rsidRPr="00A03209" w:rsidRDefault="005036AB" w:rsidP="00A03209">
      <w:pPr>
        <w:pStyle w:val="NoSpacing"/>
      </w:pPr>
    </w:p>
    <w:p w14:paraId="51D08811" w14:textId="77777777" w:rsidR="005036AB" w:rsidRPr="00A03209" w:rsidRDefault="005036AB" w:rsidP="00A03209">
      <w:pPr>
        <w:pStyle w:val="NoSpacing"/>
      </w:pPr>
    </w:p>
    <w:p w14:paraId="4800E11F" w14:textId="77777777" w:rsidR="005036AB" w:rsidRPr="00A03209" w:rsidRDefault="005036AB" w:rsidP="00A03209">
      <w:pPr>
        <w:pStyle w:val="NoSpacing"/>
      </w:pPr>
    </w:p>
    <w:p w14:paraId="64C94025" w14:textId="77777777" w:rsidR="005036AB" w:rsidRPr="00A03209" w:rsidRDefault="005036AB" w:rsidP="00A03209">
      <w:pPr>
        <w:pStyle w:val="NoSpacing"/>
      </w:pPr>
    </w:p>
    <w:p w14:paraId="17AEBC23" w14:textId="77777777" w:rsidR="005036AB" w:rsidRPr="00A03209" w:rsidRDefault="005036AB" w:rsidP="00A03209">
      <w:pPr>
        <w:pStyle w:val="NoSpacing"/>
      </w:pPr>
    </w:p>
    <w:p w14:paraId="25744563" w14:textId="77777777" w:rsidR="005036AB" w:rsidRPr="00A03209" w:rsidRDefault="005036AB" w:rsidP="00A03209">
      <w:pPr>
        <w:pStyle w:val="NoSpacing"/>
      </w:pPr>
    </w:p>
    <w:p w14:paraId="7896A30E" w14:textId="77777777" w:rsidR="007B239E" w:rsidRPr="00A03209" w:rsidRDefault="007B239E" w:rsidP="00A03209">
      <w:pPr>
        <w:pStyle w:val="NoSpacing"/>
      </w:pPr>
    </w:p>
    <w:p w14:paraId="45FA43DA" w14:textId="77777777" w:rsidR="007B239E" w:rsidRPr="00A03209" w:rsidRDefault="007B239E" w:rsidP="00A03209">
      <w:pPr>
        <w:pStyle w:val="NoSpacing"/>
      </w:pPr>
    </w:p>
    <w:p w14:paraId="2D09CE19" w14:textId="5E834F36" w:rsidR="005036AB" w:rsidRPr="00A03209" w:rsidRDefault="005036AB" w:rsidP="00A03209">
      <w:pPr>
        <w:pStyle w:val="NoSpacing"/>
      </w:pPr>
      <w:r w:rsidRPr="00A03209">
        <w:t xml:space="preserve">Datum: </w:t>
      </w:r>
      <w:r w:rsidR="00262161">
        <w:t xml:space="preserve">01 </w:t>
      </w:r>
      <w:r w:rsidR="00E51C2B">
        <w:t>december</w:t>
      </w:r>
      <w:r w:rsidR="007475B5" w:rsidRPr="00A03209">
        <w:t xml:space="preserve"> </w:t>
      </w:r>
      <w:r w:rsidRPr="00A03209">
        <w:t>201</w:t>
      </w:r>
      <w:r w:rsidR="000C6EB6">
        <w:t>7</w:t>
      </w:r>
    </w:p>
    <w:p w14:paraId="6C346EFE" w14:textId="6DC47300" w:rsidR="005036AB" w:rsidRPr="00A03209" w:rsidRDefault="005036AB" w:rsidP="00A03209">
      <w:pPr>
        <w:pStyle w:val="NoSpacing"/>
      </w:pPr>
      <w:r w:rsidRPr="00A03209">
        <w:t xml:space="preserve">Versie: </w:t>
      </w:r>
      <w:r w:rsidR="00E17CB8" w:rsidRPr="00A03209">
        <w:t>1.</w:t>
      </w:r>
      <w:r w:rsidR="00E51C2B">
        <w:t>2</w:t>
      </w:r>
    </w:p>
    <w:p w14:paraId="32930547" w14:textId="77777777" w:rsidR="002F0954" w:rsidRPr="004677AC" w:rsidRDefault="002F0954" w:rsidP="00A03209">
      <w:pPr>
        <w:rPr>
          <w:lang w:val="nl-NL"/>
        </w:rPr>
      </w:pPr>
      <w:r w:rsidRPr="004677AC">
        <w:rPr>
          <w:lang w:val="nl-NL"/>
        </w:rPr>
        <w:br w:type="page"/>
      </w:r>
    </w:p>
    <w:p w14:paraId="4D3E4A23" w14:textId="77777777" w:rsidR="005036AB" w:rsidRPr="00A03209" w:rsidRDefault="005036AB" w:rsidP="00A03209">
      <w:pPr>
        <w:rPr>
          <w:b/>
          <w:sz w:val="24"/>
          <w:lang w:val="nl-NL"/>
        </w:rPr>
      </w:pPr>
      <w:r w:rsidRPr="00A03209">
        <w:rPr>
          <w:b/>
          <w:sz w:val="24"/>
          <w:lang w:val="nl-NL"/>
        </w:rPr>
        <w:lastRenderedPageBreak/>
        <w:t>V</w:t>
      </w:r>
      <w:r w:rsidR="002F0954" w:rsidRPr="00A03209">
        <w:rPr>
          <w:b/>
          <w:sz w:val="24"/>
          <w:lang w:val="nl-NL"/>
        </w:rPr>
        <w:t>OORWOORD</w:t>
      </w:r>
    </w:p>
    <w:p w14:paraId="69AEF648" w14:textId="77777777" w:rsidR="002F0954" w:rsidRPr="00A03209" w:rsidRDefault="002F0954" w:rsidP="00A03209">
      <w:pPr>
        <w:rPr>
          <w:b/>
          <w:sz w:val="36"/>
          <w:lang w:val="nl-NL"/>
        </w:rPr>
      </w:pPr>
    </w:p>
    <w:p w14:paraId="782B12A0" w14:textId="77777777" w:rsidR="005036AB" w:rsidRPr="00A03209" w:rsidRDefault="005036AB" w:rsidP="00A03209">
      <w:pPr>
        <w:pStyle w:val="NoSpacing"/>
        <w:jc w:val="both"/>
      </w:pPr>
      <w:r w:rsidRPr="00A03209">
        <w:t xml:space="preserve">In </w:t>
      </w:r>
      <w:r w:rsidR="00AC217B" w:rsidRPr="00A03209">
        <w:t xml:space="preserve">mei </w:t>
      </w:r>
      <w:r w:rsidRPr="00A03209">
        <w:t>201</w:t>
      </w:r>
      <w:r w:rsidR="00AC217B" w:rsidRPr="00A03209">
        <w:t>6</w:t>
      </w:r>
      <w:r w:rsidRPr="00A03209">
        <w:t xml:space="preserve"> is opdracht verstrekt door het Ministerie van Infrastructuur en Milieu via het Beter Benutten Vervolg (BBV) programma aan </w:t>
      </w:r>
      <w:r w:rsidR="001A298E" w:rsidRPr="00A03209">
        <w:t>vier</w:t>
      </w:r>
      <w:r w:rsidR="00AC217B" w:rsidRPr="00A03209">
        <w:t xml:space="preserve"> </w:t>
      </w:r>
      <w:r w:rsidR="00A03209" w:rsidRPr="00A03209">
        <w:t>VRA-leveranciers</w:t>
      </w:r>
      <w:r w:rsidRPr="00A03209">
        <w:t xml:space="preserve"> om te komen tot een gezamenlijke definitie van </w:t>
      </w:r>
      <w:r w:rsidR="00A03209" w:rsidRPr="00A03209">
        <w:t>VRA-standaarden</w:t>
      </w:r>
      <w:r w:rsidRPr="00A03209">
        <w:t xml:space="preserve"> ten behoeve van </w:t>
      </w:r>
      <w:r w:rsidRPr="00872061">
        <w:t>connected</w:t>
      </w:r>
      <w:r w:rsidRPr="00A03209">
        <w:t xml:space="preserve"> en coöperatieve functionaliteit. </w:t>
      </w:r>
    </w:p>
    <w:p w14:paraId="2776889A" w14:textId="77777777" w:rsidR="005036AB" w:rsidRPr="00A03209" w:rsidRDefault="005036AB" w:rsidP="00A03209">
      <w:pPr>
        <w:pStyle w:val="NoSpacing"/>
      </w:pPr>
    </w:p>
    <w:p w14:paraId="096334D2" w14:textId="77777777" w:rsidR="005036AB" w:rsidRPr="00A03209" w:rsidRDefault="005036AB" w:rsidP="00A03209">
      <w:pPr>
        <w:pStyle w:val="NoSpacing"/>
        <w:jc w:val="both"/>
      </w:pPr>
      <w:r w:rsidRPr="00A03209">
        <w:t xml:space="preserve">Dit document vormt Deliverable </w:t>
      </w:r>
      <w:r w:rsidR="00BD4754" w:rsidRPr="00A03209">
        <w:t>1</w:t>
      </w:r>
      <w:r w:rsidR="00AE6045" w:rsidRPr="00A03209">
        <w:t>b</w:t>
      </w:r>
      <w:r w:rsidRPr="00A03209">
        <w:t xml:space="preserve"> van de afgesproken leverdelen in de opdrachtverstrekking, omschreven als “I</w:t>
      </w:r>
      <w:r w:rsidR="00AC217B" w:rsidRPr="00A03209">
        <w:t>DD</w:t>
      </w:r>
      <w:r w:rsidRPr="00A03209">
        <w:t xml:space="preserve"> </w:t>
      </w:r>
      <w:r w:rsidR="009D5C40" w:rsidRPr="00A03209">
        <w:t>RIS</w:t>
      </w:r>
      <w:r w:rsidRPr="00A03209">
        <w:t>-FI”.</w:t>
      </w:r>
    </w:p>
    <w:p w14:paraId="3DEE0A98" w14:textId="77777777" w:rsidR="005036AB" w:rsidRPr="00A03209" w:rsidRDefault="005036AB" w:rsidP="00A03209">
      <w:pPr>
        <w:pStyle w:val="NoSpacing"/>
        <w:jc w:val="both"/>
      </w:pPr>
    </w:p>
    <w:p w14:paraId="70194CCC" w14:textId="77777777" w:rsidR="005036AB" w:rsidRPr="00A03209" w:rsidRDefault="005036AB" w:rsidP="00A03209">
      <w:pPr>
        <w:pStyle w:val="NoSpacing"/>
        <w:jc w:val="both"/>
      </w:pPr>
      <w:r w:rsidRPr="00A03209">
        <w:t xml:space="preserve">Deze deliverable beschrijft in het </w:t>
      </w:r>
      <w:r w:rsidR="00AA557A" w:rsidRPr="00A03209">
        <w:t>Engels</w:t>
      </w:r>
      <w:r w:rsidRPr="00A03209">
        <w:t xml:space="preserve"> het koppelvlak van </w:t>
      </w:r>
      <w:r w:rsidR="00796DD0">
        <w:t>de RIS</w:t>
      </w:r>
      <w:r w:rsidRPr="00A03209">
        <w:t xml:space="preserve"> naar de verschillende mogelijke C-ITS-applicaties.</w:t>
      </w:r>
    </w:p>
    <w:p w14:paraId="15A41750" w14:textId="77777777" w:rsidR="005036AB" w:rsidRPr="00A03209" w:rsidRDefault="005036AB" w:rsidP="00A03209">
      <w:pPr>
        <w:pStyle w:val="NoSpacing"/>
        <w:jc w:val="both"/>
      </w:pPr>
    </w:p>
    <w:p w14:paraId="531F0C70" w14:textId="77777777" w:rsidR="005036AB" w:rsidRPr="00A03209" w:rsidRDefault="005036AB" w:rsidP="00A03209">
      <w:pPr>
        <w:pStyle w:val="NoSpacing"/>
        <w:jc w:val="both"/>
      </w:pPr>
      <w:r w:rsidRPr="00A03209">
        <w:t>Dit document is tot stand gekomen door samenwerking van de vier leveranciers in de werkgroep bestaande uit:</w:t>
      </w:r>
    </w:p>
    <w:p w14:paraId="692CFD40" w14:textId="77777777" w:rsidR="00AA557A" w:rsidRPr="00A03209" w:rsidRDefault="00AA557A" w:rsidP="00A03209">
      <w:pPr>
        <w:pStyle w:val="NoSpacing"/>
        <w:jc w:val="both"/>
      </w:pPr>
    </w:p>
    <w:p w14:paraId="7DFC74E9" w14:textId="77777777" w:rsidR="005036AB" w:rsidRPr="00A03209" w:rsidRDefault="005036AB" w:rsidP="00A03209">
      <w:pPr>
        <w:pStyle w:val="NoSpacing"/>
      </w:pPr>
    </w:p>
    <w:p w14:paraId="591E07BA" w14:textId="77777777" w:rsidR="005036AB" w:rsidRPr="00A03209" w:rsidRDefault="005036AB" w:rsidP="00A03209">
      <w:pPr>
        <w:pStyle w:val="NoSpacing"/>
      </w:pPr>
    </w:p>
    <w:tbl>
      <w:tblPr>
        <w:tblStyle w:val="TableGrid"/>
        <w:tblW w:w="90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7"/>
      </w:tblGrid>
      <w:tr w:rsidR="005036AB" w:rsidRPr="00A03209" w14:paraId="202F0F92" w14:textId="77777777" w:rsidTr="00E04EA4">
        <w:trPr>
          <w:trHeight w:val="629"/>
        </w:trPr>
        <w:tc>
          <w:tcPr>
            <w:tcW w:w="2235" w:type="dxa"/>
          </w:tcPr>
          <w:p w14:paraId="701B58CA" w14:textId="77777777" w:rsidR="005036AB" w:rsidRPr="00A03209" w:rsidRDefault="005036AB" w:rsidP="00A03209">
            <w:pPr>
              <w:pStyle w:val="NoSpacing"/>
            </w:pPr>
            <w:r w:rsidRPr="00A03209">
              <w:t>Inge Fl</w:t>
            </w:r>
            <w:r w:rsidR="00772510" w:rsidRPr="00A03209">
              <w:t>ø</w:t>
            </w:r>
            <w:r w:rsidRPr="00A03209">
              <w:t>an</w:t>
            </w:r>
          </w:p>
          <w:p w14:paraId="642A1EA3" w14:textId="77777777" w:rsidR="00C54885" w:rsidRPr="00A03209" w:rsidRDefault="00C54885" w:rsidP="00A03209">
            <w:pPr>
              <w:pStyle w:val="NoSpacing"/>
            </w:pPr>
            <w:r w:rsidRPr="00A03209">
              <w:t>Eric Koenders</w:t>
            </w:r>
          </w:p>
        </w:tc>
        <w:tc>
          <w:tcPr>
            <w:tcW w:w="6827" w:type="dxa"/>
          </w:tcPr>
          <w:p w14:paraId="3EE64ABA" w14:textId="77777777" w:rsidR="00AC217B" w:rsidRPr="00A03209" w:rsidRDefault="000C5B0F" w:rsidP="00A03209">
            <w:pPr>
              <w:pStyle w:val="NoSpacing"/>
            </w:pPr>
            <w:r w:rsidRPr="00A03209">
              <w:rPr>
                <w:noProof/>
                <w:lang w:val="en-GB" w:eastAsia="en-GB"/>
              </w:rPr>
              <w:drawing>
                <wp:anchor distT="0" distB="0" distL="114300" distR="114300" simplePos="0" relativeHeight="251658752" behindDoc="0" locked="0" layoutInCell="1" allowOverlap="1" wp14:anchorId="49970A44" wp14:editId="4271A041">
                  <wp:simplePos x="0" y="0"/>
                  <wp:positionH relativeFrom="column">
                    <wp:posOffset>-121699</wp:posOffset>
                  </wp:positionH>
                  <wp:positionV relativeFrom="paragraph">
                    <wp:posOffset>-154857</wp:posOffset>
                  </wp:positionV>
                  <wp:extent cx="1483396" cy="594802"/>
                  <wp:effectExtent l="0" t="0" r="0" b="0"/>
                  <wp:wrapNone/>
                  <wp:docPr id="13" name="Picture 13" descr="D:\ifloan\Pictures\Logos\Dynniq_L1_0072_RG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loan\Pictures\Logos\Dynniq_L1_0072_RGB_colou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3396" cy="594802"/>
                          </a:xfrm>
                          <a:prstGeom prst="rect">
                            <a:avLst/>
                          </a:prstGeom>
                          <a:noFill/>
                          <a:ln>
                            <a:noFill/>
                          </a:ln>
                        </pic:spPr>
                      </pic:pic>
                    </a:graphicData>
                  </a:graphic>
                </wp:anchor>
              </w:drawing>
            </w:r>
          </w:p>
          <w:p w14:paraId="23CD908C" w14:textId="77777777" w:rsidR="005036AB" w:rsidRPr="00A03209" w:rsidRDefault="005036AB" w:rsidP="00A03209">
            <w:pPr>
              <w:pStyle w:val="NoSpacing"/>
            </w:pPr>
          </w:p>
        </w:tc>
      </w:tr>
      <w:tr w:rsidR="005036AB" w:rsidRPr="00A03209" w14:paraId="3E62622B" w14:textId="77777777" w:rsidTr="00E04EA4">
        <w:tc>
          <w:tcPr>
            <w:tcW w:w="2235" w:type="dxa"/>
          </w:tcPr>
          <w:p w14:paraId="48751D2B" w14:textId="77777777" w:rsidR="005036AB" w:rsidRPr="00A03209" w:rsidRDefault="005036AB" w:rsidP="00A03209">
            <w:pPr>
              <w:pStyle w:val="NoSpacing"/>
            </w:pPr>
          </w:p>
          <w:p w14:paraId="4FECDF40" w14:textId="77777777" w:rsidR="005036AB" w:rsidRDefault="00C54885" w:rsidP="00A03209">
            <w:pPr>
              <w:pStyle w:val="NoSpacing"/>
            </w:pPr>
            <w:r w:rsidRPr="00A03209">
              <w:t>Peter Smit</w:t>
            </w:r>
          </w:p>
          <w:p w14:paraId="4D3D71EA" w14:textId="77777777" w:rsidR="000C6EB6" w:rsidRPr="00A03209" w:rsidRDefault="000C6EB6" w:rsidP="00A03209">
            <w:pPr>
              <w:pStyle w:val="NoSpacing"/>
            </w:pPr>
            <w:r>
              <w:t>Kees van Walraven</w:t>
            </w:r>
          </w:p>
          <w:p w14:paraId="49480BC7" w14:textId="77777777" w:rsidR="005036AB" w:rsidRPr="00A03209" w:rsidRDefault="005036AB" w:rsidP="00A03209">
            <w:pPr>
              <w:pStyle w:val="NoSpacing"/>
            </w:pPr>
          </w:p>
        </w:tc>
        <w:tc>
          <w:tcPr>
            <w:tcW w:w="6827" w:type="dxa"/>
          </w:tcPr>
          <w:p w14:paraId="6BF8AF1A" w14:textId="77777777" w:rsidR="005036AB" w:rsidRPr="00A03209" w:rsidRDefault="005036AB" w:rsidP="00A03209">
            <w:pPr>
              <w:pStyle w:val="NoSpacing"/>
            </w:pPr>
            <w:r w:rsidRPr="00A03209">
              <w:rPr>
                <w:noProof/>
                <w:lang w:val="en-GB" w:eastAsia="en-GB"/>
              </w:rPr>
              <w:drawing>
                <wp:anchor distT="0" distB="0" distL="114300" distR="114300" simplePos="0" relativeHeight="251610624" behindDoc="0" locked="0" layoutInCell="1" allowOverlap="1" wp14:anchorId="1C1DB761" wp14:editId="3B10CEF1">
                  <wp:simplePos x="0" y="0"/>
                  <wp:positionH relativeFrom="column">
                    <wp:posOffset>108585</wp:posOffset>
                  </wp:positionH>
                  <wp:positionV relativeFrom="paragraph">
                    <wp:posOffset>34925</wp:posOffset>
                  </wp:positionV>
                  <wp:extent cx="1619250" cy="373380"/>
                  <wp:effectExtent l="0" t="0" r="0" b="7620"/>
                  <wp:wrapNone/>
                  <wp:docPr id="23"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373380"/>
                          </a:xfrm>
                          <a:prstGeom prst="rect">
                            <a:avLst/>
                          </a:prstGeom>
                          <a:noFill/>
                          <a:ln>
                            <a:noFill/>
                          </a:ln>
                        </pic:spPr>
                      </pic:pic>
                    </a:graphicData>
                  </a:graphic>
                </wp:anchor>
              </w:drawing>
            </w:r>
          </w:p>
        </w:tc>
      </w:tr>
      <w:tr w:rsidR="005036AB" w:rsidRPr="00821BFC" w14:paraId="44BDFE1F" w14:textId="77777777" w:rsidTr="00E04EA4">
        <w:tc>
          <w:tcPr>
            <w:tcW w:w="2235" w:type="dxa"/>
          </w:tcPr>
          <w:p w14:paraId="5F5CF0D9" w14:textId="77777777" w:rsidR="005036AB" w:rsidRPr="00A03209" w:rsidRDefault="005036AB" w:rsidP="00A03209">
            <w:pPr>
              <w:pStyle w:val="NoSpacing"/>
            </w:pPr>
          </w:p>
          <w:p w14:paraId="0B909DE3" w14:textId="77777777" w:rsidR="00C54885" w:rsidRPr="00A03209" w:rsidRDefault="00C54885" w:rsidP="00A03209">
            <w:pPr>
              <w:pStyle w:val="NoSpacing"/>
            </w:pPr>
            <w:r w:rsidRPr="00A03209">
              <w:t>Wim Nouwens</w:t>
            </w:r>
          </w:p>
          <w:p w14:paraId="4605B3E7" w14:textId="77777777" w:rsidR="005036AB" w:rsidRPr="00A03209" w:rsidRDefault="00E17CB8" w:rsidP="00A03209">
            <w:pPr>
              <w:pStyle w:val="NoSpacing"/>
            </w:pPr>
            <w:r w:rsidRPr="00A03209">
              <w:t>Raymond Cuenen</w:t>
            </w:r>
          </w:p>
        </w:tc>
        <w:tc>
          <w:tcPr>
            <w:tcW w:w="6827" w:type="dxa"/>
          </w:tcPr>
          <w:p w14:paraId="63D385B9" w14:textId="77777777" w:rsidR="005036AB" w:rsidRPr="00A03209" w:rsidRDefault="00AE6045" w:rsidP="00A03209">
            <w:pPr>
              <w:pStyle w:val="NoSpacing"/>
            </w:pPr>
            <w:r w:rsidRPr="00A03209">
              <w:rPr>
                <w:noProof/>
                <w:lang w:val="en-GB" w:eastAsia="en-GB"/>
              </w:rPr>
              <w:drawing>
                <wp:anchor distT="0" distB="0" distL="114300" distR="114300" simplePos="0" relativeHeight="251608576" behindDoc="0" locked="0" layoutInCell="1" allowOverlap="1" wp14:anchorId="0EDFD111" wp14:editId="3B6420AA">
                  <wp:simplePos x="0" y="0"/>
                  <wp:positionH relativeFrom="column">
                    <wp:posOffset>-65736</wp:posOffset>
                  </wp:positionH>
                  <wp:positionV relativeFrom="paragraph">
                    <wp:posOffset>-47515</wp:posOffset>
                  </wp:positionV>
                  <wp:extent cx="1317625" cy="741045"/>
                  <wp:effectExtent l="0" t="0" r="0" b="1905"/>
                  <wp:wrapNone/>
                  <wp:docPr id="24" name="Picture 18"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25" cy="741045"/>
                          </a:xfrm>
                          <a:prstGeom prst="rect">
                            <a:avLst/>
                          </a:prstGeom>
                          <a:noFill/>
                          <a:ln>
                            <a:noFill/>
                          </a:ln>
                        </pic:spPr>
                      </pic:pic>
                    </a:graphicData>
                  </a:graphic>
                </wp:anchor>
              </w:drawing>
            </w:r>
          </w:p>
        </w:tc>
      </w:tr>
      <w:tr w:rsidR="00CD6729" w:rsidRPr="00821BFC" w14:paraId="09AD1667" w14:textId="77777777" w:rsidTr="00E04EA4">
        <w:tc>
          <w:tcPr>
            <w:tcW w:w="2235" w:type="dxa"/>
          </w:tcPr>
          <w:p w14:paraId="47CAC507" w14:textId="77777777" w:rsidR="00CD6729" w:rsidRPr="00A03209" w:rsidRDefault="00CD6729" w:rsidP="00A03209">
            <w:pPr>
              <w:pStyle w:val="NoSpacing"/>
            </w:pPr>
          </w:p>
        </w:tc>
        <w:tc>
          <w:tcPr>
            <w:tcW w:w="6827" w:type="dxa"/>
          </w:tcPr>
          <w:p w14:paraId="48F5683F" w14:textId="77777777" w:rsidR="00CD6729" w:rsidRPr="00A03209" w:rsidRDefault="00CD6729" w:rsidP="00A03209">
            <w:pPr>
              <w:pStyle w:val="NoSpacing"/>
            </w:pPr>
          </w:p>
        </w:tc>
      </w:tr>
      <w:tr w:rsidR="00CD6729" w:rsidRPr="00A03209" w14:paraId="1232A7B5" w14:textId="77777777" w:rsidTr="00E04EA4">
        <w:tc>
          <w:tcPr>
            <w:tcW w:w="2235" w:type="dxa"/>
          </w:tcPr>
          <w:p w14:paraId="504114E8" w14:textId="77777777" w:rsidR="00AE6045" w:rsidRPr="00A03209" w:rsidRDefault="00AE6045" w:rsidP="00A03209">
            <w:pPr>
              <w:pStyle w:val="NoSpacing"/>
            </w:pPr>
          </w:p>
          <w:p w14:paraId="6BCBD78E" w14:textId="77777777" w:rsidR="00CD6729" w:rsidRPr="00A03209" w:rsidRDefault="00AE6045" w:rsidP="00A03209">
            <w:pPr>
              <w:pStyle w:val="NoSpacing"/>
            </w:pPr>
            <w:r w:rsidRPr="00A03209">
              <w:t xml:space="preserve">Benno </w:t>
            </w:r>
            <w:r w:rsidR="00BD4754" w:rsidRPr="00A03209">
              <w:t>Geels</w:t>
            </w:r>
          </w:p>
        </w:tc>
        <w:tc>
          <w:tcPr>
            <w:tcW w:w="6827" w:type="dxa"/>
          </w:tcPr>
          <w:p w14:paraId="0619432C" w14:textId="77777777" w:rsidR="00CD6729" w:rsidRPr="00A03209" w:rsidRDefault="00AE6045" w:rsidP="00A03209">
            <w:pPr>
              <w:pStyle w:val="NoSpacing"/>
            </w:pPr>
            <w:r w:rsidRPr="00A03209">
              <w:rPr>
                <w:noProof/>
                <w:lang w:val="en-GB" w:eastAsia="en-GB"/>
              </w:rPr>
              <w:drawing>
                <wp:anchor distT="0" distB="0" distL="114300" distR="114300" simplePos="0" relativeHeight="251614720" behindDoc="0" locked="0" layoutInCell="1" allowOverlap="1" wp14:anchorId="0B45E909" wp14:editId="1409B87E">
                  <wp:simplePos x="0" y="0"/>
                  <wp:positionH relativeFrom="column">
                    <wp:posOffset>120539</wp:posOffset>
                  </wp:positionH>
                  <wp:positionV relativeFrom="paragraph">
                    <wp:posOffset>-42131</wp:posOffset>
                  </wp:positionV>
                  <wp:extent cx="2038350" cy="463550"/>
                  <wp:effectExtent l="0" t="0" r="0" b="0"/>
                  <wp:wrapNone/>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463550"/>
                          </a:xfrm>
                          <a:prstGeom prst="rect">
                            <a:avLst/>
                          </a:prstGeom>
                          <a:noFill/>
                          <a:ln>
                            <a:noFill/>
                          </a:ln>
                        </pic:spPr>
                      </pic:pic>
                    </a:graphicData>
                  </a:graphic>
                </wp:anchor>
              </w:drawing>
            </w:r>
          </w:p>
        </w:tc>
      </w:tr>
    </w:tbl>
    <w:p w14:paraId="3C58917D" w14:textId="77777777" w:rsidR="005036AB" w:rsidRPr="00A03209" w:rsidRDefault="005036AB" w:rsidP="00A03209">
      <w:pPr>
        <w:pStyle w:val="NoSpacing"/>
      </w:pPr>
    </w:p>
    <w:p w14:paraId="2CD22DDF" w14:textId="77777777" w:rsidR="005036AB" w:rsidRPr="00A03209" w:rsidRDefault="005036AB" w:rsidP="00A03209">
      <w:pPr>
        <w:pStyle w:val="NoSpacing"/>
      </w:pPr>
    </w:p>
    <w:p w14:paraId="1636861A" w14:textId="77777777" w:rsidR="005036AB" w:rsidRPr="00A03209" w:rsidRDefault="005036AB" w:rsidP="00A03209">
      <w:pPr>
        <w:pStyle w:val="NoSpacing"/>
      </w:pPr>
    </w:p>
    <w:p w14:paraId="44C34EDD" w14:textId="77777777" w:rsidR="00577B20" w:rsidRPr="00A03209" w:rsidRDefault="00577B20" w:rsidP="00A03209">
      <w:pPr>
        <w:pStyle w:val="NoSpacing"/>
        <w:jc w:val="both"/>
      </w:pPr>
    </w:p>
    <w:p w14:paraId="13B54FB3" w14:textId="77777777" w:rsidR="00577B20" w:rsidRPr="00A03209" w:rsidRDefault="00577B20" w:rsidP="00A03209">
      <w:pPr>
        <w:pStyle w:val="NoSpacing"/>
        <w:jc w:val="both"/>
      </w:pPr>
    </w:p>
    <w:p w14:paraId="2DBF5095" w14:textId="77777777" w:rsidR="00577B20" w:rsidRPr="00A03209" w:rsidRDefault="00577B20" w:rsidP="00A03209">
      <w:pPr>
        <w:pStyle w:val="NoSpacing"/>
        <w:jc w:val="both"/>
      </w:pPr>
    </w:p>
    <w:p w14:paraId="1F8333B4" w14:textId="77777777" w:rsidR="005036AB" w:rsidRPr="00A03209" w:rsidRDefault="005036AB" w:rsidP="00A03209">
      <w:pPr>
        <w:pStyle w:val="NoSpacing"/>
        <w:jc w:val="both"/>
        <w:rPr>
          <w:i/>
          <w:sz w:val="18"/>
        </w:rPr>
      </w:pPr>
      <w:r w:rsidRPr="00A03209">
        <w:rPr>
          <w:i/>
          <w:sz w:val="18"/>
        </w:rPr>
        <w:t xml:space="preserve">NB. De rest van dit document is geschreven in het </w:t>
      </w:r>
      <w:r w:rsidR="00AA557A" w:rsidRPr="00A03209">
        <w:rPr>
          <w:i/>
          <w:sz w:val="18"/>
        </w:rPr>
        <w:t>Engels</w:t>
      </w:r>
      <w:r w:rsidRPr="00A03209">
        <w:rPr>
          <w:i/>
          <w:sz w:val="18"/>
        </w:rPr>
        <w:t xml:space="preserve"> om internationale uitwisseling te ondersteunen. </w:t>
      </w:r>
    </w:p>
    <w:p w14:paraId="0763567D" w14:textId="77777777" w:rsidR="00577B20" w:rsidRPr="004677AC" w:rsidRDefault="00577B20" w:rsidP="00A03209">
      <w:pPr>
        <w:pStyle w:val="NoSpacing"/>
        <w:jc w:val="both"/>
      </w:pPr>
    </w:p>
    <w:p w14:paraId="08F9A193" w14:textId="77777777" w:rsidR="005036AB" w:rsidRPr="00A03209" w:rsidRDefault="005036AB" w:rsidP="00A03209">
      <w:pPr>
        <w:pStyle w:val="NoSpacing"/>
        <w:jc w:val="both"/>
        <w:rPr>
          <w:lang w:val="en-GB"/>
        </w:rPr>
      </w:pPr>
      <w:r w:rsidRPr="00A03209">
        <w:rPr>
          <w:lang w:val="en-GB"/>
        </w:rPr>
        <w:t>The rest of this deliverable has been written in English to facilitate international exchange.</w:t>
      </w:r>
    </w:p>
    <w:p w14:paraId="6BB845AA" w14:textId="77777777" w:rsidR="004A15CD" w:rsidRPr="00872061" w:rsidRDefault="004A15CD" w:rsidP="00A03209">
      <w:pPr>
        <w:pStyle w:val="Heading1withoutnumber"/>
        <w:jc w:val="both"/>
        <w:rPr>
          <w:lang w:val="nl-NL"/>
        </w:rPr>
      </w:pPr>
      <w:bookmarkStart w:id="0" w:name="_Toc318904965"/>
      <w:bookmarkStart w:id="1" w:name="_Toc338247607"/>
      <w:r w:rsidRPr="00872061">
        <w:rPr>
          <w:lang w:val="nl-NL"/>
        </w:rPr>
        <w:lastRenderedPageBreak/>
        <w:t>Document</w:t>
      </w:r>
      <w:r w:rsidR="0042105B" w:rsidRPr="00872061">
        <w:rPr>
          <w:lang w:val="nl-NL"/>
        </w:rPr>
        <w:t xml:space="preserve"> control sheet</w:t>
      </w:r>
    </w:p>
    <w:p w14:paraId="17556C9E" w14:textId="77777777" w:rsidR="00173DFE" w:rsidRPr="00872061" w:rsidRDefault="00173DFE" w:rsidP="00A03209">
      <w:pPr>
        <w:jc w:val="both"/>
        <w:rPr>
          <w:lang w:val="nl-NL"/>
        </w:rPr>
      </w:pPr>
    </w:p>
    <w:p w14:paraId="4334A591" w14:textId="77777777" w:rsidR="004A15CD" w:rsidRPr="00872061" w:rsidRDefault="004A15CD" w:rsidP="00A03209">
      <w:pPr>
        <w:pStyle w:val="Heading3withoutnumber"/>
        <w:jc w:val="both"/>
        <w:rPr>
          <w:lang w:val="nl-NL"/>
        </w:rPr>
      </w:pPr>
      <w:r w:rsidRPr="00872061">
        <w:rPr>
          <w:lang w:val="nl-NL"/>
        </w:rPr>
        <w:t>Document</w:t>
      </w:r>
      <w:r w:rsidR="000D5976" w:rsidRPr="00872061">
        <w:rPr>
          <w:lang w:val="nl-NL"/>
        </w:rPr>
        <w:t xml:space="preserve"> versions</w:t>
      </w:r>
      <w:r w:rsidRPr="00872061">
        <w:rPr>
          <w:lang w:val="nl-NL"/>
        </w:rPr>
        <w:t>:</w:t>
      </w:r>
    </w:p>
    <w:tbl>
      <w:tblPr>
        <w:tblW w:w="8671"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4"/>
        <w:gridCol w:w="1530"/>
        <w:gridCol w:w="1102"/>
        <w:gridCol w:w="4845"/>
      </w:tblGrid>
      <w:tr w:rsidR="00D352AF" w:rsidRPr="00A03209" w14:paraId="06DC0188" w14:textId="77777777" w:rsidTr="00E1087E">
        <w:tc>
          <w:tcPr>
            <w:tcW w:w="119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55C0800B" w14:textId="77777777" w:rsidR="004A15CD" w:rsidRPr="00A03209" w:rsidRDefault="004A15CD" w:rsidP="00A03209">
            <w:pPr>
              <w:pStyle w:val="TableNormalText"/>
              <w:jc w:val="both"/>
              <w:rPr>
                <w:b/>
                <w:color w:val="FFFFFF" w:themeColor="background1"/>
              </w:rPr>
            </w:pPr>
            <w:r w:rsidRPr="00A03209">
              <w:rPr>
                <w:b/>
                <w:color w:val="FFFFFF" w:themeColor="background1"/>
              </w:rPr>
              <w:t>Versi</w:t>
            </w:r>
            <w:r w:rsidR="00257E76" w:rsidRPr="00A03209">
              <w:rPr>
                <w:b/>
                <w:color w:val="FFFFFF" w:themeColor="background1"/>
              </w:rPr>
              <w:t>on</w:t>
            </w:r>
          </w:p>
        </w:tc>
        <w:tc>
          <w:tcPr>
            <w:tcW w:w="1530"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54FD1411" w14:textId="77777777" w:rsidR="004A15CD" w:rsidRPr="00A03209" w:rsidRDefault="004A15CD" w:rsidP="00A03209">
            <w:pPr>
              <w:pStyle w:val="TableNormalText"/>
              <w:jc w:val="both"/>
              <w:rPr>
                <w:b/>
                <w:color w:val="FFFFFF" w:themeColor="background1"/>
              </w:rPr>
            </w:pPr>
            <w:r w:rsidRPr="00A03209">
              <w:rPr>
                <w:b/>
                <w:color w:val="FFFFFF" w:themeColor="background1"/>
              </w:rPr>
              <w:t>Dat</w:t>
            </w:r>
            <w:r w:rsidR="00257E76" w:rsidRPr="00A03209">
              <w:rPr>
                <w:b/>
                <w:color w:val="FFFFFF" w:themeColor="background1"/>
              </w:rPr>
              <w:t>e</w:t>
            </w:r>
          </w:p>
        </w:tc>
        <w:tc>
          <w:tcPr>
            <w:tcW w:w="110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0BF7A380" w14:textId="77777777" w:rsidR="004A15CD" w:rsidRPr="00A03209" w:rsidRDefault="004A15CD" w:rsidP="00A03209">
            <w:pPr>
              <w:pStyle w:val="TableNormalText"/>
              <w:jc w:val="both"/>
              <w:rPr>
                <w:b/>
                <w:color w:val="FFFFFF" w:themeColor="background1"/>
              </w:rPr>
            </w:pPr>
            <w:r w:rsidRPr="00A03209">
              <w:rPr>
                <w:b/>
                <w:color w:val="FFFFFF" w:themeColor="background1"/>
              </w:rPr>
              <w:t>Aut</w:t>
            </w:r>
            <w:r w:rsidR="00257E76" w:rsidRPr="00A03209">
              <w:rPr>
                <w:b/>
                <w:color w:val="FFFFFF" w:themeColor="background1"/>
              </w:rPr>
              <w:t>ho</w:t>
            </w:r>
            <w:r w:rsidRPr="00A03209">
              <w:rPr>
                <w:b/>
                <w:color w:val="FFFFFF" w:themeColor="background1"/>
              </w:rPr>
              <w:t>r</w:t>
            </w:r>
          </w:p>
        </w:tc>
        <w:tc>
          <w:tcPr>
            <w:tcW w:w="4845"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36481861" w14:textId="77777777" w:rsidR="004A15CD" w:rsidRPr="00A03209" w:rsidRDefault="004A15CD" w:rsidP="00A03209">
            <w:pPr>
              <w:pStyle w:val="TableNormalText"/>
              <w:jc w:val="both"/>
              <w:rPr>
                <w:b/>
                <w:color w:val="FFFFFF" w:themeColor="background1"/>
              </w:rPr>
            </w:pPr>
            <w:r w:rsidRPr="00A03209">
              <w:rPr>
                <w:b/>
                <w:color w:val="FFFFFF" w:themeColor="background1"/>
              </w:rPr>
              <w:t>Comment</w:t>
            </w:r>
          </w:p>
        </w:tc>
      </w:tr>
      <w:tr w:rsidR="004A15CD" w:rsidRPr="00A03209" w14:paraId="6667774B" w14:textId="77777777" w:rsidTr="00E1087E">
        <w:tc>
          <w:tcPr>
            <w:tcW w:w="1194" w:type="dxa"/>
            <w:shd w:val="clear" w:color="auto" w:fill="auto"/>
          </w:tcPr>
          <w:p w14:paraId="41336C0A" w14:textId="77777777" w:rsidR="004A15CD" w:rsidRPr="00A03209" w:rsidRDefault="00CD6729" w:rsidP="00A03209">
            <w:pPr>
              <w:pStyle w:val="TableNormalText"/>
              <w:jc w:val="both"/>
            </w:pPr>
            <w:r w:rsidRPr="00A03209">
              <w:t>0.1</w:t>
            </w:r>
          </w:p>
        </w:tc>
        <w:tc>
          <w:tcPr>
            <w:tcW w:w="1530" w:type="dxa"/>
            <w:shd w:val="clear" w:color="auto" w:fill="auto"/>
          </w:tcPr>
          <w:p w14:paraId="6CC486DC" w14:textId="77777777" w:rsidR="004A15CD" w:rsidRPr="00A03209" w:rsidRDefault="00171A40" w:rsidP="00A03209">
            <w:pPr>
              <w:pStyle w:val="TableNormalText"/>
              <w:jc w:val="both"/>
            </w:pPr>
            <w:r w:rsidRPr="00A03209">
              <w:t>201</w:t>
            </w:r>
            <w:r w:rsidR="001A298E" w:rsidRPr="00A03209">
              <w:t>6</w:t>
            </w:r>
            <w:r w:rsidRPr="00A03209">
              <w:t>-</w:t>
            </w:r>
            <w:r w:rsidR="001A298E" w:rsidRPr="00A03209">
              <w:t>0</w:t>
            </w:r>
            <w:r w:rsidR="00350E0D" w:rsidRPr="00A03209">
              <w:t>6-0</w:t>
            </w:r>
            <w:r w:rsidR="00AC3605" w:rsidRPr="00A03209">
              <w:t>8</w:t>
            </w:r>
          </w:p>
        </w:tc>
        <w:tc>
          <w:tcPr>
            <w:tcW w:w="1102" w:type="dxa"/>
            <w:shd w:val="clear" w:color="auto" w:fill="auto"/>
          </w:tcPr>
          <w:p w14:paraId="4A768DD9" w14:textId="77777777" w:rsidR="004A15CD" w:rsidRPr="00A03209" w:rsidRDefault="00266CF2" w:rsidP="00A03209">
            <w:pPr>
              <w:pStyle w:val="TableNormalText"/>
              <w:jc w:val="both"/>
            </w:pPr>
            <w:r w:rsidRPr="00A03209">
              <w:t>WG2</w:t>
            </w:r>
          </w:p>
        </w:tc>
        <w:tc>
          <w:tcPr>
            <w:tcW w:w="4845" w:type="dxa"/>
            <w:shd w:val="clear" w:color="auto" w:fill="auto"/>
          </w:tcPr>
          <w:p w14:paraId="412C9546" w14:textId="77777777" w:rsidR="004A15CD" w:rsidRPr="00A03209" w:rsidRDefault="00411881" w:rsidP="00A03209">
            <w:pPr>
              <w:pStyle w:val="TableNormalText"/>
            </w:pPr>
            <w:r w:rsidRPr="00A03209">
              <w:t xml:space="preserve">Initial </w:t>
            </w:r>
            <w:r w:rsidR="00171A40" w:rsidRPr="00A03209">
              <w:t>draft</w:t>
            </w:r>
          </w:p>
        </w:tc>
      </w:tr>
      <w:tr w:rsidR="00266CF2" w:rsidRPr="00A03209" w14:paraId="3E2D931A" w14:textId="77777777" w:rsidTr="00E1087E">
        <w:tc>
          <w:tcPr>
            <w:tcW w:w="1194" w:type="dxa"/>
            <w:shd w:val="clear" w:color="auto" w:fill="auto"/>
          </w:tcPr>
          <w:p w14:paraId="2A58626C" w14:textId="77777777" w:rsidR="00266CF2" w:rsidRPr="00A03209" w:rsidRDefault="00266CF2" w:rsidP="00A03209">
            <w:pPr>
              <w:pStyle w:val="TableNormalText"/>
              <w:jc w:val="both"/>
            </w:pPr>
            <w:r w:rsidRPr="00A03209">
              <w:t>0.2</w:t>
            </w:r>
          </w:p>
        </w:tc>
        <w:tc>
          <w:tcPr>
            <w:tcW w:w="1530" w:type="dxa"/>
            <w:shd w:val="clear" w:color="auto" w:fill="auto"/>
          </w:tcPr>
          <w:p w14:paraId="1BC48B79" w14:textId="77777777" w:rsidR="00266CF2" w:rsidRPr="00A03209" w:rsidRDefault="00266CF2" w:rsidP="00A03209">
            <w:pPr>
              <w:pStyle w:val="TableNormalText"/>
              <w:jc w:val="both"/>
            </w:pPr>
            <w:r w:rsidRPr="00A03209">
              <w:t>2016-06-20</w:t>
            </w:r>
          </w:p>
        </w:tc>
        <w:tc>
          <w:tcPr>
            <w:tcW w:w="1102" w:type="dxa"/>
            <w:shd w:val="clear" w:color="auto" w:fill="auto"/>
          </w:tcPr>
          <w:p w14:paraId="5E276A4F" w14:textId="77777777" w:rsidR="00266CF2" w:rsidRPr="00A03209" w:rsidRDefault="00266CF2" w:rsidP="00A03209">
            <w:pPr>
              <w:pStyle w:val="TableNormalText"/>
              <w:jc w:val="both"/>
            </w:pPr>
            <w:r w:rsidRPr="00A03209">
              <w:t>WG2</w:t>
            </w:r>
          </w:p>
        </w:tc>
        <w:tc>
          <w:tcPr>
            <w:tcW w:w="4845" w:type="dxa"/>
            <w:shd w:val="clear" w:color="auto" w:fill="auto"/>
          </w:tcPr>
          <w:p w14:paraId="2926523C" w14:textId="77777777" w:rsidR="00266CF2" w:rsidRPr="00A03209" w:rsidRDefault="00266CF2" w:rsidP="00A03209">
            <w:pPr>
              <w:pStyle w:val="TableNormalText"/>
            </w:pPr>
            <w:r w:rsidRPr="00A03209">
              <w:t>Use cases added</w:t>
            </w:r>
          </w:p>
        </w:tc>
      </w:tr>
      <w:tr w:rsidR="00266CF2" w:rsidRPr="00A03209" w14:paraId="40E002F3" w14:textId="77777777" w:rsidTr="00E1087E">
        <w:tc>
          <w:tcPr>
            <w:tcW w:w="1194" w:type="dxa"/>
            <w:shd w:val="clear" w:color="auto" w:fill="auto"/>
          </w:tcPr>
          <w:p w14:paraId="757114F9" w14:textId="77777777" w:rsidR="00266CF2" w:rsidRPr="00A03209" w:rsidRDefault="00266CF2" w:rsidP="00A03209">
            <w:pPr>
              <w:pStyle w:val="TableNormalText"/>
              <w:jc w:val="both"/>
            </w:pPr>
            <w:r w:rsidRPr="00A03209">
              <w:t>0.3</w:t>
            </w:r>
          </w:p>
        </w:tc>
        <w:tc>
          <w:tcPr>
            <w:tcW w:w="1530" w:type="dxa"/>
            <w:shd w:val="clear" w:color="auto" w:fill="auto"/>
          </w:tcPr>
          <w:p w14:paraId="0E3E8E12" w14:textId="77777777" w:rsidR="00266CF2" w:rsidRPr="00A03209" w:rsidRDefault="00266CF2" w:rsidP="00A03209">
            <w:pPr>
              <w:pStyle w:val="TableNormalText"/>
              <w:jc w:val="both"/>
            </w:pPr>
            <w:r w:rsidRPr="00A03209">
              <w:t>2016-06-23</w:t>
            </w:r>
          </w:p>
        </w:tc>
        <w:tc>
          <w:tcPr>
            <w:tcW w:w="1102" w:type="dxa"/>
            <w:shd w:val="clear" w:color="auto" w:fill="auto"/>
          </w:tcPr>
          <w:p w14:paraId="10DCF486" w14:textId="77777777" w:rsidR="00266CF2" w:rsidRPr="00A03209" w:rsidRDefault="00266CF2" w:rsidP="00A03209">
            <w:pPr>
              <w:pStyle w:val="TableNormalText"/>
              <w:jc w:val="both"/>
            </w:pPr>
            <w:r w:rsidRPr="00A03209">
              <w:t>WG2</w:t>
            </w:r>
          </w:p>
        </w:tc>
        <w:tc>
          <w:tcPr>
            <w:tcW w:w="4845" w:type="dxa"/>
            <w:shd w:val="clear" w:color="auto" w:fill="auto"/>
          </w:tcPr>
          <w:p w14:paraId="079D8410" w14:textId="77777777" w:rsidR="00266CF2" w:rsidRPr="00A03209" w:rsidRDefault="00266CF2" w:rsidP="00A03209">
            <w:pPr>
              <w:pStyle w:val="TableNormalText"/>
            </w:pPr>
            <w:r w:rsidRPr="00A03209">
              <w:t>Technical description and Exception use cases</w:t>
            </w:r>
          </w:p>
        </w:tc>
      </w:tr>
      <w:tr w:rsidR="00266CF2" w:rsidRPr="00A03209" w14:paraId="2FFCF351" w14:textId="77777777" w:rsidTr="00E1087E">
        <w:tc>
          <w:tcPr>
            <w:tcW w:w="1194" w:type="dxa"/>
            <w:shd w:val="clear" w:color="auto" w:fill="auto"/>
          </w:tcPr>
          <w:p w14:paraId="6CDDF366" w14:textId="77777777" w:rsidR="00266CF2" w:rsidRPr="00A03209" w:rsidRDefault="00266CF2" w:rsidP="00A03209">
            <w:pPr>
              <w:pStyle w:val="TableNormalText"/>
              <w:jc w:val="both"/>
            </w:pPr>
            <w:r w:rsidRPr="00A03209">
              <w:t>0.4</w:t>
            </w:r>
          </w:p>
        </w:tc>
        <w:tc>
          <w:tcPr>
            <w:tcW w:w="1530" w:type="dxa"/>
            <w:shd w:val="clear" w:color="auto" w:fill="auto"/>
          </w:tcPr>
          <w:p w14:paraId="19CF8911" w14:textId="77777777" w:rsidR="00266CF2" w:rsidRPr="00A03209" w:rsidRDefault="00266CF2" w:rsidP="00A03209">
            <w:pPr>
              <w:pStyle w:val="TableNormalText"/>
              <w:jc w:val="both"/>
            </w:pPr>
            <w:r w:rsidRPr="00A03209">
              <w:t>2016-07-04</w:t>
            </w:r>
          </w:p>
        </w:tc>
        <w:tc>
          <w:tcPr>
            <w:tcW w:w="1102" w:type="dxa"/>
            <w:shd w:val="clear" w:color="auto" w:fill="auto"/>
          </w:tcPr>
          <w:p w14:paraId="49CA1223" w14:textId="77777777" w:rsidR="00266CF2" w:rsidRPr="00A03209" w:rsidRDefault="00266CF2" w:rsidP="00A03209">
            <w:pPr>
              <w:pStyle w:val="TableNormalText"/>
              <w:jc w:val="both"/>
            </w:pPr>
            <w:r w:rsidRPr="00A03209">
              <w:t>WG2</w:t>
            </w:r>
          </w:p>
        </w:tc>
        <w:tc>
          <w:tcPr>
            <w:tcW w:w="4845" w:type="dxa"/>
            <w:shd w:val="clear" w:color="auto" w:fill="auto"/>
          </w:tcPr>
          <w:p w14:paraId="6826B50F" w14:textId="77777777" w:rsidR="00266CF2" w:rsidRPr="00A03209" w:rsidRDefault="00266CF2" w:rsidP="00A03209">
            <w:pPr>
              <w:pStyle w:val="TableNormalText"/>
            </w:pPr>
            <w:r w:rsidRPr="00A03209">
              <w:t>Added filtering</w:t>
            </w:r>
          </w:p>
        </w:tc>
      </w:tr>
      <w:tr w:rsidR="00266CF2" w:rsidRPr="00A03209" w14:paraId="1877AE44" w14:textId="77777777" w:rsidTr="00E1087E">
        <w:tc>
          <w:tcPr>
            <w:tcW w:w="1194" w:type="dxa"/>
            <w:shd w:val="clear" w:color="auto" w:fill="auto"/>
          </w:tcPr>
          <w:p w14:paraId="160F2F5D" w14:textId="77777777" w:rsidR="00266CF2" w:rsidRPr="00A03209" w:rsidRDefault="00266CF2" w:rsidP="00A03209">
            <w:pPr>
              <w:pStyle w:val="TableNormalText"/>
              <w:jc w:val="both"/>
            </w:pPr>
            <w:r w:rsidRPr="00A03209">
              <w:t>0.5</w:t>
            </w:r>
          </w:p>
        </w:tc>
        <w:tc>
          <w:tcPr>
            <w:tcW w:w="1530" w:type="dxa"/>
            <w:shd w:val="clear" w:color="auto" w:fill="auto"/>
          </w:tcPr>
          <w:p w14:paraId="5F98BA75" w14:textId="77777777" w:rsidR="00266CF2" w:rsidRPr="00A03209" w:rsidRDefault="00266CF2" w:rsidP="00A03209">
            <w:pPr>
              <w:pStyle w:val="TableNormalText"/>
              <w:jc w:val="both"/>
            </w:pPr>
            <w:r w:rsidRPr="00A03209">
              <w:t>2016-07-08</w:t>
            </w:r>
          </w:p>
        </w:tc>
        <w:tc>
          <w:tcPr>
            <w:tcW w:w="1102" w:type="dxa"/>
            <w:shd w:val="clear" w:color="auto" w:fill="auto"/>
          </w:tcPr>
          <w:p w14:paraId="0135F2C6" w14:textId="77777777" w:rsidR="00266CF2" w:rsidRPr="00A03209" w:rsidRDefault="00266CF2" w:rsidP="00A03209">
            <w:pPr>
              <w:pStyle w:val="TableNormalText"/>
              <w:jc w:val="both"/>
            </w:pPr>
            <w:r w:rsidRPr="00A03209">
              <w:t>WG2</w:t>
            </w:r>
          </w:p>
        </w:tc>
        <w:tc>
          <w:tcPr>
            <w:tcW w:w="4845" w:type="dxa"/>
            <w:shd w:val="clear" w:color="auto" w:fill="auto"/>
          </w:tcPr>
          <w:p w14:paraId="0DAF485C" w14:textId="77777777" w:rsidR="00266CF2" w:rsidRPr="00A03209" w:rsidRDefault="00266CF2" w:rsidP="00A03209">
            <w:pPr>
              <w:pStyle w:val="TableNormalText"/>
            </w:pPr>
            <w:r w:rsidRPr="00A03209">
              <w:t>Added RIS-FI object</w:t>
            </w:r>
            <w:r w:rsidR="00AA1853" w:rsidRPr="00A03209">
              <w:t xml:space="preserve"> </w:t>
            </w:r>
            <w:r w:rsidRPr="00A03209">
              <w:t>definitions</w:t>
            </w:r>
          </w:p>
        </w:tc>
      </w:tr>
      <w:tr w:rsidR="00AA1853" w:rsidRPr="00A03209" w14:paraId="77C91F6F" w14:textId="77777777" w:rsidTr="00E1087E">
        <w:tc>
          <w:tcPr>
            <w:tcW w:w="1194" w:type="dxa"/>
            <w:shd w:val="clear" w:color="auto" w:fill="auto"/>
          </w:tcPr>
          <w:p w14:paraId="42653890" w14:textId="77777777" w:rsidR="00AA1853" w:rsidRPr="00A03209" w:rsidRDefault="00AA1853" w:rsidP="00A03209">
            <w:pPr>
              <w:pStyle w:val="TableNormalText"/>
              <w:jc w:val="both"/>
            </w:pPr>
            <w:r w:rsidRPr="00A03209">
              <w:t>0.6</w:t>
            </w:r>
          </w:p>
        </w:tc>
        <w:tc>
          <w:tcPr>
            <w:tcW w:w="1530" w:type="dxa"/>
            <w:shd w:val="clear" w:color="auto" w:fill="auto"/>
          </w:tcPr>
          <w:p w14:paraId="4037C3F1" w14:textId="77777777" w:rsidR="00AA1853" w:rsidRPr="00A03209" w:rsidRDefault="00AA1853" w:rsidP="00A03209">
            <w:pPr>
              <w:pStyle w:val="TableNormalText"/>
              <w:jc w:val="both"/>
            </w:pPr>
            <w:r w:rsidRPr="00A03209">
              <w:t>2016-07-11</w:t>
            </w:r>
          </w:p>
        </w:tc>
        <w:tc>
          <w:tcPr>
            <w:tcW w:w="1102" w:type="dxa"/>
            <w:shd w:val="clear" w:color="auto" w:fill="auto"/>
          </w:tcPr>
          <w:p w14:paraId="3664CB9E" w14:textId="77777777" w:rsidR="00AA1853" w:rsidRPr="00A03209" w:rsidRDefault="00AA1853" w:rsidP="00A03209">
            <w:pPr>
              <w:pStyle w:val="TableNormalText"/>
              <w:jc w:val="both"/>
            </w:pPr>
            <w:r w:rsidRPr="00A03209">
              <w:t>WG2</w:t>
            </w:r>
          </w:p>
        </w:tc>
        <w:tc>
          <w:tcPr>
            <w:tcW w:w="4845" w:type="dxa"/>
            <w:shd w:val="clear" w:color="auto" w:fill="auto"/>
          </w:tcPr>
          <w:p w14:paraId="53E448C9" w14:textId="77777777" w:rsidR="00AA1853" w:rsidRPr="00A03209" w:rsidRDefault="00AA1853" w:rsidP="00A03209">
            <w:pPr>
              <w:pStyle w:val="TableNormalText"/>
            </w:pPr>
          </w:p>
        </w:tc>
      </w:tr>
      <w:tr w:rsidR="00DC46F4" w:rsidRPr="00A03209" w14:paraId="3A34BF16" w14:textId="77777777" w:rsidTr="00E1087E">
        <w:tc>
          <w:tcPr>
            <w:tcW w:w="1194" w:type="dxa"/>
            <w:shd w:val="clear" w:color="auto" w:fill="auto"/>
          </w:tcPr>
          <w:p w14:paraId="79C7CC0C" w14:textId="77777777" w:rsidR="00DC46F4" w:rsidRPr="00A03209" w:rsidRDefault="00DC46F4" w:rsidP="00A03209">
            <w:pPr>
              <w:pStyle w:val="TableNormalText"/>
              <w:jc w:val="both"/>
            </w:pPr>
            <w:r w:rsidRPr="00A03209">
              <w:t>0.7</w:t>
            </w:r>
          </w:p>
        </w:tc>
        <w:tc>
          <w:tcPr>
            <w:tcW w:w="1530" w:type="dxa"/>
            <w:shd w:val="clear" w:color="auto" w:fill="auto"/>
          </w:tcPr>
          <w:p w14:paraId="00EBE9C4" w14:textId="77777777" w:rsidR="00DC46F4" w:rsidRPr="00A03209" w:rsidRDefault="001D213C" w:rsidP="00A03209">
            <w:pPr>
              <w:pStyle w:val="TableNormalText"/>
              <w:jc w:val="both"/>
            </w:pPr>
            <w:r w:rsidRPr="00A03209">
              <w:t>2016-07-18</w:t>
            </w:r>
          </w:p>
        </w:tc>
        <w:tc>
          <w:tcPr>
            <w:tcW w:w="1102" w:type="dxa"/>
            <w:shd w:val="clear" w:color="auto" w:fill="auto"/>
          </w:tcPr>
          <w:p w14:paraId="7573ABFD" w14:textId="77777777" w:rsidR="00DC46F4" w:rsidRPr="00A03209" w:rsidRDefault="001D213C" w:rsidP="00A03209">
            <w:pPr>
              <w:pStyle w:val="TableNormalText"/>
              <w:jc w:val="both"/>
            </w:pPr>
            <w:r w:rsidRPr="00A03209">
              <w:t>WG2</w:t>
            </w:r>
          </w:p>
        </w:tc>
        <w:tc>
          <w:tcPr>
            <w:tcW w:w="4845" w:type="dxa"/>
            <w:shd w:val="clear" w:color="auto" w:fill="auto"/>
          </w:tcPr>
          <w:p w14:paraId="7199F40E" w14:textId="77777777" w:rsidR="00DC46F4" w:rsidRPr="00A03209" w:rsidRDefault="001D213C" w:rsidP="00A03209">
            <w:pPr>
              <w:pStyle w:val="TableNormalText"/>
            </w:pPr>
            <w:r w:rsidRPr="00A03209">
              <w:t>Missing attributes and method examples added</w:t>
            </w:r>
          </w:p>
        </w:tc>
      </w:tr>
      <w:tr w:rsidR="00AE3EF8" w:rsidRPr="00A03209" w14:paraId="3DB78782" w14:textId="77777777" w:rsidTr="00E1087E">
        <w:tc>
          <w:tcPr>
            <w:tcW w:w="1194" w:type="dxa"/>
            <w:shd w:val="clear" w:color="auto" w:fill="auto"/>
          </w:tcPr>
          <w:p w14:paraId="14938E87" w14:textId="77777777" w:rsidR="00AE3EF8" w:rsidRPr="00A03209" w:rsidRDefault="00AE3EF8" w:rsidP="00A03209">
            <w:pPr>
              <w:pStyle w:val="TableNormalText"/>
              <w:jc w:val="both"/>
            </w:pPr>
            <w:r w:rsidRPr="00A03209">
              <w:t>0.8</w:t>
            </w:r>
          </w:p>
        </w:tc>
        <w:tc>
          <w:tcPr>
            <w:tcW w:w="1530" w:type="dxa"/>
            <w:shd w:val="clear" w:color="auto" w:fill="auto"/>
          </w:tcPr>
          <w:p w14:paraId="7BCF9B38" w14:textId="77777777" w:rsidR="00AE3EF8" w:rsidRPr="00A03209" w:rsidRDefault="00AE3EF8" w:rsidP="00A03209">
            <w:pPr>
              <w:pStyle w:val="TableNormalText"/>
              <w:jc w:val="both"/>
            </w:pPr>
            <w:r w:rsidRPr="00A03209">
              <w:t>2016-08-30</w:t>
            </w:r>
          </w:p>
        </w:tc>
        <w:tc>
          <w:tcPr>
            <w:tcW w:w="1102" w:type="dxa"/>
            <w:shd w:val="clear" w:color="auto" w:fill="auto"/>
          </w:tcPr>
          <w:p w14:paraId="6682ACCD" w14:textId="77777777" w:rsidR="00AE3EF8" w:rsidRPr="00A03209" w:rsidRDefault="00AE3EF8" w:rsidP="00A03209">
            <w:pPr>
              <w:pStyle w:val="TableNormalText"/>
              <w:jc w:val="both"/>
            </w:pPr>
            <w:r w:rsidRPr="00A03209">
              <w:t>WG2</w:t>
            </w:r>
          </w:p>
        </w:tc>
        <w:tc>
          <w:tcPr>
            <w:tcW w:w="4845" w:type="dxa"/>
            <w:shd w:val="clear" w:color="auto" w:fill="auto"/>
          </w:tcPr>
          <w:p w14:paraId="3E2C1F3F" w14:textId="77777777" w:rsidR="00AE3EF8" w:rsidRPr="00A03209" w:rsidRDefault="00AE3EF8" w:rsidP="00A03209">
            <w:pPr>
              <w:pStyle w:val="TableNormalText"/>
            </w:pPr>
            <w:r w:rsidRPr="00A03209">
              <w:t>Added concepts as discussed in the meeting</w:t>
            </w:r>
          </w:p>
        </w:tc>
      </w:tr>
      <w:tr w:rsidR="00E1087E" w:rsidRPr="00A03209" w14:paraId="61A5F0D6" w14:textId="77777777" w:rsidTr="00E1087E">
        <w:tc>
          <w:tcPr>
            <w:tcW w:w="1194" w:type="dxa"/>
            <w:shd w:val="clear" w:color="auto" w:fill="auto"/>
          </w:tcPr>
          <w:p w14:paraId="44D654FA" w14:textId="77777777" w:rsidR="00E1087E" w:rsidRPr="00A03209" w:rsidRDefault="00E1087E" w:rsidP="00A03209">
            <w:pPr>
              <w:pStyle w:val="TableNormalText"/>
              <w:jc w:val="both"/>
            </w:pPr>
            <w:r w:rsidRPr="00A03209">
              <w:t>0.9</w:t>
            </w:r>
          </w:p>
        </w:tc>
        <w:tc>
          <w:tcPr>
            <w:tcW w:w="1530" w:type="dxa"/>
            <w:shd w:val="clear" w:color="auto" w:fill="auto"/>
          </w:tcPr>
          <w:p w14:paraId="6D86D0FC" w14:textId="77777777" w:rsidR="00E1087E" w:rsidRPr="00A03209" w:rsidRDefault="00E17CB8" w:rsidP="00A03209">
            <w:pPr>
              <w:pStyle w:val="TableNormalText"/>
              <w:jc w:val="both"/>
            </w:pPr>
            <w:r w:rsidRPr="00A03209">
              <w:t>2016-09-19</w:t>
            </w:r>
          </w:p>
        </w:tc>
        <w:tc>
          <w:tcPr>
            <w:tcW w:w="1102" w:type="dxa"/>
            <w:shd w:val="clear" w:color="auto" w:fill="auto"/>
          </w:tcPr>
          <w:p w14:paraId="680C4F67" w14:textId="77777777" w:rsidR="00E1087E" w:rsidRPr="00A03209" w:rsidRDefault="00E17CB8" w:rsidP="00A03209">
            <w:pPr>
              <w:pStyle w:val="TableNormalText"/>
              <w:jc w:val="both"/>
            </w:pPr>
            <w:r w:rsidRPr="00A03209">
              <w:t>WG2</w:t>
            </w:r>
          </w:p>
        </w:tc>
        <w:tc>
          <w:tcPr>
            <w:tcW w:w="4845" w:type="dxa"/>
            <w:shd w:val="clear" w:color="auto" w:fill="auto"/>
          </w:tcPr>
          <w:p w14:paraId="3B4F0600" w14:textId="77777777" w:rsidR="00E1087E" w:rsidRPr="00A03209" w:rsidRDefault="00E17CB8" w:rsidP="00A03209">
            <w:pPr>
              <w:pStyle w:val="TableNormalText"/>
            </w:pPr>
            <w:r w:rsidRPr="00A03209">
              <w:t>Final draft</w:t>
            </w:r>
          </w:p>
        </w:tc>
      </w:tr>
      <w:tr w:rsidR="00D06ECB" w:rsidRPr="00A03209" w14:paraId="4A52DEC5" w14:textId="77777777" w:rsidTr="00E1087E">
        <w:tc>
          <w:tcPr>
            <w:tcW w:w="1194" w:type="dxa"/>
            <w:shd w:val="clear" w:color="auto" w:fill="auto"/>
          </w:tcPr>
          <w:p w14:paraId="36151C7B" w14:textId="77777777" w:rsidR="00D06ECB" w:rsidRPr="00A03209" w:rsidRDefault="00D06ECB" w:rsidP="00A03209">
            <w:pPr>
              <w:pStyle w:val="TableNormalText"/>
              <w:jc w:val="both"/>
            </w:pPr>
            <w:r>
              <w:t>0.91</w:t>
            </w:r>
          </w:p>
        </w:tc>
        <w:tc>
          <w:tcPr>
            <w:tcW w:w="1530" w:type="dxa"/>
            <w:shd w:val="clear" w:color="auto" w:fill="auto"/>
          </w:tcPr>
          <w:p w14:paraId="62F2733F" w14:textId="77777777" w:rsidR="00D06ECB" w:rsidRPr="00A03209" w:rsidRDefault="00D06ECB" w:rsidP="00A03209">
            <w:pPr>
              <w:pStyle w:val="TableNormalText"/>
              <w:jc w:val="both"/>
            </w:pPr>
            <w:r>
              <w:t>2016-09-23</w:t>
            </w:r>
          </w:p>
        </w:tc>
        <w:tc>
          <w:tcPr>
            <w:tcW w:w="1102" w:type="dxa"/>
            <w:shd w:val="clear" w:color="auto" w:fill="auto"/>
          </w:tcPr>
          <w:p w14:paraId="0A3C2C8E" w14:textId="77777777" w:rsidR="00D06ECB" w:rsidRPr="00A03209" w:rsidRDefault="00D06ECB" w:rsidP="00A03209">
            <w:pPr>
              <w:pStyle w:val="TableNormalText"/>
              <w:jc w:val="both"/>
            </w:pPr>
            <w:r>
              <w:t>WG2</w:t>
            </w:r>
          </w:p>
        </w:tc>
        <w:tc>
          <w:tcPr>
            <w:tcW w:w="4845" w:type="dxa"/>
            <w:shd w:val="clear" w:color="auto" w:fill="auto"/>
          </w:tcPr>
          <w:p w14:paraId="4185EFF2" w14:textId="77777777" w:rsidR="00D06ECB" w:rsidRPr="00A03209" w:rsidRDefault="00D06ECB" w:rsidP="00A03209">
            <w:pPr>
              <w:pStyle w:val="TableNormalText"/>
            </w:pPr>
            <w:r>
              <w:t>Rework after review meeting</w:t>
            </w:r>
          </w:p>
        </w:tc>
      </w:tr>
      <w:tr w:rsidR="00796DD0" w:rsidRPr="00A03209" w14:paraId="5941DA35" w14:textId="77777777" w:rsidTr="00E1087E">
        <w:tc>
          <w:tcPr>
            <w:tcW w:w="1194" w:type="dxa"/>
            <w:shd w:val="clear" w:color="auto" w:fill="auto"/>
          </w:tcPr>
          <w:p w14:paraId="68390CD2" w14:textId="77777777" w:rsidR="00796DD0" w:rsidRDefault="00796DD0" w:rsidP="00A03209">
            <w:pPr>
              <w:pStyle w:val="TableNormalText"/>
              <w:jc w:val="both"/>
            </w:pPr>
            <w:r>
              <w:t>1.0</w:t>
            </w:r>
          </w:p>
        </w:tc>
        <w:tc>
          <w:tcPr>
            <w:tcW w:w="1530" w:type="dxa"/>
            <w:shd w:val="clear" w:color="auto" w:fill="auto"/>
          </w:tcPr>
          <w:p w14:paraId="6FADCBA6" w14:textId="77777777" w:rsidR="00796DD0" w:rsidRDefault="00796DD0" w:rsidP="00A03209">
            <w:pPr>
              <w:pStyle w:val="TableNormalText"/>
              <w:jc w:val="both"/>
            </w:pPr>
            <w:r>
              <w:t>2016-10-27</w:t>
            </w:r>
          </w:p>
        </w:tc>
        <w:tc>
          <w:tcPr>
            <w:tcW w:w="1102" w:type="dxa"/>
            <w:shd w:val="clear" w:color="auto" w:fill="auto"/>
          </w:tcPr>
          <w:p w14:paraId="796A86B4" w14:textId="77777777" w:rsidR="00796DD0" w:rsidRDefault="00796DD0" w:rsidP="00A03209">
            <w:pPr>
              <w:pStyle w:val="TableNormalText"/>
              <w:jc w:val="both"/>
            </w:pPr>
            <w:r>
              <w:t>WG2</w:t>
            </w:r>
          </w:p>
        </w:tc>
        <w:tc>
          <w:tcPr>
            <w:tcW w:w="4845" w:type="dxa"/>
            <w:shd w:val="clear" w:color="auto" w:fill="auto"/>
          </w:tcPr>
          <w:p w14:paraId="06BE9AB6" w14:textId="77777777" w:rsidR="00796DD0" w:rsidRDefault="00796DD0" w:rsidP="00A03209">
            <w:pPr>
              <w:pStyle w:val="TableNormalText"/>
            </w:pPr>
            <w:r>
              <w:t>Rework after review</w:t>
            </w:r>
          </w:p>
        </w:tc>
      </w:tr>
      <w:tr w:rsidR="0073425C" w:rsidRPr="00A03209" w14:paraId="050A0E6F" w14:textId="77777777" w:rsidTr="00E1087E">
        <w:tc>
          <w:tcPr>
            <w:tcW w:w="1194" w:type="dxa"/>
            <w:shd w:val="clear" w:color="auto" w:fill="auto"/>
          </w:tcPr>
          <w:p w14:paraId="4E5D15E5" w14:textId="77777777" w:rsidR="0073425C" w:rsidRDefault="0073425C" w:rsidP="00A03209">
            <w:pPr>
              <w:pStyle w:val="TableNormalText"/>
              <w:jc w:val="both"/>
            </w:pPr>
            <w:r>
              <w:t>1.1</w:t>
            </w:r>
          </w:p>
        </w:tc>
        <w:tc>
          <w:tcPr>
            <w:tcW w:w="1530" w:type="dxa"/>
            <w:shd w:val="clear" w:color="auto" w:fill="auto"/>
          </w:tcPr>
          <w:p w14:paraId="641DC895" w14:textId="62E90A9C" w:rsidR="0073425C" w:rsidRDefault="004B6B5A" w:rsidP="00A03209">
            <w:pPr>
              <w:pStyle w:val="TableNormalText"/>
              <w:jc w:val="both"/>
            </w:pPr>
            <w:r>
              <w:t>2017-0</w:t>
            </w:r>
            <w:r w:rsidR="00262161">
              <w:t>9-01</w:t>
            </w:r>
          </w:p>
        </w:tc>
        <w:tc>
          <w:tcPr>
            <w:tcW w:w="1102" w:type="dxa"/>
            <w:shd w:val="clear" w:color="auto" w:fill="auto"/>
          </w:tcPr>
          <w:p w14:paraId="65A4E686" w14:textId="77777777" w:rsidR="0073425C" w:rsidRDefault="0073425C" w:rsidP="00A03209">
            <w:pPr>
              <w:pStyle w:val="TableNormalText"/>
              <w:jc w:val="both"/>
            </w:pPr>
            <w:r>
              <w:t>WG2</w:t>
            </w:r>
          </w:p>
        </w:tc>
        <w:tc>
          <w:tcPr>
            <w:tcW w:w="4845" w:type="dxa"/>
            <w:shd w:val="clear" w:color="auto" w:fill="auto"/>
          </w:tcPr>
          <w:p w14:paraId="022CA030" w14:textId="77777777" w:rsidR="0073425C" w:rsidRDefault="0073425C" w:rsidP="00A03209">
            <w:pPr>
              <w:pStyle w:val="TableNormalText"/>
            </w:pPr>
            <w:r>
              <w:t xml:space="preserve">Rework after review and Dutch Profile 1.2 </w:t>
            </w:r>
          </w:p>
        </w:tc>
      </w:tr>
      <w:tr w:rsidR="00E51C2B" w:rsidRPr="00A03209" w14:paraId="7B5783E9" w14:textId="77777777" w:rsidTr="00E1087E">
        <w:tc>
          <w:tcPr>
            <w:tcW w:w="1194" w:type="dxa"/>
            <w:shd w:val="clear" w:color="auto" w:fill="auto"/>
          </w:tcPr>
          <w:p w14:paraId="23BFB9DC" w14:textId="676C8CB6" w:rsidR="00E51C2B" w:rsidRDefault="00E51C2B" w:rsidP="00A03209">
            <w:pPr>
              <w:pStyle w:val="TableNormalText"/>
              <w:jc w:val="both"/>
            </w:pPr>
            <w:r>
              <w:t>1.2</w:t>
            </w:r>
          </w:p>
        </w:tc>
        <w:tc>
          <w:tcPr>
            <w:tcW w:w="1530" w:type="dxa"/>
            <w:shd w:val="clear" w:color="auto" w:fill="auto"/>
          </w:tcPr>
          <w:p w14:paraId="0D49EE90" w14:textId="0769DCE9" w:rsidR="00E51C2B" w:rsidRDefault="00E51C2B" w:rsidP="00A03209">
            <w:pPr>
              <w:pStyle w:val="TableNormalText"/>
              <w:jc w:val="both"/>
            </w:pPr>
            <w:r>
              <w:t>2017-11-16</w:t>
            </w:r>
          </w:p>
        </w:tc>
        <w:tc>
          <w:tcPr>
            <w:tcW w:w="1102" w:type="dxa"/>
            <w:shd w:val="clear" w:color="auto" w:fill="auto"/>
          </w:tcPr>
          <w:p w14:paraId="6851C248" w14:textId="034C9CEE" w:rsidR="00E51C2B" w:rsidRDefault="00E51C2B" w:rsidP="00A03209">
            <w:pPr>
              <w:pStyle w:val="TableNormalText"/>
              <w:jc w:val="both"/>
            </w:pPr>
            <w:r>
              <w:t>WG2</w:t>
            </w:r>
          </w:p>
        </w:tc>
        <w:tc>
          <w:tcPr>
            <w:tcW w:w="4845" w:type="dxa"/>
            <w:shd w:val="clear" w:color="auto" w:fill="auto"/>
          </w:tcPr>
          <w:p w14:paraId="2397384C" w14:textId="6EA2AD46" w:rsidR="00E51C2B" w:rsidRDefault="00774C68" w:rsidP="00A03209">
            <w:pPr>
              <w:pStyle w:val="TableNormalText"/>
            </w:pPr>
            <w:r>
              <w:t>Added ‘reason for wai</w:t>
            </w:r>
            <w:r w:rsidR="00E51C2B">
              <w:t>ting’ from DP 2.0</w:t>
            </w:r>
          </w:p>
        </w:tc>
      </w:tr>
    </w:tbl>
    <w:p w14:paraId="6DD86641" w14:textId="77777777" w:rsidR="004A15CD" w:rsidRPr="00A03209" w:rsidRDefault="004A15CD" w:rsidP="00A03209">
      <w:pPr>
        <w:jc w:val="both"/>
      </w:pPr>
    </w:p>
    <w:p w14:paraId="21D7C9B6" w14:textId="77777777" w:rsidR="004A15CD" w:rsidRPr="00A03209" w:rsidRDefault="004A15CD" w:rsidP="00A03209">
      <w:pPr>
        <w:jc w:val="both"/>
      </w:pPr>
    </w:p>
    <w:p w14:paraId="6E620A47" w14:textId="77777777" w:rsidR="004A15CD" w:rsidRPr="00A03209" w:rsidRDefault="00257E76" w:rsidP="00A03209">
      <w:pPr>
        <w:jc w:val="both"/>
        <w:rPr>
          <w:b/>
        </w:rPr>
      </w:pPr>
      <w:r w:rsidRPr="00A03209">
        <w:rPr>
          <w:b/>
        </w:rPr>
        <w:t>Approval</w:t>
      </w:r>
      <w:r w:rsidR="004A15CD" w:rsidRPr="00A03209">
        <w:rPr>
          <w:b/>
        </w:rPr>
        <w:t xml:space="preserve">: </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2"/>
        <w:gridCol w:w="2268"/>
        <w:gridCol w:w="2268"/>
        <w:gridCol w:w="1984"/>
      </w:tblGrid>
      <w:tr w:rsidR="004A15CD" w:rsidRPr="00A03209" w14:paraId="4D4B6D46" w14:textId="77777777" w:rsidTr="00D352AF">
        <w:tc>
          <w:tcPr>
            <w:tcW w:w="212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42314AB7" w14:textId="77777777" w:rsidR="004A15CD" w:rsidRPr="00A03209" w:rsidRDefault="004A15CD" w:rsidP="00A03209">
            <w:pPr>
              <w:pStyle w:val="TableNormalText"/>
              <w:jc w:val="both"/>
              <w:rPr>
                <w:b/>
                <w:color w:val="FFFFFF" w:themeColor="background1"/>
              </w:rPr>
            </w:pP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780C314F" w14:textId="77777777" w:rsidR="004A15CD" w:rsidRPr="00A03209" w:rsidRDefault="00257E76" w:rsidP="00A03209">
            <w:pPr>
              <w:pStyle w:val="TableNormalText"/>
              <w:jc w:val="both"/>
              <w:rPr>
                <w:b/>
                <w:color w:val="FFFFFF" w:themeColor="background1"/>
              </w:rPr>
            </w:pPr>
            <w:r w:rsidRPr="00A03209">
              <w:rPr>
                <w:b/>
                <w:color w:val="FFFFFF" w:themeColor="background1"/>
              </w:rPr>
              <w:t>Who</w:t>
            </w: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06CC93F2" w14:textId="77777777" w:rsidR="004A15CD" w:rsidRPr="00A03209" w:rsidRDefault="004A15CD" w:rsidP="00A03209">
            <w:pPr>
              <w:pStyle w:val="TableNormalText"/>
              <w:jc w:val="both"/>
              <w:rPr>
                <w:b/>
                <w:color w:val="FFFFFF" w:themeColor="background1"/>
              </w:rPr>
            </w:pPr>
            <w:r w:rsidRPr="00A03209">
              <w:rPr>
                <w:b/>
                <w:color w:val="FFFFFF" w:themeColor="background1"/>
              </w:rPr>
              <w:t>Dat</w:t>
            </w:r>
            <w:r w:rsidR="00257E76" w:rsidRPr="00A03209">
              <w:rPr>
                <w:b/>
                <w:color w:val="FFFFFF" w:themeColor="background1"/>
              </w:rPr>
              <w:t>e</w:t>
            </w:r>
          </w:p>
        </w:tc>
        <w:tc>
          <w:tcPr>
            <w:tcW w:w="198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71546249" w14:textId="77777777" w:rsidR="004A15CD" w:rsidRPr="00A03209" w:rsidRDefault="004A15CD" w:rsidP="00A03209">
            <w:pPr>
              <w:pStyle w:val="TableNormalText"/>
              <w:jc w:val="both"/>
              <w:rPr>
                <w:b/>
                <w:color w:val="FFFFFF" w:themeColor="background1"/>
              </w:rPr>
            </w:pPr>
            <w:r w:rsidRPr="00A03209">
              <w:rPr>
                <w:b/>
                <w:color w:val="FFFFFF" w:themeColor="background1"/>
              </w:rPr>
              <w:t>Versi</w:t>
            </w:r>
            <w:r w:rsidR="00257E76" w:rsidRPr="00A03209">
              <w:rPr>
                <w:b/>
                <w:color w:val="FFFFFF" w:themeColor="background1"/>
              </w:rPr>
              <w:t>on</w:t>
            </w:r>
          </w:p>
        </w:tc>
      </w:tr>
      <w:tr w:rsidR="004A15CD" w:rsidRPr="00A03209" w14:paraId="112E36C9" w14:textId="77777777" w:rsidTr="00AE7B13">
        <w:tc>
          <w:tcPr>
            <w:tcW w:w="2122" w:type="dxa"/>
            <w:shd w:val="clear" w:color="auto" w:fill="auto"/>
          </w:tcPr>
          <w:p w14:paraId="61ABFFDA" w14:textId="77777777" w:rsidR="004A15CD" w:rsidRPr="00A03209" w:rsidRDefault="00257E76" w:rsidP="00A03209">
            <w:pPr>
              <w:jc w:val="both"/>
            </w:pPr>
            <w:r w:rsidRPr="00A03209">
              <w:t>Prepared</w:t>
            </w:r>
            <w:r w:rsidR="004A15CD" w:rsidRPr="00A03209">
              <w:t xml:space="preserve"> </w:t>
            </w:r>
          </w:p>
        </w:tc>
        <w:tc>
          <w:tcPr>
            <w:tcW w:w="2268" w:type="dxa"/>
            <w:shd w:val="clear" w:color="auto" w:fill="auto"/>
          </w:tcPr>
          <w:p w14:paraId="1E833DD7" w14:textId="77777777" w:rsidR="004A15CD" w:rsidRPr="00A03209" w:rsidRDefault="004A15CD" w:rsidP="00A03209">
            <w:pPr>
              <w:jc w:val="both"/>
            </w:pPr>
          </w:p>
        </w:tc>
        <w:tc>
          <w:tcPr>
            <w:tcW w:w="2268" w:type="dxa"/>
            <w:shd w:val="clear" w:color="auto" w:fill="auto"/>
          </w:tcPr>
          <w:p w14:paraId="2BE82D4F" w14:textId="77777777" w:rsidR="004A15CD" w:rsidRPr="00A03209" w:rsidRDefault="004A15CD" w:rsidP="00A03209">
            <w:pPr>
              <w:jc w:val="both"/>
            </w:pPr>
          </w:p>
        </w:tc>
        <w:tc>
          <w:tcPr>
            <w:tcW w:w="1984" w:type="dxa"/>
            <w:shd w:val="clear" w:color="auto" w:fill="auto"/>
          </w:tcPr>
          <w:p w14:paraId="051EFF21" w14:textId="77777777" w:rsidR="004A15CD" w:rsidRPr="00A03209" w:rsidRDefault="004A15CD" w:rsidP="00A03209">
            <w:pPr>
              <w:pStyle w:val="TableNormalText"/>
              <w:jc w:val="both"/>
              <w:rPr>
                <w:szCs w:val="20"/>
              </w:rPr>
            </w:pPr>
          </w:p>
        </w:tc>
      </w:tr>
      <w:tr w:rsidR="004A15CD" w:rsidRPr="00A03209" w14:paraId="7C08C140" w14:textId="77777777" w:rsidTr="00AE7B13">
        <w:tc>
          <w:tcPr>
            <w:tcW w:w="2122" w:type="dxa"/>
            <w:shd w:val="clear" w:color="auto" w:fill="auto"/>
          </w:tcPr>
          <w:p w14:paraId="34F86D6D" w14:textId="77777777" w:rsidR="004A15CD" w:rsidRPr="00A03209" w:rsidRDefault="00257E76" w:rsidP="00A03209">
            <w:pPr>
              <w:jc w:val="both"/>
            </w:pPr>
            <w:r w:rsidRPr="00A03209">
              <w:t>R</w:t>
            </w:r>
            <w:r w:rsidR="004A15CD" w:rsidRPr="00A03209">
              <w:t xml:space="preserve">eviewed </w:t>
            </w:r>
          </w:p>
        </w:tc>
        <w:tc>
          <w:tcPr>
            <w:tcW w:w="2268" w:type="dxa"/>
            <w:shd w:val="clear" w:color="auto" w:fill="auto"/>
          </w:tcPr>
          <w:p w14:paraId="398AAF1D" w14:textId="77777777" w:rsidR="004A15CD" w:rsidRPr="00A03209" w:rsidRDefault="004A15CD" w:rsidP="00A03209">
            <w:pPr>
              <w:jc w:val="both"/>
            </w:pPr>
          </w:p>
        </w:tc>
        <w:tc>
          <w:tcPr>
            <w:tcW w:w="2268" w:type="dxa"/>
            <w:shd w:val="clear" w:color="auto" w:fill="auto"/>
          </w:tcPr>
          <w:p w14:paraId="186CAE13" w14:textId="77777777" w:rsidR="004A15CD" w:rsidRPr="00A03209" w:rsidRDefault="004A15CD" w:rsidP="00A03209">
            <w:pPr>
              <w:jc w:val="both"/>
            </w:pPr>
          </w:p>
        </w:tc>
        <w:tc>
          <w:tcPr>
            <w:tcW w:w="1984" w:type="dxa"/>
            <w:shd w:val="clear" w:color="auto" w:fill="auto"/>
          </w:tcPr>
          <w:p w14:paraId="1C5ECDC5" w14:textId="77777777" w:rsidR="004A15CD" w:rsidRPr="00A03209" w:rsidRDefault="004A15CD" w:rsidP="00A03209">
            <w:pPr>
              <w:pStyle w:val="TableNormalText"/>
              <w:jc w:val="both"/>
              <w:rPr>
                <w:szCs w:val="20"/>
              </w:rPr>
            </w:pPr>
          </w:p>
        </w:tc>
      </w:tr>
      <w:tr w:rsidR="004A15CD" w:rsidRPr="00A03209" w14:paraId="3D4CA54A" w14:textId="77777777" w:rsidTr="00AE7B13">
        <w:tc>
          <w:tcPr>
            <w:tcW w:w="2122" w:type="dxa"/>
            <w:shd w:val="clear" w:color="auto" w:fill="auto"/>
          </w:tcPr>
          <w:p w14:paraId="76EAA769" w14:textId="77777777" w:rsidR="004A15CD" w:rsidRPr="00A03209" w:rsidRDefault="00257E76" w:rsidP="00A03209">
            <w:pPr>
              <w:jc w:val="both"/>
            </w:pPr>
            <w:r w:rsidRPr="00A03209">
              <w:t>Approved</w:t>
            </w:r>
          </w:p>
        </w:tc>
        <w:tc>
          <w:tcPr>
            <w:tcW w:w="2268" w:type="dxa"/>
            <w:shd w:val="clear" w:color="auto" w:fill="auto"/>
          </w:tcPr>
          <w:p w14:paraId="23256E64" w14:textId="77777777" w:rsidR="004A15CD" w:rsidRPr="00A03209" w:rsidRDefault="004A15CD" w:rsidP="00A03209">
            <w:pPr>
              <w:jc w:val="both"/>
            </w:pPr>
          </w:p>
        </w:tc>
        <w:tc>
          <w:tcPr>
            <w:tcW w:w="2268" w:type="dxa"/>
            <w:shd w:val="clear" w:color="auto" w:fill="auto"/>
          </w:tcPr>
          <w:p w14:paraId="6E08C6EB" w14:textId="77777777" w:rsidR="004A15CD" w:rsidRPr="00A03209" w:rsidRDefault="004A15CD" w:rsidP="00A03209">
            <w:pPr>
              <w:jc w:val="both"/>
            </w:pPr>
          </w:p>
        </w:tc>
        <w:tc>
          <w:tcPr>
            <w:tcW w:w="1984" w:type="dxa"/>
            <w:shd w:val="clear" w:color="auto" w:fill="auto"/>
          </w:tcPr>
          <w:p w14:paraId="61C42858" w14:textId="77777777" w:rsidR="004A15CD" w:rsidRPr="00A03209" w:rsidRDefault="004A15CD" w:rsidP="00A03209">
            <w:pPr>
              <w:pStyle w:val="TableNormalText"/>
              <w:jc w:val="both"/>
              <w:rPr>
                <w:szCs w:val="20"/>
              </w:rPr>
            </w:pPr>
          </w:p>
        </w:tc>
      </w:tr>
    </w:tbl>
    <w:p w14:paraId="406DE23F" w14:textId="77777777" w:rsidR="004A15CD" w:rsidRPr="00A03209" w:rsidRDefault="004A15CD" w:rsidP="00A03209">
      <w:pPr>
        <w:jc w:val="both"/>
      </w:pPr>
    </w:p>
    <w:p w14:paraId="528D66F9" w14:textId="77777777" w:rsidR="00B77E5C" w:rsidRPr="00A03209" w:rsidRDefault="00B77E5C" w:rsidP="00A03209">
      <w:pPr>
        <w:jc w:val="both"/>
      </w:pPr>
    </w:p>
    <w:p w14:paraId="15B4415E" w14:textId="77777777" w:rsidR="00B77E5C" w:rsidRPr="00A03209" w:rsidRDefault="00B77E5C" w:rsidP="00A03209">
      <w:pPr>
        <w:jc w:val="both"/>
      </w:pPr>
    </w:p>
    <w:p w14:paraId="3F3C5DA2" w14:textId="77777777" w:rsidR="004A15CD" w:rsidRPr="00A03209" w:rsidRDefault="004A15CD" w:rsidP="00A03209">
      <w:pPr>
        <w:jc w:val="both"/>
        <w:rPr>
          <w:b/>
        </w:rPr>
      </w:pPr>
      <w:r w:rsidRPr="00A03209">
        <w:rPr>
          <w:b/>
        </w:rPr>
        <w:t>Publicat</w:t>
      </w:r>
      <w:r w:rsidR="003E166E" w:rsidRPr="00A03209">
        <w:rPr>
          <w:b/>
        </w:rPr>
        <w:t>ion level</w:t>
      </w:r>
      <w:r w:rsidRPr="00A03209">
        <w:rPr>
          <w:b/>
        </w:rPr>
        <w:t>:</w:t>
      </w:r>
      <w:r w:rsidR="00AA557A" w:rsidRPr="00A03209">
        <w:rPr>
          <w:b/>
        </w:rPr>
        <w:t xml:space="preserve"> </w:t>
      </w:r>
      <w:r w:rsidR="00AA557A" w:rsidRPr="00A03209">
        <w:t>Public</w:t>
      </w:r>
    </w:p>
    <w:p w14:paraId="09E0E952" w14:textId="77777777" w:rsidR="004A15CD" w:rsidRPr="00A03209" w:rsidRDefault="004A15CD" w:rsidP="00A03209">
      <w:pPr>
        <w:jc w:val="both"/>
      </w:pPr>
    </w:p>
    <w:p w14:paraId="14639D9F" w14:textId="77777777" w:rsidR="00B77E5C" w:rsidRPr="00A03209" w:rsidRDefault="00B77E5C" w:rsidP="00A03209">
      <w:pPr>
        <w:jc w:val="both"/>
      </w:pPr>
    </w:p>
    <w:p w14:paraId="4CA2A465" w14:textId="3BBD11C3" w:rsidR="004A15CD" w:rsidRPr="00A03209" w:rsidRDefault="00173DFE" w:rsidP="00A03209">
      <w:pPr>
        <w:jc w:val="both"/>
      </w:pPr>
      <w:r w:rsidRPr="00A03209">
        <w:rPr>
          <w:b/>
        </w:rPr>
        <w:t>Versi</w:t>
      </w:r>
      <w:r w:rsidR="003E166E" w:rsidRPr="00A03209">
        <w:rPr>
          <w:b/>
        </w:rPr>
        <w:t>on</w:t>
      </w:r>
      <w:r w:rsidRPr="00A03209">
        <w:rPr>
          <w:b/>
        </w:rPr>
        <w:t xml:space="preserve"> filena</w:t>
      </w:r>
      <w:r w:rsidR="003E166E" w:rsidRPr="00A03209">
        <w:rPr>
          <w:b/>
        </w:rPr>
        <w:t>me</w:t>
      </w:r>
      <w:r w:rsidRPr="00A03209">
        <w:rPr>
          <w:b/>
        </w:rPr>
        <w:t xml:space="preserve">: </w:t>
      </w:r>
      <w:r w:rsidR="00590496" w:rsidRPr="00A03209">
        <w:t>iVRI2_del_1b_IDD_RIS-FI_v</w:t>
      </w:r>
      <w:r w:rsidR="00E1087E" w:rsidRPr="00A03209">
        <w:t>1.</w:t>
      </w:r>
      <w:r w:rsidR="003C666E">
        <w:t>2</w:t>
      </w:r>
      <w:r w:rsidR="00590496" w:rsidRPr="00A03209">
        <w:t>.docx</w:t>
      </w:r>
    </w:p>
    <w:p w14:paraId="1689830C" w14:textId="77777777" w:rsidR="004A15CD" w:rsidRPr="00A03209" w:rsidRDefault="004A15CD" w:rsidP="00A03209">
      <w:pPr>
        <w:jc w:val="both"/>
      </w:pPr>
    </w:p>
    <w:p w14:paraId="34751A5C" w14:textId="77777777" w:rsidR="004A15CD" w:rsidRPr="00A03209" w:rsidRDefault="004A15CD" w:rsidP="00A03209">
      <w:pPr>
        <w:jc w:val="both"/>
      </w:pPr>
    </w:p>
    <w:p w14:paraId="0B80FB57" w14:textId="77777777" w:rsidR="004A15CD" w:rsidRPr="00A03209" w:rsidRDefault="004A15CD" w:rsidP="00A03209">
      <w:pPr>
        <w:jc w:val="both"/>
      </w:pPr>
    </w:p>
    <w:p w14:paraId="6E36E9C2" w14:textId="77777777" w:rsidR="004A15CD" w:rsidRPr="00A03209" w:rsidRDefault="004A15CD" w:rsidP="00A03209">
      <w:pPr>
        <w:jc w:val="both"/>
      </w:pPr>
    </w:p>
    <w:p w14:paraId="4BB2974F" w14:textId="77777777" w:rsidR="004A15CD" w:rsidRPr="00A03209" w:rsidRDefault="004A15CD" w:rsidP="00A03209">
      <w:pPr>
        <w:jc w:val="both"/>
      </w:pPr>
    </w:p>
    <w:p w14:paraId="1D6397D4" w14:textId="77777777" w:rsidR="004A15CD" w:rsidRPr="00A03209" w:rsidRDefault="004A15CD" w:rsidP="00A03209">
      <w:pPr>
        <w:jc w:val="both"/>
      </w:pPr>
    </w:p>
    <w:p w14:paraId="10C46999" w14:textId="77777777" w:rsidR="004A15CD" w:rsidRPr="00A03209" w:rsidRDefault="004A15CD" w:rsidP="00A03209">
      <w:pPr>
        <w:jc w:val="both"/>
      </w:pPr>
    </w:p>
    <w:p w14:paraId="5A13D44B" w14:textId="77777777" w:rsidR="004A15CD" w:rsidRPr="00A03209" w:rsidRDefault="004A15CD" w:rsidP="00A03209">
      <w:pPr>
        <w:jc w:val="both"/>
      </w:pPr>
    </w:p>
    <w:p w14:paraId="45C4268D" w14:textId="77777777" w:rsidR="004A15CD" w:rsidRPr="00A03209" w:rsidRDefault="004A15CD" w:rsidP="00A03209">
      <w:pPr>
        <w:jc w:val="both"/>
      </w:pPr>
    </w:p>
    <w:p w14:paraId="1107B8E1" w14:textId="77777777" w:rsidR="004A15CD" w:rsidRPr="00A03209" w:rsidRDefault="004A15CD" w:rsidP="00A03209">
      <w:pPr>
        <w:jc w:val="both"/>
      </w:pPr>
    </w:p>
    <w:p w14:paraId="704C586B" w14:textId="77777777" w:rsidR="004A15CD" w:rsidRPr="00A03209" w:rsidRDefault="004A15CD" w:rsidP="00A03209">
      <w:pPr>
        <w:jc w:val="both"/>
        <w:rPr>
          <w:rFonts w:cs="Arial"/>
          <w:b/>
          <w:sz w:val="28"/>
        </w:rPr>
      </w:pPr>
      <w:r w:rsidRPr="00A03209">
        <w:rPr>
          <w:rFonts w:cs="Arial"/>
          <w:b/>
          <w:sz w:val="28"/>
        </w:rPr>
        <w:br w:type="page"/>
      </w:r>
    </w:p>
    <w:bookmarkEnd w:id="0"/>
    <w:bookmarkEnd w:id="1"/>
    <w:p w14:paraId="3BE8E20E" w14:textId="77777777" w:rsidR="00CA211A" w:rsidRPr="00A03209" w:rsidRDefault="00CA211A" w:rsidP="00A03209">
      <w:pPr>
        <w:pStyle w:val="Heading1withoutnumber"/>
        <w:jc w:val="both"/>
      </w:pPr>
      <w:r w:rsidRPr="00A03209">
        <w:lastRenderedPageBreak/>
        <w:t>Content</w:t>
      </w:r>
    </w:p>
    <w:p w14:paraId="49519102" w14:textId="77777777" w:rsidR="00816715" w:rsidRDefault="00AE6045">
      <w:pPr>
        <w:pStyle w:val="TOC1"/>
        <w:rPr>
          <w:rFonts w:asciiTheme="minorHAnsi" w:eastAsiaTheme="minorEastAsia" w:hAnsiTheme="minorHAnsi" w:cstheme="minorBidi"/>
          <w:b w:val="0"/>
          <w:szCs w:val="22"/>
          <w:lang w:eastAsia="en-GB"/>
        </w:rPr>
      </w:pPr>
      <w:r w:rsidRPr="00A03209">
        <w:fldChar w:fldCharType="begin"/>
      </w:r>
      <w:r w:rsidRPr="00A03209">
        <w:instrText xml:space="preserve"> TOC \o "1-3" \t  </w:instrText>
      </w:r>
      <w:r w:rsidRPr="00A03209">
        <w:fldChar w:fldCharType="separate"/>
      </w:r>
      <w:r w:rsidR="00816715" w:rsidRPr="004E3C94">
        <w:rPr>
          <w:rFonts w:cs="Arial"/>
        </w:rPr>
        <w:t>1</w:t>
      </w:r>
      <w:r w:rsidR="00816715">
        <w:rPr>
          <w:rFonts w:asciiTheme="minorHAnsi" w:eastAsiaTheme="minorEastAsia" w:hAnsiTheme="minorHAnsi" w:cstheme="minorBidi"/>
          <w:b w:val="0"/>
          <w:szCs w:val="22"/>
          <w:lang w:eastAsia="en-GB"/>
        </w:rPr>
        <w:tab/>
      </w:r>
      <w:r w:rsidR="00816715" w:rsidRPr="004E3C94">
        <w:rPr>
          <w:rFonts w:cs="Arial"/>
        </w:rPr>
        <w:t>Introduction</w:t>
      </w:r>
      <w:r w:rsidR="00816715">
        <w:tab/>
      </w:r>
      <w:r w:rsidR="00816715">
        <w:fldChar w:fldCharType="begin"/>
      </w:r>
      <w:r w:rsidR="00816715">
        <w:instrText xml:space="preserve"> PAGEREF _Toc500235872 \h </w:instrText>
      </w:r>
      <w:r w:rsidR="00816715">
        <w:fldChar w:fldCharType="separate"/>
      </w:r>
      <w:r w:rsidR="00816715">
        <w:t>6</w:t>
      </w:r>
      <w:r w:rsidR="00816715">
        <w:fldChar w:fldCharType="end"/>
      </w:r>
    </w:p>
    <w:p w14:paraId="5934E180"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eastAsia="en-GB"/>
        </w:rPr>
        <w:tab/>
      </w:r>
      <w:r>
        <w:rPr>
          <w:noProof/>
        </w:rPr>
        <w:t>Overview</w:t>
      </w:r>
      <w:r>
        <w:rPr>
          <w:noProof/>
        </w:rPr>
        <w:tab/>
      </w:r>
      <w:r>
        <w:rPr>
          <w:noProof/>
        </w:rPr>
        <w:fldChar w:fldCharType="begin"/>
      </w:r>
      <w:r>
        <w:rPr>
          <w:noProof/>
        </w:rPr>
        <w:instrText xml:space="preserve"> PAGEREF _Toc500235873 \h </w:instrText>
      </w:r>
      <w:r>
        <w:rPr>
          <w:noProof/>
        </w:rPr>
      </w:r>
      <w:r>
        <w:rPr>
          <w:noProof/>
        </w:rPr>
        <w:fldChar w:fldCharType="separate"/>
      </w:r>
      <w:r>
        <w:rPr>
          <w:noProof/>
        </w:rPr>
        <w:t>6</w:t>
      </w:r>
      <w:r>
        <w:rPr>
          <w:noProof/>
        </w:rPr>
        <w:fldChar w:fldCharType="end"/>
      </w:r>
    </w:p>
    <w:p w14:paraId="5CBBDB4B"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eastAsia="en-GB"/>
        </w:rPr>
        <w:tab/>
      </w:r>
      <w:r>
        <w:rPr>
          <w:noProof/>
        </w:rPr>
        <w:t>Version</w:t>
      </w:r>
      <w:r>
        <w:rPr>
          <w:noProof/>
        </w:rPr>
        <w:tab/>
      </w:r>
      <w:r>
        <w:rPr>
          <w:noProof/>
        </w:rPr>
        <w:fldChar w:fldCharType="begin"/>
      </w:r>
      <w:r>
        <w:rPr>
          <w:noProof/>
        </w:rPr>
        <w:instrText xml:space="preserve"> PAGEREF _Toc500235874 \h </w:instrText>
      </w:r>
      <w:r>
        <w:rPr>
          <w:noProof/>
        </w:rPr>
      </w:r>
      <w:r>
        <w:rPr>
          <w:noProof/>
        </w:rPr>
        <w:fldChar w:fldCharType="separate"/>
      </w:r>
      <w:r>
        <w:rPr>
          <w:noProof/>
        </w:rPr>
        <w:t>7</w:t>
      </w:r>
      <w:r>
        <w:rPr>
          <w:noProof/>
        </w:rPr>
        <w:fldChar w:fldCharType="end"/>
      </w:r>
    </w:p>
    <w:p w14:paraId="2DD8A663"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eastAsia="en-GB"/>
        </w:rPr>
        <w:tab/>
      </w:r>
      <w:r>
        <w:rPr>
          <w:noProof/>
        </w:rPr>
        <w:t>Purpose and scope</w:t>
      </w:r>
      <w:r>
        <w:rPr>
          <w:noProof/>
        </w:rPr>
        <w:tab/>
      </w:r>
      <w:r>
        <w:rPr>
          <w:noProof/>
        </w:rPr>
        <w:fldChar w:fldCharType="begin"/>
      </w:r>
      <w:r>
        <w:rPr>
          <w:noProof/>
        </w:rPr>
        <w:instrText xml:space="preserve"> PAGEREF _Toc500235875 \h </w:instrText>
      </w:r>
      <w:r>
        <w:rPr>
          <w:noProof/>
        </w:rPr>
      </w:r>
      <w:r>
        <w:rPr>
          <w:noProof/>
        </w:rPr>
        <w:fldChar w:fldCharType="separate"/>
      </w:r>
      <w:r>
        <w:rPr>
          <w:noProof/>
        </w:rPr>
        <w:t>7</w:t>
      </w:r>
      <w:r>
        <w:rPr>
          <w:noProof/>
        </w:rPr>
        <w:fldChar w:fldCharType="end"/>
      </w:r>
    </w:p>
    <w:p w14:paraId="6B73EB25"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szCs w:val="22"/>
          <w:lang w:eastAsia="en-GB"/>
        </w:rPr>
        <w:tab/>
      </w:r>
      <w:r>
        <w:rPr>
          <w:noProof/>
        </w:rPr>
        <w:t>Advice for the reader</w:t>
      </w:r>
      <w:r>
        <w:rPr>
          <w:noProof/>
        </w:rPr>
        <w:tab/>
      </w:r>
      <w:r>
        <w:rPr>
          <w:noProof/>
        </w:rPr>
        <w:fldChar w:fldCharType="begin"/>
      </w:r>
      <w:r>
        <w:rPr>
          <w:noProof/>
        </w:rPr>
        <w:instrText xml:space="preserve"> PAGEREF _Toc500235876 \h </w:instrText>
      </w:r>
      <w:r>
        <w:rPr>
          <w:noProof/>
        </w:rPr>
      </w:r>
      <w:r>
        <w:rPr>
          <w:noProof/>
        </w:rPr>
        <w:fldChar w:fldCharType="separate"/>
      </w:r>
      <w:r>
        <w:rPr>
          <w:noProof/>
        </w:rPr>
        <w:t>7</w:t>
      </w:r>
      <w:r>
        <w:rPr>
          <w:noProof/>
        </w:rPr>
        <w:fldChar w:fldCharType="end"/>
      </w:r>
    </w:p>
    <w:p w14:paraId="5910D9B5"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1.5</w:t>
      </w:r>
      <w:r>
        <w:rPr>
          <w:rFonts w:asciiTheme="minorHAnsi" w:eastAsiaTheme="minorEastAsia" w:hAnsiTheme="minorHAnsi" w:cstheme="minorBidi"/>
          <w:noProof/>
          <w:szCs w:val="22"/>
          <w:lang w:eastAsia="en-GB"/>
        </w:rPr>
        <w:tab/>
      </w:r>
      <w:r>
        <w:rPr>
          <w:noProof/>
        </w:rPr>
        <w:t>Document conventions</w:t>
      </w:r>
      <w:r>
        <w:rPr>
          <w:noProof/>
        </w:rPr>
        <w:tab/>
      </w:r>
      <w:r>
        <w:rPr>
          <w:noProof/>
        </w:rPr>
        <w:fldChar w:fldCharType="begin"/>
      </w:r>
      <w:r>
        <w:rPr>
          <w:noProof/>
        </w:rPr>
        <w:instrText xml:space="preserve"> PAGEREF _Toc500235877 \h </w:instrText>
      </w:r>
      <w:r>
        <w:rPr>
          <w:noProof/>
        </w:rPr>
      </w:r>
      <w:r>
        <w:rPr>
          <w:noProof/>
        </w:rPr>
        <w:fldChar w:fldCharType="separate"/>
      </w:r>
      <w:r>
        <w:rPr>
          <w:noProof/>
        </w:rPr>
        <w:t>7</w:t>
      </w:r>
      <w:r>
        <w:rPr>
          <w:noProof/>
        </w:rPr>
        <w:fldChar w:fldCharType="end"/>
      </w:r>
    </w:p>
    <w:p w14:paraId="767CEAEA" w14:textId="77777777" w:rsidR="00816715" w:rsidRDefault="00816715">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References</w:t>
      </w:r>
      <w:r>
        <w:tab/>
      </w:r>
      <w:r>
        <w:fldChar w:fldCharType="begin"/>
      </w:r>
      <w:r>
        <w:instrText xml:space="preserve"> PAGEREF _Toc500235878 \h </w:instrText>
      </w:r>
      <w:r>
        <w:fldChar w:fldCharType="separate"/>
      </w:r>
      <w:r>
        <w:t>8</w:t>
      </w:r>
      <w:r>
        <w:fldChar w:fldCharType="end"/>
      </w:r>
    </w:p>
    <w:p w14:paraId="314CFE02" w14:textId="77777777" w:rsidR="00816715" w:rsidRDefault="00816715">
      <w:pPr>
        <w:pStyle w:val="TOC1"/>
        <w:rPr>
          <w:rFonts w:asciiTheme="minorHAnsi" w:eastAsiaTheme="minorEastAsia" w:hAnsiTheme="minorHAnsi" w:cstheme="minorBidi"/>
          <w:b w:val="0"/>
          <w:szCs w:val="22"/>
          <w:lang w:eastAsia="en-GB"/>
        </w:rPr>
      </w:pPr>
      <w:r>
        <w:t>3</w:t>
      </w:r>
      <w:r>
        <w:rPr>
          <w:rFonts w:asciiTheme="minorHAnsi" w:eastAsiaTheme="minorEastAsia" w:hAnsiTheme="minorHAnsi" w:cstheme="minorBidi"/>
          <w:b w:val="0"/>
          <w:szCs w:val="22"/>
          <w:lang w:eastAsia="en-GB"/>
        </w:rPr>
        <w:tab/>
      </w:r>
      <w:r>
        <w:t>Acronyms, abbreviations and concepts</w:t>
      </w:r>
      <w:r>
        <w:tab/>
      </w:r>
      <w:r>
        <w:fldChar w:fldCharType="begin"/>
      </w:r>
      <w:r>
        <w:instrText xml:space="preserve"> PAGEREF _Toc500235879 \h </w:instrText>
      </w:r>
      <w:r>
        <w:fldChar w:fldCharType="separate"/>
      </w:r>
      <w:r>
        <w:t>9</w:t>
      </w:r>
      <w:r>
        <w:fldChar w:fldCharType="end"/>
      </w:r>
    </w:p>
    <w:p w14:paraId="71B954E3" w14:textId="77777777" w:rsidR="00816715" w:rsidRDefault="00816715">
      <w:pPr>
        <w:pStyle w:val="TOC1"/>
        <w:rPr>
          <w:rFonts w:asciiTheme="minorHAnsi" w:eastAsiaTheme="minorEastAsia" w:hAnsiTheme="minorHAnsi" w:cstheme="minorBidi"/>
          <w:b w:val="0"/>
          <w:szCs w:val="22"/>
          <w:lang w:eastAsia="en-GB"/>
        </w:rPr>
      </w:pPr>
      <w:r>
        <w:rPr>
          <w:lang w:eastAsia="ja-JP"/>
        </w:rPr>
        <w:t>4</w:t>
      </w:r>
      <w:r>
        <w:rPr>
          <w:rFonts w:asciiTheme="minorHAnsi" w:eastAsiaTheme="minorEastAsia" w:hAnsiTheme="minorHAnsi" w:cstheme="minorBidi"/>
          <w:b w:val="0"/>
          <w:szCs w:val="22"/>
          <w:lang w:eastAsia="en-GB"/>
        </w:rPr>
        <w:tab/>
      </w:r>
      <w:r>
        <w:rPr>
          <w:lang w:eastAsia="ja-JP"/>
        </w:rPr>
        <w:t>Functional description</w:t>
      </w:r>
      <w:r>
        <w:tab/>
      </w:r>
      <w:r>
        <w:fldChar w:fldCharType="begin"/>
      </w:r>
      <w:r>
        <w:instrText xml:space="preserve"> PAGEREF _Toc500235880 \h </w:instrText>
      </w:r>
      <w:r>
        <w:fldChar w:fldCharType="separate"/>
      </w:r>
      <w:r>
        <w:t>11</w:t>
      </w:r>
      <w:r>
        <w:fldChar w:fldCharType="end"/>
      </w:r>
    </w:p>
    <w:p w14:paraId="6DFA7136"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eastAsia="en-GB"/>
        </w:rPr>
        <w:tab/>
      </w:r>
      <w:r>
        <w:rPr>
          <w:noProof/>
          <w:lang w:eastAsia="ja-JP"/>
        </w:rPr>
        <w:t>General</w:t>
      </w:r>
      <w:r>
        <w:rPr>
          <w:noProof/>
        </w:rPr>
        <w:tab/>
      </w:r>
      <w:r>
        <w:rPr>
          <w:noProof/>
        </w:rPr>
        <w:fldChar w:fldCharType="begin"/>
      </w:r>
      <w:r>
        <w:rPr>
          <w:noProof/>
        </w:rPr>
        <w:instrText xml:space="preserve"> PAGEREF _Toc500235881 \h </w:instrText>
      </w:r>
      <w:r>
        <w:rPr>
          <w:noProof/>
        </w:rPr>
      </w:r>
      <w:r>
        <w:rPr>
          <w:noProof/>
        </w:rPr>
        <w:fldChar w:fldCharType="separate"/>
      </w:r>
      <w:r>
        <w:rPr>
          <w:noProof/>
        </w:rPr>
        <w:t>11</w:t>
      </w:r>
      <w:r>
        <w:rPr>
          <w:noProof/>
        </w:rPr>
        <w:fldChar w:fldCharType="end"/>
      </w:r>
    </w:p>
    <w:p w14:paraId="3BD6226C"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eastAsia="en-GB"/>
        </w:rPr>
        <w:tab/>
      </w:r>
      <w:r>
        <w:rPr>
          <w:noProof/>
          <w:lang w:eastAsia="ja-JP"/>
        </w:rPr>
        <w:t>LDM</w:t>
      </w:r>
      <w:r>
        <w:rPr>
          <w:noProof/>
        </w:rPr>
        <w:tab/>
      </w:r>
      <w:r>
        <w:rPr>
          <w:noProof/>
        </w:rPr>
        <w:fldChar w:fldCharType="begin"/>
      </w:r>
      <w:r>
        <w:rPr>
          <w:noProof/>
        </w:rPr>
        <w:instrText xml:space="preserve"> PAGEREF _Toc500235882 \h </w:instrText>
      </w:r>
      <w:r>
        <w:rPr>
          <w:noProof/>
        </w:rPr>
      </w:r>
      <w:r>
        <w:rPr>
          <w:noProof/>
        </w:rPr>
        <w:fldChar w:fldCharType="separate"/>
      </w:r>
      <w:r>
        <w:rPr>
          <w:noProof/>
        </w:rPr>
        <w:t>11</w:t>
      </w:r>
      <w:r>
        <w:rPr>
          <w:noProof/>
        </w:rPr>
        <w:fldChar w:fldCharType="end"/>
      </w:r>
    </w:p>
    <w:p w14:paraId="20F3622D"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4.3</w:t>
      </w:r>
      <w:r>
        <w:rPr>
          <w:rFonts w:asciiTheme="minorHAnsi" w:eastAsiaTheme="minorEastAsia" w:hAnsiTheme="minorHAnsi" w:cstheme="minorBidi"/>
          <w:noProof/>
          <w:szCs w:val="22"/>
          <w:lang w:eastAsia="en-GB"/>
        </w:rPr>
        <w:tab/>
      </w:r>
      <w:r>
        <w:rPr>
          <w:noProof/>
          <w:lang w:eastAsia="ja-JP"/>
        </w:rPr>
        <w:t>Message services</w:t>
      </w:r>
      <w:r>
        <w:rPr>
          <w:noProof/>
        </w:rPr>
        <w:tab/>
      </w:r>
      <w:r>
        <w:rPr>
          <w:noProof/>
        </w:rPr>
        <w:fldChar w:fldCharType="begin"/>
      </w:r>
      <w:r>
        <w:rPr>
          <w:noProof/>
        </w:rPr>
        <w:instrText xml:space="preserve"> PAGEREF _Toc500235883 \h </w:instrText>
      </w:r>
      <w:r>
        <w:rPr>
          <w:noProof/>
        </w:rPr>
      </w:r>
      <w:r>
        <w:rPr>
          <w:noProof/>
        </w:rPr>
        <w:fldChar w:fldCharType="separate"/>
      </w:r>
      <w:r>
        <w:rPr>
          <w:noProof/>
        </w:rPr>
        <w:t>12</w:t>
      </w:r>
      <w:r>
        <w:rPr>
          <w:noProof/>
        </w:rPr>
        <w:fldChar w:fldCharType="end"/>
      </w:r>
    </w:p>
    <w:p w14:paraId="340A2321"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4.4</w:t>
      </w:r>
      <w:r>
        <w:rPr>
          <w:rFonts w:asciiTheme="minorHAnsi" w:eastAsiaTheme="minorEastAsia" w:hAnsiTheme="minorHAnsi" w:cstheme="minorBidi"/>
          <w:noProof/>
          <w:szCs w:val="22"/>
          <w:lang w:eastAsia="en-GB"/>
        </w:rPr>
        <w:tab/>
      </w:r>
      <w:r>
        <w:rPr>
          <w:noProof/>
          <w:lang w:eastAsia="ja-JP"/>
        </w:rPr>
        <w:t>RIS-FI</w:t>
      </w:r>
      <w:r>
        <w:rPr>
          <w:noProof/>
        </w:rPr>
        <w:tab/>
      </w:r>
      <w:r>
        <w:rPr>
          <w:noProof/>
        </w:rPr>
        <w:fldChar w:fldCharType="begin"/>
      </w:r>
      <w:r>
        <w:rPr>
          <w:noProof/>
        </w:rPr>
        <w:instrText xml:space="preserve"> PAGEREF _Toc500235884 \h </w:instrText>
      </w:r>
      <w:r>
        <w:rPr>
          <w:noProof/>
        </w:rPr>
      </w:r>
      <w:r>
        <w:rPr>
          <w:noProof/>
        </w:rPr>
        <w:fldChar w:fldCharType="separate"/>
      </w:r>
      <w:r>
        <w:rPr>
          <w:noProof/>
        </w:rPr>
        <w:t>12</w:t>
      </w:r>
      <w:r>
        <w:rPr>
          <w:noProof/>
        </w:rPr>
        <w:fldChar w:fldCharType="end"/>
      </w:r>
    </w:p>
    <w:p w14:paraId="03F2671C"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4.4.1</w:t>
      </w:r>
      <w:r>
        <w:rPr>
          <w:rFonts w:asciiTheme="minorHAnsi" w:eastAsiaTheme="minorEastAsia" w:hAnsiTheme="minorHAnsi" w:cstheme="minorBidi"/>
          <w:i w:val="0"/>
          <w:noProof/>
          <w:szCs w:val="22"/>
          <w:lang w:eastAsia="en-GB"/>
        </w:rPr>
        <w:tab/>
      </w:r>
      <w:r w:rsidRPr="004E3C94">
        <w:rPr>
          <w:noProof/>
          <w:lang w:eastAsia="ja-JP"/>
        </w:rPr>
        <w:t>General</w:t>
      </w:r>
      <w:r>
        <w:rPr>
          <w:noProof/>
        </w:rPr>
        <w:tab/>
      </w:r>
      <w:r>
        <w:rPr>
          <w:noProof/>
        </w:rPr>
        <w:fldChar w:fldCharType="begin"/>
      </w:r>
      <w:r>
        <w:rPr>
          <w:noProof/>
        </w:rPr>
        <w:instrText xml:space="preserve"> PAGEREF _Toc500235885 \h </w:instrText>
      </w:r>
      <w:r>
        <w:rPr>
          <w:noProof/>
        </w:rPr>
      </w:r>
      <w:r>
        <w:rPr>
          <w:noProof/>
        </w:rPr>
        <w:fldChar w:fldCharType="separate"/>
      </w:r>
      <w:r>
        <w:rPr>
          <w:noProof/>
        </w:rPr>
        <w:t>12</w:t>
      </w:r>
      <w:r>
        <w:rPr>
          <w:noProof/>
        </w:rPr>
        <w:fldChar w:fldCharType="end"/>
      </w:r>
    </w:p>
    <w:p w14:paraId="056A408B"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4.4.2</w:t>
      </w:r>
      <w:r>
        <w:rPr>
          <w:rFonts w:asciiTheme="minorHAnsi" w:eastAsiaTheme="minorEastAsia" w:hAnsiTheme="minorHAnsi" w:cstheme="minorBidi"/>
          <w:i w:val="0"/>
          <w:noProof/>
          <w:szCs w:val="22"/>
          <w:lang w:eastAsia="en-GB"/>
        </w:rPr>
        <w:tab/>
      </w:r>
      <w:r w:rsidRPr="004E3C94">
        <w:rPr>
          <w:noProof/>
          <w:lang w:eastAsia="ja-JP"/>
        </w:rPr>
        <w:t>Opening and closing a connection</w:t>
      </w:r>
      <w:r>
        <w:rPr>
          <w:noProof/>
        </w:rPr>
        <w:tab/>
      </w:r>
      <w:r>
        <w:rPr>
          <w:noProof/>
        </w:rPr>
        <w:fldChar w:fldCharType="begin"/>
      </w:r>
      <w:r>
        <w:rPr>
          <w:noProof/>
        </w:rPr>
        <w:instrText xml:space="preserve"> PAGEREF _Toc500235886 \h </w:instrText>
      </w:r>
      <w:r>
        <w:rPr>
          <w:noProof/>
        </w:rPr>
      </w:r>
      <w:r>
        <w:rPr>
          <w:noProof/>
        </w:rPr>
        <w:fldChar w:fldCharType="separate"/>
      </w:r>
      <w:r>
        <w:rPr>
          <w:noProof/>
        </w:rPr>
        <w:t>13</w:t>
      </w:r>
      <w:r>
        <w:rPr>
          <w:noProof/>
        </w:rPr>
        <w:fldChar w:fldCharType="end"/>
      </w:r>
    </w:p>
    <w:p w14:paraId="583ABDC8"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4.4.3</w:t>
      </w:r>
      <w:r>
        <w:rPr>
          <w:rFonts w:asciiTheme="minorHAnsi" w:eastAsiaTheme="minorEastAsia" w:hAnsiTheme="minorHAnsi" w:cstheme="minorBidi"/>
          <w:i w:val="0"/>
          <w:noProof/>
          <w:szCs w:val="22"/>
          <w:lang w:eastAsia="en-GB"/>
        </w:rPr>
        <w:tab/>
      </w:r>
      <w:r w:rsidRPr="004E3C94">
        <w:rPr>
          <w:noProof/>
          <w:lang w:eastAsia="ja-JP"/>
        </w:rPr>
        <w:t>Object ownership</w:t>
      </w:r>
      <w:r>
        <w:rPr>
          <w:noProof/>
        </w:rPr>
        <w:tab/>
      </w:r>
      <w:r>
        <w:rPr>
          <w:noProof/>
        </w:rPr>
        <w:fldChar w:fldCharType="begin"/>
      </w:r>
      <w:r>
        <w:rPr>
          <w:noProof/>
        </w:rPr>
        <w:instrText xml:space="preserve"> PAGEREF _Toc500235887 \h </w:instrText>
      </w:r>
      <w:r>
        <w:rPr>
          <w:noProof/>
        </w:rPr>
      </w:r>
      <w:r>
        <w:rPr>
          <w:noProof/>
        </w:rPr>
        <w:fldChar w:fldCharType="separate"/>
      </w:r>
      <w:r>
        <w:rPr>
          <w:noProof/>
        </w:rPr>
        <w:t>13</w:t>
      </w:r>
      <w:r>
        <w:rPr>
          <w:noProof/>
        </w:rPr>
        <w:fldChar w:fldCharType="end"/>
      </w:r>
    </w:p>
    <w:p w14:paraId="608F7EB7"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4.4.4</w:t>
      </w:r>
      <w:r>
        <w:rPr>
          <w:rFonts w:asciiTheme="minorHAnsi" w:eastAsiaTheme="minorEastAsia" w:hAnsiTheme="minorHAnsi" w:cstheme="minorBidi"/>
          <w:i w:val="0"/>
          <w:noProof/>
          <w:szCs w:val="22"/>
          <w:lang w:eastAsia="en-GB"/>
        </w:rPr>
        <w:tab/>
      </w:r>
      <w:r w:rsidRPr="004E3C94">
        <w:rPr>
          <w:noProof/>
          <w:lang w:eastAsia="ja-JP"/>
        </w:rPr>
        <w:t>Creating a new object</w:t>
      </w:r>
      <w:r>
        <w:rPr>
          <w:noProof/>
        </w:rPr>
        <w:tab/>
      </w:r>
      <w:r>
        <w:rPr>
          <w:noProof/>
        </w:rPr>
        <w:fldChar w:fldCharType="begin"/>
      </w:r>
      <w:r>
        <w:rPr>
          <w:noProof/>
        </w:rPr>
        <w:instrText xml:space="preserve"> PAGEREF _Toc500235888 \h </w:instrText>
      </w:r>
      <w:r>
        <w:rPr>
          <w:noProof/>
        </w:rPr>
      </w:r>
      <w:r>
        <w:rPr>
          <w:noProof/>
        </w:rPr>
        <w:fldChar w:fldCharType="separate"/>
      </w:r>
      <w:r>
        <w:rPr>
          <w:noProof/>
        </w:rPr>
        <w:t>13</w:t>
      </w:r>
      <w:r>
        <w:rPr>
          <w:noProof/>
        </w:rPr>
        <w:fldChar w:fldCharType="end"/>
      </w:r>
    </w:p>
    <w:p w14:paraId="7BFD233F"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4.4.5</w:t>
      </w:r>
      <w:r>
        <w:rPr>
          <w:rFonts w:asciiTheme="minorHAnsi" w:eastAsiaTheme="minorEastAsia" w:hAnsiTheme="minorHAnsi" w:cstheme="minorBidi"/>
          <w:i w:val="0"/>
          <w:noProof/>
          <w:szCs w:val="22"/>
          <w:lang w:eastAsia="en-GB"/>
        </w:rPr>
        <w:tab/>
      </w:r>
      <w:r w:rsidRPr="004E3C94">
        <w:rPr>
          <w:noProof/>
          <w:lang w:eastAsia="ja-JP"/>
        </w:rPr>
        <w:t>Updating an existing object</w:t>
      </w:r>
      <w:r>
        <w:rPr>
          <w:noProof/>
        </w:rPr>
        <w:tab/>
      </w:r>
      <w:r>
        <w:rPr>
          <w:noProof/>
        </w:rPr>
        <w:fldChar w:fldCharType="begin"/>
      </w:r>
      <w:r>
        <w:rPr>
          <w:noProof/>
        </w:rPr>
        <w:instrText xml:space="preserve"> PAGEREF _Toc500235889 \h </w:instrText>
      </w:r>
      <w:r>
        <w:rPr>
          <w:noProof/>
        </w:rPr>
      </w:r>
      <w:r>
        <w:rPr>
          <w:noProof/>
        </w:rPr>
        <w:fldChar w:fldCharType="separate"/>
      </w:r>
      <w:r>
        <w:rPr>
          <w:noProof/>
        </w:rPr>
        <w:t>13</w:t>
      </w:r>
      <w:r>
        <w:rPr>
          <w:noProof/>
        </w:rPr>
        <w:fldChar w:fldCharType="end"/>
      </w:r>
    </w:p>
    <w:p w14:paraId="393E0FE3"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4.4.6</w:t>
      </w:r>
      <w:r>
        <w:rPr>
          <w:rFonts w:asciiTheme="minorHAnsi" w:eastAsiaTheme="minorEastAsia" w:hAnsiTheme="minorHAnsi" w:cstheme="minorBidi"/>
          <w:i w:val="0"/>
          <w:noProof/>
          <w:szCs w:val="22"/>
          <w:lang w:eastAsia="en-GB"/>
        </w:rPr>
        <w:tab/>
      </w:r>
      <w:r w:rsidRPr="004E3C94">
        <w:rPr>
          <w:noProof/>
          <w:lang w:eastAsia="ja-JP"/>
        </w:rPr>
        <w:t>Deleting an existing object</w:t>
      </w:r>
      <w:r>
        <w:rPr>
          <w:noProof/>
        </w:rPr>
        <w:tab/>
      </w:r>
      <w:r>
        <w:rPr>
          <w:noProof/>
        </w:rPr>
        <w:fldChar w:fldCharType="begin"/>
      </w:r>
      <w:r>
        <w:rPr>
          <w:noProof/>
        </w:rPr>
        <w:instrText xml:space="preserve"> PAGEREF _Toc500235890 \h </w:instrText>
      </w:r>
      <w:r>
        <w:rPr>
          <w:noProof/>
        </w:rPr>
      </w:r>
      <w:r>
        <w:rPr>
          <w:noProof/>
        </w:rPr>
        <w:fldChar w:fldCharType="separate"/>
      </w:r>
      <w:r>
        <w:rPr>
          <w:noProof/>
        </w:rPr>
        <w:t>13</w:t>
      </w:r>
      <w:r>
        <w:rPr>
          <w:noProof/>
        </w:rPr>
        <w:fldChar w:fldCharType="end"/>
      </w:r>
    </w:p>
    <w:p w14:paraId="1CF455CD"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4.4.7</w:t>
      </w:r>
      <w:r>
        <w:rPr>
          <w:rFonts w:asciiTheme="minorHAnsi" w:eastAsiaTheme="minorEastAsia" w:hAnsiTheme="minorHAnsi" w:cstheme="minorBidi"/>
          <w:i w:val="0"/>
          <w:noProof/>
          <w:szCs w:val="22"/>
          <w:lang w:eastAsia="en-GB"/>
        </w:rPr>
        <w:tab/>
      </w:r>
      <w:r w:rsidRPr="004E3C94">
        <w:rPr>
          <w:noProof/>
          <w:lang w:eastAsia="ja-JP"/>
        </w:rPr>
        <w:t>Reading objects</w:t>
      </w:r>
      <w:r>
        <w:rPr>
          <w:noProof/>
        </w:rPr>
        <w:tab/>
      </w:r>
      <w:r>
        <w:rPr>
          <w:noProof/>
        </w:rPr>
        <w:fldChar w:fldCharType="begin"/>
      </w:r>
      <w:r>
        <w:rPr>
          <w:noProof/>
        </w:rPr>
        <w:instrText xml:space="preserve"> PAGEREF _Toc500235891 \h </w:instrText>
      </w:r>
      <w:r>
        <w:rPr>
          <w:noProof/>
        </w:rPr>
      </w:r>
      <w:r>
        <w:rPr>
          <w:noProof/>
        </w:rPr>
        <w:fldChar w:fldCharType="separate"/>
      </w:r>
      <w:r>
        <w:rPr>
          <w:noProof/>
        </w:rPr>
        <w:t>14</w:t>
      </w:r>
      <w:r>
        <w:rPr>
          <w:noProof/>
        </w:rPr>
        <w:fldChar w:fldCharType="end"/>
      </w:r>
    </w:p>
    <w:p w14:paraId="648C673F" w14:textId="77777777" w:rsidR="00816715" w:rsidRDefault="00816715">
      <w:pPr>
        <w:pStyle w:val="TOC3"/>
        <w:rPr>
          <w:rFonts w:asciiTheme="minorHAnsi" w:eastAsiaTheme="minorEastAsia" w:hAnsiTheme="minorHAnsi" w:cstheme="minorBidi"/>
          <w:i w:val="0"/>
          <w:noProof/>
          <w:szCs w:val="22"/>
          <w:lang w:eastAsia="en-GB"/>
        </w:rPr>
      </w:pPr>
      <w:r w:rsidRPr="004E3C94">
        <w:rPr>
          <w:noProof/>
          <w:lang w:eastAsia="ja-JP"/>
        </w:rPr>
        <w:t>4.4.8</w:t>
      </w:r>
      <w:r>
        <w:rPr>
          <w:rFonts w:asciiTheme="minorHAnsi" w:eastAsiaTheme="minorEastAsia" w:hAnsiTheme="minorHAnsi" w:cstheme="minorBidi"/>
          <w:i w:val="0"/>
          <w:noProof/>
          <w:szCs w:val="22"/>
          <w:lang w:eastAsia="en-GB"/>
        </w:rPr>
        <w:tab/>
      </w:r>
      <w:r w:rsidRPr="004E3C94">
        <w:rPr>
          <w:noProof/>
          <w:lang w:eastAsia="ja-JP"/>
        </w:rPr>
        <w:t>Monitoring objects</w:t>
      </w:r>
      <w:r>
        <w:rPr>
          <w:noProof/>
        </w:rPr>
        <w:tab/>
      </w:r>
      <w:r>
        <w:rPr>
          <w:noProof/>
        </w:rPr>
        <w:fldChar w:fldCharType="begin"/>
      </w:r>
      <w:r>
        <w:rPr>
          <w:noProof/>
        </w:rPr>
        <w:instrText xml:space="preserve"> PAGEREF _Toc500235892 \h </w:instrText>
      </w:r>
      <w:r>
        <w:rPr>
          <w:noProof/>
        </w:rPr>
      </w:r>
      <w:r>
        <w:rPr>
          <w:noProof/>
        </w:rPr>
        <w:fldChar w:fldCharType="separate"/>
      </w:r>
      <w:r>
        <w:rPr>
          <w:noProof/>
        </w:rPr>
        <w:t>14</w:t>
      </w:r>
      <w:r>
        <w:rPr>
          <w:noProof/>
        </w:rPr>
        <w:fldChar w:fldCharType="end"/>
      </w:r>
    </w:p>
    <w:p w14:paraId="7961CA8D"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4.5</w:t>
      </w:r>
      <w:r>
        <w:rPr>
          <w:rFonts w:asciiTheme="minorHAnsi" w:eastAsiaTheme="minorEastAsia" w:hAnsiTheme="minorHAnsi" w:cstheme="minorBidi"/>
          <w:noProof/>
          <w:szCs w:val="22"/>
          <w:lang w:eastAsia="en-GB"/>
        </w:rPr>
        <w:tab/>
      </w:r>
      <w:r>
        <w:rPr>
          <w:noProof/>
          <w:lang w:eastAsia="ja-JP"/>
        </w:rPr>
        <w:t>Filtering</w:t>
      </w:r>
      <w:r>
        <w:rPr>
          <w:noProof/>
        </w:rPr>
        <w:tab/>
      </w:r>
      <w:r>
        <w:rPr>
          <w:noProof/>
        </w:rPr>
        <w:fldChar w:fldCharType="begin"/>
      </w:r>
      <w:r>
        <w:rPr>
          <w:noProof/>
        </w:rPr>
        <w:instrText xml:space="preserve"> PAGEREF _Toc500235893 \h </w:instrText>
      </w:r>
      <w:r>
        <w:rPr>
          <w:noProof/>
        </w:rPr>
      </w:r>
      <w:r>
        <w:rPr>
          <w:noProof/>
        </w:rPr>
        <w:fldChar w:fldCharType="separate"/>
      </w:r>
      <w:r>
        <w:rPr>
          <w:noProof/>
        </w:rPr>
        <w:t>14</w:t>
      </w:r>
      <w:r>
        <w:rPr>
          <w:noProof/>
        </w:rPr>
        <w:fldChar w:fldCharType="end"/>
      </w:r>
    </w:p>
    <w:p w14:paraId="37A48E4A" w14:textId="77777777" w:rsidR="00816715" w:rsidRDefault="00816715">
      <w:pPr>
        <w:pStyle w:val="TOC2"/>
        <w:rPr>
          <w:rFonts w:asciiTheme="minorHAnsi" w:eastAsiaTheme="minorEastAsia" w:hAnsiTheme="minorHAnsi" w:cstheme="minorBidi"/>
          <w:noProof/>
          <w:szCs w:val="22"/>
          <w:lang w:eastAsia="en-GB"/>
        </w:rPr>
      </w:pPr>
      <w:r w:rsidRPr="004E3C94">
        <w:rPr>
          <w:noProof/>
          <w:lang w:eastAsia="ja-JP"/>
          <w14:scene3d>
            <w14:camera w14:prst="orthographicFront"/>
            <w14:lightRig w14:rig="threePt" w14:dir="t">
              <w14:rot w14:lat="0" w14:lon="0" w14:rev="0"/>
            </w14:lightRig>
          </w14:scene3d>
        </w:rPr>
        <w:t>4.6</w:t>
      </w:r>
      <w:r>
        <w:rPr>
          <w:rFonts w:asciiTheme="minorHAnsi" w:eastAsiaTheme="minorEastAsia" w:hAnsiTheme="minorHAnsi" w:cstheme="minorBidi"/>
          <w:noProof/>
          <w:szCs w:val="22"/>
          <w:lang w:eastAsia="en-GB"/>
        </w:rPr>
        <w:tab/>
      </w:r>
      <w:r>
        <w:rPr>
          <w:noProof/>
          <w:lang w:eastAsia="ja-JP"/>
        </w:rPr>
        <w:t>Map-Matching</w:t>
      </w:r>
      <w:r>
        <w:rPr>
          <w:noProof/>
        </w:rPr>
        <w:tab/>
      </w:r>
      <w:r>
        <w:rPr>
          <w:noProof/>
        </w:rPr>
        <w:fldChar w:fldCharType="begin"/>
      </w:r>
      <w:r>
        <w:rPr>
          <w:noProof/>
        </w:rPr>
        <w:instrText xml:space="preserve"> PAGEREF _Toc500235894 \h </w:instrText>
      </w:r>
      <w:r>
        <w:rPr>
          <w:noProof/>
        </w:rPr>
      </w:r>
      <w:r>
        <w:rPr>
          <w:noProof/>
        </w:rPr>
        <w:fldChar w:fldCharType="separate"/>
      </w:r>
      <w:r>
        <w:rPr>
          <w:noProof/>
        </w:rPr>
        <w:t>14</w:t>
      </w:r>
      <w:r>
        <w:rPr>
          <w:noProof/>
        </w:rPr>
        <w:fldChar w:fldCharType="end"/>
      </w:r>
    </w:p>
    <w:p w14:paraId="3EF38B85" w14:textId="77777777" w:rsidR="00816715" w:rsidRDefault="00816715">
      <w:pPr>
        <w:pStyle w:val="TOC1"/>
        <w:rPr>
          <w:rFonts w:asciiTheme="minorHAnsi" w:eastAsiaTheme="minorEastAsia" w:hAnsiTheme="minorHAnsi" w:cstheme="minorBidi"/>
          <w:b w:val="0"/>
          <w:szCs w:val="22"/>
          <w:lang w:eastAsia="en-GB"/>
        </w:rPr>
      </w:pPr>
      <w:r>
        <w:t>5</w:t>
      </w:r>
      <w:r>
        <w:rPr>
          <w:rFonts w:asciiTheme="minorHAnsi" w:eastAsiaTheme="minorEastAsia" w:hAnsiTheme="minorHAnsi" w:cstheme="minorBidi"/>
          <w:b w:val="0"/>
          <w:szCs w:val="22"/>
          <w:lang w:eastAsia="en-GB"/>
        </w:rPr>
        <w:tab/>
      </w:r>
      <w:r>
        <w:t>RIS-FI Objects</w:t>
      </w:r>
      <w:r>
        <w:tab/>
      </w:r>
      <w:r>
        <w:fldChar w:fldCharType="begin"/>
      </w:r>
      <w:r>
        <w:instrText xml:space="preserve"> PAGEREF _Toc500235895 \h </w:instrText>
      </w:r>
      <w:r>
        <w:fldChar w:fldCharType="separate"/>
      </w:r>
      <w:r>
        <w:t>16</w:t>
      </w:r>
      <w:r>
        <w:fldChar w:fldCharType="end"/>
      </w:r>
    </w:p>
    <w:p w14:paraId="203C309B"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eastAsia="en-GB"/>
        </w:rPr>
        <w:tab/>
      </w:r>
      <w:r>
        <w:rPr>
          <w:noProof/>
        </w:rPr>
        <w:t>Introduction</w:t>
      </w:r>
      <w:r>
        <w:rPr>
          <w:noProof/>
        </w:rPr>
        <w:tab/>
      </w:r>
      <w:r>
        <w:rPr>
          <w:noProof/>
        </w:rPr>
        <w:fldChar w:fldCharType="begin"/>
      </w:r>
      <w:r>
        <w:rPr>
          <w:noProof/>
        </w:rPr>
        <w:instrText xml:space="preserve"> PAGEREF _Toc500235896 \h </w:instrText>
      </w:r>
      <w:r>
        <w:rPr>
          <w:noProof/>
        </w:rPr>
      </w:r>
      <w:r>
        <w:rPr>
          <w:noProof/>
        </w:rPr>
        <w:fldChar w:fldCharType="separate"/>
      </w:r>
      <w:r>
        <w:rPr>
          <w:noProof/>
        </w:rPr>
        <w:t>16</w:t>
      </w:r>
      <w:r>
        <w:rPr>
          <w:noProof/>
        </w:rPr>
        <w:fldChar w:fldCharType="end"/>
      </w:r>
    </w:p>
    <w:p w14:paraId="40216221"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eastAsia="en-GB"/>
        </w:rPr>
        <w:tab/>
      </w:r>
      <w:r>
        <w:rPr>
          <w:noProof/>
        </w:rPr>
        <w:t>Object types</w:t>
      </w:r>
      <w:r>
        <w:rPr>
          <w:noProof/>
        </w:rPr>
        <w:tab/>
      </w:r>
      <w:r>
        <w:rPr>
          <w:noProof/>
        </w:rPr>
        <w:fldChar w:fldCharType="begin"/>
      </w:r>
      <w:r>
        <w:rPr>
          <w:noProof/>
        </w:rPr>
        <w:instrText xml:space="preserve"> PAGEREF _Toc500235897 \h </w:instrText>
      </w:r>
      <w:r>
        <w:rPr>
          <w:noProof/>
        </w:rPr>
      </w:r>
      <w:r>
        <w:rPr>
          <w:noProof/>
        </w:rPr>
        <w:fldChar w:fldCharType="separate"/>
      </w:r>
      <w:r>
        <w:rPr>
          <w:noProof/>
        </w:rPr>
        <w:t>16</w:t>
      </w:r>
      <w:r>
        <w:rPr>
          <w:noProof/>
        </w:rPr>
        <w:fldChar w:fldCharType="end"/>
      </w:r>
    </w:p>
    <w:p w14:paraId="5BBE7230"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eastAsia="en-GB"/>
        </w:rPr>
        <w:tab/>
      </w:r>
      <w:r>
        <w:rPr>
          <w:noProof/>
        </w:rPr>
        <w:t>Protocol-version</w:t>
      </w:r>
      <w:r>
        <w:rPr>
          <w:noProof/>
        </w:rPr>
        <w:tab/>
      </w:r>
      <w:r>
        <w:rPr>
          <w:noProof/>
        </w:rPr>
        <w:fldChar w:fldCharType="begin"/>
      </w:r>
      <w:r>
        <w:rPr>
          <w:noProof/>
        </w:rPr>
        <w:instrText xml:space="preserve"> PAGEREF _Toc500235898 \h </w:instrText>
      </w:r>
      <w:r>
        <w:rPr>
          <w:noProof/>
        </w:rPr>
      </w:r>
      <w:r>
        <w:rPr>
          <w:noProof/>
        </w:rPr>
        <w:fldChar w:fldCharType="separate"/>
      </w:r>
      <w:r>
        <w:rPr>
          <w:noProof/>
        </w:rPr>
        <w:t>17</w:t>
      </w:r>
      <w:r>
        <w:rPr>
          <w:noProof/>
        </w:rPr>
        <w:fldChar w:fldCharType="end"/>
      </w:r>
    </w:p>
    <w:p w14:paraId="342F925A"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5.4</w:t>
      </w:r>
      <w:r>
        <w:rPr>
          <w:rFonts w:asciiTheme="minorHAnsi" w:eastAsiaTheme="minorEastAsia" w:hAnsiTheme="minorHAnsi" w:cstheme="minorBidi"/>
          <w:noProof/>
          <w:szCs w:val="22"/>
          <w:lang w:eastAsia="en-GB"/>
        </w:rPr>
        <w:tab/>
      </w:r>
      <w:r>
        <w:rPr>
          <w:noProof/>
        </w:rPr>
        <w:t>Base</w:t>
      </w:r>
      <w:r>
        <w:rPr>
          <w:noProof/>
        </w:rPr>
        <w:tab/>
      </w:r>
      <w:r>
        <w:rPr>
          <w:noProof/>
        </w:rPr>
        <w:fldChar w:fldCharType="begin"/>
      </w:r>
      <w:r>
        <w:rPr>
          <w:noProof/>
        </w:rPr>
        <w:instrText xml:space="preserve"> PAGEREF _Toc500235899 \h </w:instrText>
      </w:r>
      <w:r>
        <w:rPr>
          <w:noProof/>
        </w:rPr>
      </w:r>
      <w:r>
        <w:rPr>
          <w:noProof/>
        </w:rPr>
        <w:fldChar w:fldCharType="separate"/>
      </w:r>
      <w:r>
        <w:rPr>
          <w:noProof/>
        </w:rPr>
        <w:t>17</w:t>
      </w:r>
      <w:r>
        <w:rPr>
          <w:noProof/>
        </w:rPr>
        <w:fldChar w:fldCharType="end"/>
      </w:r>
    </w:p>
    <w:p w14:paraId="200E444A"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5.5</w:t>
      </w:r>
      <w:r>
        <w:rPr>
          <w:rFonts w:asciiTheme="minorHAnsi" w:eastAsiaTheme="minorEastAsia" w:hAnsiTheme="minorHAnsi" w:cstheme="minorBidi"/>
          <w:noProof/>
          <w:szCs w:val="22"/>
          <w:lang w:eastAsia="en-GB"/>
        </w:rPr>
        <w:tab/>
      </w:r>
      <w:r>
        <w:rPr>
          <w:noProof/>
        </w:rPr>
        <w:t>Cause codes</w:t>
      </w:r>
      <w:r>
        <w:rPr>
          <w:noProof/>
        </w:rPr>
        <w:tab/>
      </w:r>
      <w:r>
        <w:rPr>
          <w:noProof/>
        </w:rPr>
        <w:fldChar w:fldCharType="begin"/>
      </w:r>
      <w:r>
        <w:rPr>
          <w:noProof/>
        </w:rPr>
        <w:instrText xml:space="preserve"> PAGEREF _Toc500235900 \h </w:instrText>
      </w:r>
      <w:r>
        <w:rPr>
          <w:noProof/>
        </w:rPr>
      </w:r>
      <w:r>
        <w:rPr>
          <w:noProof/>
        </w:rPr>
        <w:fldChar w:fldCharType="separate"/>
      </w:r>
      <w:r>
        <w:rPr>
          <w:noProof/>
        </w:rPr>
        <w:t>22</w:t>
      </w:r>
      <w:r>
        <w:rPr>
          <w:noProof/>
        </w:rPr>
        <w:fldChar w:fldCharType="end"/>
      </w:r>
    </w:p>
    <w:p w14:paraId="5E5E8A32"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5.6</w:t>
      </w:r>
      <w:r>
        <w:rPr>
          <w:rFonts w:asciiTheme="minorHAnsi" w:eastAsiaTheme="minorEastAsia" w:hAnsiTheme="minorHAnsi" w:cstheme="minorBidi"/>
          <w:noProof/>
          <w:szCs w:val="22"/>
          <w:lang w:eastAsia="en-GB"/>
        </w:rPr>
        <w:tab/>
      </w:r>
      <w:r>
        <w:rPr>
          <w:noProof/>
        </w:rPr>
        <w:t>RISFacilities</w:t>
      </w:r>
      <w:r>
        <w:rPr>
          <w:noProof/>
        </w:rPr>
        <w:tab/>
      </w:r>
      <w:r>
        <w:rPr>
          <w:noProof/>
        </w:rPr>
        <w:fldChar w:fldCharType="begin"/>
      </w:r>
      <w:r>
        <w:rPr>
          <w:noProof/>
        </w:rPr>
        <w:instrText xml:space="preserve"> PAGEREF _Toc500235901 \h </w:instrText>
      </w:r>
      <w:r>
        <w:rPr>
          <w:noProof/>
        </w:rPr>
      </w:r>
      <w:r>
        <w:rPr>
          <w:noProof/>
        </w:rPr>
        <w:fldChar w:fldCharType="separate"/>
      </w:r>
      <w:r>
        <w:rPr>
          <w:noProof/>
        </w:rPr>
        <w:t>37</w:t>
      </w:r>
      <w:r>
        <w:rPr>
          <w:noProof/>
        </w:rPr>
        <w:fldChar w:fldCharType="end"/>
      </w:r>
    </w:p>
    <w:p w14:paraId="6BE88CA8"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5.7</w:t>
      </w:r>
      <w:r>
        <w:rPr>
          <w:rFonts w:asciiTheme="minorHAnsi" w:eastAsiaTheme="minorEastAsia" w:hAnsiTheme="minorHAnsi" w:cstheme="minorBidi"/>
          <w:noProof/>
          <w:szCs w:val="22"/>
          <w:lang w:eastAsia="en-GB"/>
        </w:rPr>
        <w:tab/>
      </w:r>
      <w:r>
        <w:rPr>
          <w:noProof/>
        </w:rPr>
        <w:t>ItsStation</w:t>
      </w:r>
      <w:r>
        <w:rPr>
          <w:noProof/>
        </w:rPr>
        <w:tab/>
      </w:r>
      <w:r>
        <w:rPr>
          <w:noProof/>
        </w:rPr>
        <w:fldChar w:fldCharType="begin"/>
      </w:r>
      <w:r>
        <w:rPr>
          <w:noProof/>
        </w:rPr>
        <w:instrText xml:space="preserve"> PAGEREF _Toc500235902 \h </w:instrText>
      </w:r>
      <w:r>
        <w:rPr>
          <w:noProof/>
        </w:rPr>
      </w:r>
      <w:r>
        <w:rPr>
          <w:noProof/>
        </w:rPr>
        <w:fldChar w:fldCharType="separate"/>
      </w:r>
      <w:r>
        <w:rPr>
          <w:noProof/>
        </w:rPr>
        <w:t>38</w:t>
      </w:r>
      <w:r>
        <w:rPr>
          <w:noProof/>
        </w:rPr>
        <w:fldChar w:fldCharType="end"/>
      </w:r>
    </w:p>
    <w:p w14:paraId="536909D5"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5.8</w:t>
      </w:r>
      <w:r>
        <w:rPr>
          <w:rFonts w:asciiTheme="minorHAnsi" w:eastAsiaTheme="minorEastAsia" w:hAnsiTheme="minorHAnsi" w:cstheme="minorBidi"/>
          <w:noProof/>
          <w:szCs w:val="22"/>
          <w:lang w:eastAsia="en-GB"/>
        </w:rPr>
        <w:tab/>
      </w:r>
      <w:r>
        <w:rPr>
          <w:noProof/>
        </w:rPr>
        <w:t>ItsEvent</w:t>
      </w:r>
      <w:r>
        <w:rPr>
          <w:noProof/>
        </w:rPr>
        <w:tab/>
      </w:r>
      <w:r>
        <w:rPr>
          <w:noProof/>
        </w:rPr>
        <w:fldChar w:fldCharType="begin"/>
      </w:r>
      <w:r>
        <w:rPr>
          <w:noProof/>
        </w:rPr>
        <w:instrText xml:space="preserve"> PAGEREF _Toc500235903 \h </w:instrText>
      </w:r>
      <w:r>
        <w:rPr>
          <w:noProof/>
        </w:rPr>
      </w:r>
      <w:r>
        <w:rPr>
          <w:noProof/>
        </w:rPr>
        <w:fldChar w:fldCharType="separate"/>
      </w:r>
      <w:r>
        <w:rPr>
          <w:noProof/>
        </w:rPr>
        <w:t>46</w:t>
      </w:r>
      <w:r>
        <w:rPr>
          <w:noProof/>
        </w:rPr>
        <w:fldChar w:fldCharType="end"/>
      </w:r>
    </w:p>
    <w:p w14:paraId="7FAB1381"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5.9</w:t>
      </w:r>
      <w:r>
        <w:rPr>
          <w:rFonts w:asciiTheme="minorHAnsi" w:eastAsiaTheme="minorEastAsia" w:hAnsiTheme="minorHAnsi" w:cstheme="minorBidi"/>
          <w:noProof/>
          <w:szCs w:val="22"/>
          <w:lang w:eastAsia="en-GB"/>
        </w:rPr>
        <w:tab/>
      </w:r>
      <w:r>
        <w:rPr>
          <w:noProof/>
        </w:rPr>
        <w:t>Intersection</w:t>
      </w:r>
      <w:r>
        <w:rPr>
          <w:noProof/>
        </w:rPr>
        <w:tab/>
      </w:r>
      <w:r>
        <w:rPr>
          <w:noProof/>
        </w:rPr>
        <w:fldChar w:fldCharType="begin"/>
      </w:r>
      <w:r>
        <w:rPr>
          <w:noProof/>
        </w:rPr>
        <w:instrText xml:space="preserve"> PAGEREF _Toc500235904 \h </w:instrText>
      </w:r>
      <w:r>
        <w:rPr>
          <w:noProof/>
        </w:rPr>
      </w:r>
      <w:r>
        <w:rPr>
          <w:noProof/>
        </w:rPr>
        <w:fldChar w:fldCharType="separate"/>
      </w:r>
      <w:r>
        <w:rPr>
          <w:noProof/>
        </w:rPr>
        <w:t>49</w:t>
      </w:r>
      <w:r>
        <w:rPr>
          <w:noProof/>
        </w:rPr>
        <w:fldChar w:fldCharType="end"/>
      </w:r>
    </w:p>
    <w:p w14:paraId="611847FA"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5.10</w:t>
      </w:r>
      <w:r>
        <w:rPr>
          <w:rFonts w:asciiTheme="minorHAnsi" w:eastAsiaTheme="minorEastAsia" w:hAnsiTheme="minorHAnsi" w:cstheme="minorBidi"/>
          <w:noProof/>
          <w:szCs w:val="22"/>
          <w:lang w:eastAsia="en-GB"/>
        </w:rPr>
        <w:tab/>
      </w:r>
      <w:r>
        <w:rPr>
          <w:noProof/>
        </w:rPr>
        <w:t>SignalGroup</w:t>
      </w:r>
      <w:r>
        <w:rPr>
          <w:noProof/>
        </w:rPr>
        <w:tab/>
      </w:r>
      <w:r>
        <w:rPr>
          <w:noProof/>
        </w:rPr>
        <w:fldChar w:fldCharType="begin"/>
      </w:r>
      <w:r>
        <w:rPr>
          <w:noProof/>
        </w:rPr>
        <w:instrText xml:space="preserve"> PAGEREF _Toc500235905 \h </w:instrText>
      </w:r>
      <w:r>
        <w:rPr>
          <w:noProof/>
        </w:rPr>
      </w:r>
      <w:r>
        <w:rPr>
          <w:noProof/>
        </w:rPr>
        <w:fldChar w:fldCharType="separate"/>
      </w:r>
      <w:r>
        <w:rPr>
          <w:noProof/>
        </w:rPr>
        <w:t>54</w:t>
      </w:r>
      <w:r>
        <w:rPr>
          <w:noProof/>
        </w:rPr>
        <w:fldChar w:fldCharType="end"/>
      </w:r>
    </w:p>
    <w:p w14:paraId="7B8E356E"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5.11</w:t>
      </w:r>
      <w:r>
        <w:rPr>
          <w:rFonts w:asciiTheme="minorHAnsi" w:eastAsiaTheme="minorEastAsia" w:hAnsiTheme="minorHAnsi" w:cstheme="minorBidi"/>
          <w:noProof/>
          <w:szCs w:val="22"/>
          <w:lang w:eastAsia="en-GB"/>
        </w:rPr>
        <w:tab/>
      </w:r>
      <w:r>
        <w:rPr>
          <w:noProof/>
        </w:rPr>
        <w:t>PrioritizationRequest</w:t>
      </w:r>
      <w:r>
        <w:rPr>
          <w:noProof/>
        </w:rPr>
        <w:tab/>
      </w:r>
      <w:r>
        <w:rPr>
          <w:noProof/>
        </w:rPr>
        <w:fldChar w:fldCharType="begin"/>
      </w:r>
      <w:r>
        <w:rPr>
          <w:noProof/>
        </w:rPr>
        <w:instrText xml:space="preserve"> PAGEREF _Toc500235906 \h </w:instrText>
      </w:r>
      <w:r>
        <w:rPr>
          <w:noProof/>
        </w:rPr>
      </w:r>
      <w:r>
        <w:rPr>
          <w:noProof/>
        </w:rPr>
        <w:fldChar w:fldCharType="separate"/>
      </w:r>
      <w:r>
        <w:rPr>
          <w:noProof/>
        </w:rPr>
        <w:t>57</w:t>
      </w:r>
      <w:r>
        <w:rPr>
          <w:noProof/>
        </w:rPr>
        <w:fldChar w:fldCharType="end"/>
      </w:r>
    </w:p>
    <w:p w14:paraId="19A4C795"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5.12</w:t>
      </w:r>
      <w:r>
        <w:rPr>
          <w:rFonts w:asciiTheme="minorHAnsi" w:eastAsiaTheme="minorEastAsia" w:hAnsiTheme="minorHAnsi" w:cstheme="minorBidi"/>
          <w:noProof/>
          <w:szCs w:val="22"/>
          <w:lang w:eastAsia="en-GB"/>
        </w:rPr>
        <w:tab/>
      </w:r>
      <w:r>
        <w:rPr>
          <w:noProof/>
        </w:rPr>
        <w:t>ActivePrioritization</w:t>
      </w:r>
      <w:r>
        <w:rPr>
          <w:noProof/>
        </w:rPr>
        <w:tab/>
      </w:r>
      <w:r>
        <w:rPr>
          <w:noProof/>
        </w:rPr>
        <w:fldChar w:fldCharType="begin"/>
      </w:r>
      <w:r>
        <w:rPr>
          <w:noProof/>
        </w:rPr>
        <w:instrText xml:space="preserve"> PAGEREF _Toc500235907 \h </w:instrText>
      </w:r>
      <w:r>
        <w:rPr>
          <w:noProof/>
        </w:rPr>
      </w:r>
      <w:r>
        <w:rPr>
          <w:noProof/>
        </w:rPr>
        <w:fldChar w:fldCharType="separate"/>
      </w:r>
      <w:r>
        <w:rPr>
          <w:noProof/>
        </w:rPr>
        <w:t>59</w:t>
      </w:r>
      <w:r>
        <w:rPr>
          <w:noProof/>
        </w:rPr>
        <w:fldChar w:fldCharType="end"/>
      </w:r>
    </w:p>
    <w:p w14:paraId="6189541A"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5.13</w:t>
      </w:r>
      <w:r>
        <w:rPr>
          <w:rFonts w:asciiTheme="minorHAnsi" w:eastAsiaTheme="minorEastAsia" w:hAnsiTheme="minorHAnsi" w:cstheme="minorBidi"/>
          <w:noProof/>
          <w:szCs w:val="22"/>
          <w:lang w:eastAsia="en-GB"/>
        </w:rPr>
        <w:tab/>
      </w:r>
      <w:r>
        <w:rPr>
          <w:noProof/>
        </w:rPr>
        <w:t>Signage</w:t>
      </w:r>
      <w:r>
        <w:rPr>
          <w:noProof/>
        </w:rPr>
        <w:tab/>
      </w:r>
      <w:r>
        <w:rPr>
          <w:noProof/>
        </w:rPr>
        <w:fldChar w:fldCharType="begin"/>
      </w:r>
      <w:r>
        <w:rPr>
          <w:noProof/>
        </w:rPr>
        <w:instrText xml:space="preserve"> PAGEREF _Toc500235908 \h </w:instrText>
      </w:r>
      <w:r>
        <w:rPr>
          <w:noProof/>
        </w:rPr>
      </w:r>
      <w:r>
        <w:rPr>
          <w:noProof/>
        </w:rPr>
        <w:fldChar w:fldCharType="separate"/>
      </w:r>
      <w:r>
        <w:rPr>
          <w:noProof/>
        </w:rPr>
        <w:t>60</w:t>
      </w:r>
      <w:r>
        <w:rPr>
          <w:noProof/>
        </w:rPr>
        <w:fldChar w:fldCharType="end"/>
      </w:r>
    </w:p>
    <w:p w14:paraId="6C6C5364"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5.14</w:t>
      </w:r>
      <w:r>
        <w:rPr>
          <w:rFonts w:asciiTheme="minorHAnsi" w:eastAsiaTheme="minorEastAsia" w:hAnsiTheme="minorHAnsi" w:cstheme="minorBidi"/>
          <w:noProof/>
          <w:szCs w:val="22"/>
          <w:lang w:eastAsia="en-GB"/>
        </w:rPr>
        <w:tab/>
      </w:r>
      <w:r>
        <w:rPr>
          <w:noProof/>
        </w:rPr>
        <w:t>Protocol objects</w:t>
      </w:r>
      <w:r>
        <w:rPr>
          <w:noProof/>
        </w:rPr>
        <w:tab/>
      </w:r>
      <w:r>
        <w:rPr>
          <w:noProof/>
        </w:rPr>
        <w:fldChar w:fldCharType="begin"/>
      </w:r>
      <w:r>
        <w:rPr>
          <w:noProof/>
        </w:rPr>
        <w:instrText xml:space="preserve"> PAGEREF _Toc500235909 \h </w:instrText>
      </w:r>
      <w:r>
        <w:rPr>
          <w:noProof/>
        </w:rPr>
      </w:r>
      <w:r>
        <w:rPr>
          <w:noProof/>
        </w:rPr>
        <w:fldChar w:fldCharType="separate"/>
      </w:r>
      <w:r>
        <w:rPr>
          <w:noProof/>
        </w:rPr>
        <w:t>60</w:t>
      </w:r>
      <w:r>
        <w:rPr>
          <w:noProof/>
        </w:rPr>
        <w:fldChar w:fldCharType="end"/>
      </w:r>
    </w:p>
    <w:p w14:paraId="12C81D64" w14:textId="77777777" w:rsidR="00816715" w:rsidRDefault="00816715">
      <w:pPr>
        <w:pStyle w:val="TOC1"/>
        <w:rPr>
          <w:rFonts w:asciiTheme="minorHAnsi" w:eastAsiaTheme="minorEastAsia" w:hAnsiTheme="minorHAnsi" w:cstheme="minorBidi"/>
          <w:b w:val="0"/>
          <w:szCs w:val="22"/>
          <w:lang w:eastAsia="en-GB"/>
        </w:rPr>
      </w:pPr>
      <w:r>
        <w:t>6</w:t>
      </w:r>
      <w:r>
        <w:rPr>
          <w:rFonts w:asciiTheme="minorHAnsi" w:eastAsiaTheme="minorEastAsia" w:hAnsiTheme="minorHAnsi" w:cstheme="minorBidi"/>
          <w:b w:val="0"/>
          <w:szCs w:val="22"/>
          <w:lang w:eastAsia="en-GB"/>
        </w:rPr>
        <w:tab/>
      </w:r>
      <w:r>
        <w:t>Methods</w:t>
      </w:r>
      <w:r>
        <w:tab/>
      </w:r>
      <w:r>
        <w:fldChar w:fldCharType="begin"/>
      </w:r>
      <w:r>
        <w:instrText xml:space="preserve"> PAGEREF _Toc500235910 \h </w:instrText>
      </w:r>
      <w:r>
        <w:fldChar w:fldCharType="separate"/>
      </w:r>
      <w:r>
        <w:t>66</w:t>
      </w:r>
      <w:r>
        <w:fldChar w:fldCharType="end"/>
      </w:r>
    </w:p>
    <w:p w14:paraId="221C34C3"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eastAsia="en-GB"/>
        </w:rPr>
        <w:tab/>
      </w:r>
      <w:r>
        <w:rPr>
          <w:noProof/>
        </w:rPr>
        <w:t>CreateEvents</w:t>
      </w:r>
      <w:r>
        <w:rPr>
          <w:noProof/>
        </w:rPr>
        <w:tab/>
      </w:r>
      <w:r>
        <w:rPr>
          <w:noProof/>
        </w:rPr>
        <w:fldChar w:fldCharType="begin"/>
      </w:r>
      <w:r>
        <w:rPr>
          <w:noProof/>
        </w:rPr>
        <w:instrText xml:space="preserve"> PAGEREF _Toc500235911 \h </w:instrText>
      </w:r>
      <w:r>
        <w:rPr>
          <w:noProof/>
        </w:rPr>
      </w:r>
      <w:r>
        <w:rPr>
          <w:noProof/>
        </w:rPr>
        <w:fldChar w:fldCharType="separate"/>
      </w:r>
      <w:r>
        <w:rPr>
          <w:noProof/>
        </w:rPr>
        <w:t>66</w:t>
      </w:r>
      <w:r>
        <w:rPr>
          <w:noProof/>
        </w:rPr>
        <w:fldChar w:fldCharType="end"/>
      </w:r>
    </w:p>
    <w:p w14:paraId="2F20CF7E"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eastAsia="en-GB"/>
        </w:rPr>
        <w:tab/>
      </w:r>
      <w:r>
        <w:rPr>
          <w:noProof/>
        </w:rPr>
        <w:t>UpdateObjects</w:t>
      </w:r>
      <w:r>
        <w:rPr>
          <w:noProof/>
        </w:rPr>
        <w:tab/>
      </w:r>
      <w:r>
        <w:rPr>
          <w:noProof/>
        </w:rPr>
        <w:fldChar w:fldCharType="begin"/>
      </w:r>
      <w:r>
        <w:rPr>
          <w:noProof/>
        </w:rPr>
        <w:instrText xml:space="preserve"> PAGEREF _Toc500235912 \h </w:instrText>
      </w:r>
      <w:r>
        <w:rPr>
          <w:noProof/>
        </w:rPr>
      </w:r>
      <w:r>
        <w:rPr>
          <w:noProof/>
        </w:rPr>
        <w:fldChar w:fldCharType="separate"/>
      </w:r>
      <w:r>
        <w:rPr>
          <w:noProof/>
        </w:rPr>
        <w:t>68</w:t>
      </w:r>
      <w:r>
        <w:rPr>
          <w:noProof/>
        </w:rPr>
        <w:fldChar w:fldCharType="end"/>
      </w:r>
    </w:p>
    <w:p w14:paraId="18C4E686"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Cs w:val="22"/>
          <w:lang w:eastAsia="en-GB"/>
        </w:rPr>
        <w:tab/>
      </w:r>
      <w:r>
        <w:rPr>
          <w:noProof/>
        </w:rPr>
        <w:t>TerminateEvents</w:t>
      </w:r>
      <w:r>
        <w:rPr>
          <w:noProof/>
        </w:rPr>
        <w:tab/>
      </w:r>
      <w:r>
        <w:rPr>
          <w:noProof/>
        </w:rPr>
        <w:fldChar w:fldCharType="begin"/>
      </w:r>
      <w:r>
        <w:rPr>
          <w:noProof/>
        </w:rPr>
        <w:instrText xml:space="preserve"> PAGEREF _Toc500235913 \h </w:instrText>
      </w:r>
      <w:r>
        <w:rPr>
          <w:noProof/>
        </w:rPr>
      </w:r>
      <w:r>
        <w:rPr>
          <w:noProof/>
        </w:rPr>
        <w:fldChar w:fldCharType="separate"/>
      </w:r>
      <w:r>
        <w:rPr>
          <w:noProof/>
        </w:rPr>
        <w:t>70</w:t>
      </w:r>
      <w:r>
        <w:rPr>
          <w:noProof/>
        </w:rPr>
        <w:fldChar w:fldCharType="end"/>
      </w:r>
    </w:p>
    <w:p w14:paraId="54CC5CAC"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6.4</w:t>
      </w:r>
      <w:r>
        <w:rPr>
          <w:rFonts w:asciiTheme="minorHAnsi" w:eastAsiaTheme="minorEastAsia" w:hAnsiTheme="minorHAnsi" w:cstheme="minorBidi"/>
          <w:noProof/>
          <w:szCs w:val="22"/>
          <w:lang w:eastAsia="en-GB"/>
        </w:rPr>
        <w:tab/>
      </w:r>
      <w:r>
        <w:rPr>
          <w:noProof/>
        </w:rPr>
        <w:t>RequestObjects</w:t>
      </w:r>
      <w:r>
        <w:rPr>
          <w:noProof/>
        </w:rPr>
        <w:tab/>
      </w:r>
      <w:r>
        <w:rPr>
          <w:noProof/>
        </w:rPr>
        <w:fldChar w:fldCharType="begin"/>
      </w:r>
      <w:r>
        <w:rPr>
          <w:noProof/>
        </w:rPr>
        <w:instrText xml:space="preserve"> PAGEREF _Toc500235914 \h </w:instrText>
      </w:r>
      <w:r>
        <w:rPr>
          <w:noProof/>
        </w:rPr>
      </w:r>
      <w:r>
        <w:rPr>
          <w:noProof/>
        </w:rPr>
        <w:fldChar w:fldCharType="separate"/>
      </w:r>
      <w:r>
        <w:rPr>
          <w:noProof/>
        </w:rPr>
        <w:t>70</w:t>
      </w:r>
      <w:r>
        <w:rPr>
          <w:noProof/>
        </w:rPr>
        <w:fldChar w:fldCharType="end"/>
      </w:r>
    </w:p>
    <w:p w14:paraId="3F0C22F4"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6.5</w:t>
      </w:r>
      <w:r>
        <w:rPr>
          <w:rFonts w:asciiTheme="minorHAnsi" w:eastAsiaTheme="minorEastAsia" w:hAnsiTheme="minorHAnsi" w:cstheme="minorBidi"/>
          <w:noProof/>
          <w:szCs w:val="22"/>
          <w:lang w:eastAsia="en-GB"/>
        </w:rPr>
        <w:tab/>
      </w:r>
      <w:r>
        <w:rPr>
          <w:noProof/>
        </w:rPr>
        <w:t>SubscribeObjects</w:t>
      </w:r>
      <w:r>
        <w:rPr>
          <w:noProof/>
        </w:rPr>
        <w:tab/>
      </w:r>
      <w:r>
        <w:rPr>
          <w:noProof/>
        </w:rPr>
        <w:fldChar w:fldCharType="begin"/>
      </w:r>
      <w:r>
        <w:rPr>
          <w:noProof/>
        </w:rPr>
        <w:instrText xml:space="preserve"> PAGEREF _Toc500235915 \h </w:instrText>
      </w:r>
      <w:r>
        <w:rPr>
          <w:noProof/>
        </w:rPr>
      </w:r>
      <w:r>
        <w:rPr>
          <w:noProof/>
        </w:rPr>
        <w:fldChar w:fldCharType="separate"/>
      </w:r>
      <w:r>
        <w:rPr>
          <w:noProof/>
        </w:rPr>
        <w:t>72</w:t>
      </w:r>
      <w:r>
        <w:rPr>
          <w:noProof/>
        </w:rPr>
        <w:fldChar w:fldCharType="end"/>
      </w:r>
    </w:p>
    <w:p w14:paraId="4FA5B6C4"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6.6</w:t>
      </w:r>
      <w:r>
        <w:rPr>
          <w:rFonts w:asciiTheme="minorHAnsi" w:eastAsiaTheme="minorEastAsia" w:hAnsiTheme="minorHAnsi" w:cstheme="minorBidi"/>
          <w:noProof/>
          <w:szCs w:val="22"/>
          <w:lang w:eastAsia="en-GB"/>
        </w:rPr>
        <w:tab/>
      </w:r>
      <w:r>
        <w:rPr>
          <w:noProof/>
        </w:rPr>
        <w:t>NotifyObjects</w:t>
      </w:r>
      <w:r>
        <w:rPr>
          <w:noProof/>
        </w:rPr>
        <w:tab/>
      </w:r>
      <w:r>
        <w:rPr>
          <w:noProof/>
        </w:rPr>
        <w:fldChar w:fldCharType="begin"/>
      </w:r>
      <w:r>
        <w:rPr>
          <w:noProof/>
        </w:rPr>
        <w:instrText xml:space="preserve"> PAGEREF _Toc500235916 \h </w:instrText>
      </w:r>
      <w:r>
        <w:rPr>
          <w:noProof/>
        </w:rPr>
      </w:r>
      <w:r>
        <w:rPr>
          <w:noProof/>
        </w:rPr>
        <w:fldChar w:fldCharType="separate"/>
      </w:r>
      <w:r>
        <w:rPr>
          <w:noProof/>
        </w:rPr>
        <w:t>74</w:t>
      </w:r>
      <w:r>
        <w:rPr>
          <w:noProof/>
        </w:rPr>
        <w:fldChar w:fldCharType="end"/>
      </w:r>
    </w:p>
    <w:p w14:paraId="23616C06"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lastRenderedPageBreak/>
        <w:t>6.7</w:t>
      </w:r>
      <w:r>
        <w:rPr>
          <w:rFonts w:asciiTheme="minorHAnsi" w:eastAsiaTheme="minorEastAsia" w:hAnsiTheme="minorHAnsi" w:cstheme="minorBidi"/>
          <w:noProof/>
          <w:szCs w:val="22"/>
          <w:lang w:eastAsia="en-GB"/>
        </w:rPr>
        <w:tab/>
      </w:r>
      <w:r>
        <w:rPr>
          <w:noProof/>
        </w:rPr>
        <w:t>UnsubscribeObjects</w:t>
      </w:r>
      <w:r>
        <w:rPr>
          <w:noProof/>
        </w:rPr>
        <w:tab/>
      </w:r>
      <w:r>
        <w:rPr>
          <w:noProof/>
        </w:rPr>
        <w:fldChar w:fldCharType="begin"/>
      </w:r>
      <w:r>
        <w:rPr>
          <w:noProof/>
        </w:rPr>
        <w:instrText xml:space="preserve"> PAGEREF _Toc500235917 \h </w:instrText>
      </w:r>
      <w:r>
        <w:rPr>
          <w:noProof/>
        </w:rPr>
      </w:r>
      <w:r>
        <w:rPr>
          <w:noProof/>
        </w:rPr>
        <w:fldChar w:fldCharType="separate"/>
      </w:r>
      <w:r>
        <w:rPr>
          <w:noProof/>
        </w:rPr>
        <w:t>75</w:t>
      </w:r>
      <w:r>
        <w:rPr>
          <w:noProof/>
        </w:rPr>
        <w:fldChar w:fldCharType="end"/>
      </w:r>
    </w:p>
    <w:p w14:paraId="6B79EE74" w14:textId="77777777" w:rsidR="00816715" w:rsidRDefault="00816715">
      <w:pPr>
        <w:pStyle w:val="TOC1"/>
        <w:rPr>
          <w:rFonts w:asciiTheme="minorHAnsi" w:eastAsiaTheme="minorEastAsia" w:hAnsiTheme="minorHAnsi" w:cstheme="minorBidi"/>
          <w:b w:val="0"/>
          <w:szCs w:val="22"/>
          <w:lang w:eastAsia="en-GB"/>
        </w:rPr>
      </w:pPr>
      <w:r>
        <w:t>7</w:t>
      </w:r>
      <w:r>
        <w:rPr>
          <w:rFonts w:asciiTheme="minorHAnsi" w:eastAsiaTheme="minorEastAsia" w:hAnsiTheme="minorHAnsi" w:cstheme="minorBidi"/>
          <w:b w:val="0"/>
          <w:szCs w:val="22"/>
          <w:lang w:eastAsia="en-GB"/>
        </w:rPr>
        <w:tab/>
      </w:r>
      <w:r>
        <w:t>Protocol error handling</w:t>
      </w:r>
      <w:r>
        <w:tab/>
      </w:r>
      <w:r>
        <w:fldChar w:fldCharType="begin"/>
      </w:r>
      <w:r>
        <w:instrText xml:space="preserve"> PAGEREF _Toc500235918 \h </w:instrText>
      </w:r>
      <w:r>
        <w:fldChar w:fldCharType="separate"/>
      </w:r>
      <w:r>
        <w:t>77</w:t>
      </w:r>
      <w:r>
        <w:fldChar w:fldCharType="end"/>
      </w:r>
    </w:p>
    <w:p w14:paraId="3FBDD4E6"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eastAsia="en-GB"/>
        </w:rPr>
        <w:tab/>
      </w:r>
      <w:r>
        <w:rPr>
          <w:noProof/>
        </w:rPr>
        <w:t>Error codes</w:t>
      </w:r>
      <w:r>
        <w:rPr>
          <w:noProof/>
        </w:rPr>
        <w:tab/>
      </w:r>
      <w:r>
        <w:rPr>
          <w:noProof/>
        </w:rPr>
        <w:fldChar w:fldCharType="begin"/>
      </w:r>
      <w:r>
        <w:rPr>
          <w:noProof/>
        </w:rPr>
        <w:instrText xml:space="preserve"> PAGEREF _Toc500235919 \h </w:instrText>
      </w:r>
      <w:r>
        <w:rPr>
          <w:noProof/>
        </w:rPr>
      </w:r>
      <w:r>
        <w:rPr>
          <w:noProof/>
        </w:rPr>
        <w:fldChar w:fldCharType="separate"/>
      </w:r>
      <w:r>
        <w:rPr>
          <w:noProof/>
        </w:rPr>
        <w:t>77</w:t>
      </w:r>
      <w:r>
        <w:rPr>
          <w:noProof/>
        </w:rPr>
        <w:fldChar w:fldCharType="end"/>
      </w:r>
    </w:p>
    <w:p w14:paraId="709D3FA9" w14:textId="77777777" w:rsidR="00816715" w:rsidRDefault="00816715">
      <w:pPr>
        <w:pStyle w:val="TOC1"/>
        <w:rPr>
          <w:rFonts w:asciiTheme="minorHAnsi" w:eastAsiaTheme="minorEastAsia" w:hAnsiTheme="minorHAnsi" w:cstheme="minorBidi"/>
          <w:b w:val="0"/>
          <w:szCs w:val="22"/>
          <w:lang w:eastAsia="en-GB"/>
        </w:rPr>
      </w:pPr>
      <w:r>
        <w:t>8</w:t>
      </w:r>
      <w:r>
        <w:rPr>
          <w:rFonts w:asciiTheme="minorHAnsi" w:eastAsiaTheme="minorEastAsia" w:hAnsiTheme="minorHAnsi" w:cstheme="minorBidi"/>
          <w:b w:val="0"/>
          <w:szCs w:val="22"/>
          <w:lang w:eastAsia="en-GB"/>
        </w:rPr>
        <w:tab/>
      </w:r>
      <w:r>
        <w:t>Functional use-cases</w:t>
      </w:r>
      <w:r>
        <w:tab/>
      </w:r>
      <w:r>
        <w:fldChar w:fldCharType="begin"/>
      </w:r>
      <w:r>
        <w:instrText xml:space="preserve"> PAGEREF _Toc500235920 \h </w:instrText>
      </w:r>
      <w:r>
        <w:fldChar w:fldCharType="separate"/>
      </w:r>
      <w:r>
        <w:t>78</w:t>
      </w:r>
      <w:r>
        <w:fldChar w:fldCharType="end"/>
      </w:r>
    </w:p>
    <w:p w14:paraId="5BA03ADE"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eastAsia="en-GB"/>
        </w:rPr>
        <w:tab/>
      </w:r>
      <w:r>
        <w:rPr>
          <w:noProof/>
        </w:rPr>
        <w:t>Monitoring of traffic</w:t>
      </w:r>
      <w:r>
        <w:rPr>
          <w:noProof/>
        </w:rPr>
        <w:tab/>
      </w:r>
      <w:r>
        <w:rPr>
          <w:noProof/>
        </w:rPr>
        <w:fldChar w:fldCharType="begin"/>
      </w:r>
      <w:r>
        <w:rPr>
          <w:noProof/>
        </w:rPr>
        <w:instrText xml:space="preserve"> PAGEREF _Toc500235921 \h </w:instrText>
      </w:r>
      <w:r>
        <w:rPr>
          <w:noProof/>
        </w:rPr>
      </w:r>
      <w:r>
        <w:rPr>
          <w:noProof/>
        </w:rPr>
        <w:fldChar w:fldCharType="separate"/>
      </w:r>
      <w:r>
        <w:rPr>
          <w:noProof/>
        </w:rPr>
        <w:t>78</w:t>
      </w:r>
      <w:r>
        <w:rPr>
          <w:noProof/>
        </w:rPr>
        <w:fldChar w:fldCharType="end"/>
      </w:r>
    </w:p>
    <w:p w14:paraId="2CFF35E2"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eastAsia="en-GB"/>
        </w:rPr>
        <w:tab/>
      </w:r>
      <w:r>
        <w:rPr>
          <w:noProof/>
        </w:rPr>
        <w:t>Bus priority handling</w:t>
      </w:r>
      <w:r>
        <w:rPr>
          <w:noProof/>
        </w:rPr>
        <w:tab/>
      </w:r>
      <w:r>
        <w:rPr>
          <w:noProof/>
        </w:rPr>
        <w:fldChar w:fldCharType="begin"/>
      </w:r>
      <w:r>
        <w:rPr>
          <w:noProof/>
        </w:rPr>
        <w:instrText xml:space="preserve"> PAGEREF _Toc500235922 \h </w:instrText>
      </w:r>
      <w:r>
        <w:rPr>
          <w:noProof/>
        </w:rPr>
      </w:r>
      <w:r>
        <w:rPr>
          <w:noProof/>
        </w:rPr>
        <w:fldChar w:fldCharType="separate"/>
      </w:r>
      <w:r>
        <w:rPr>
          <w:noProof/>
        </w:rPr>
        <w:t>79</w:t>
      </w:r>
      <w:r>
        <w:rPr>
          <w:noProof/>
        </w:rPr>
        <w:fldChar w:fldCharType="end"/>
      </w:r>
    </w:p>
    <w:p w14:paraId="55C2F3C5" w14:textId="77777777" w:rsidR="00816715" w:rsidRDefault="00816715">
      <w:pPr>
        <w:pStyle w:val="TOC3"/>
        <w:rPr>
          <w:rFonts w:asciiTheme="minorHAnsi" w:eastAsiaTheme="minorEastAsia" w:hAnsiTheme="minorHAnsi" w:cstheme="minorBidi"/>
          <w:i w:val="0"/>
          <w:noProof/>
          <w:szCs w:val="22"/>
          <w:lang w:eastAsia="en-GB"/>
        </w:rPr>
      </w:pPr>
      <w:r>
        <w:rPr>
          <w:noProof/>
        </w:rPr>
        <w:t>8.2.1</w:t>
      </w:r>
      <w:r>
        <w:rPr>
          <w:rFonts w:asciiTheme="minorHAnsi" w:eastAsiaTheme="minorEastAsia" w:hAnsiTheme="minorHAnsi" w:cstheme="minorBidi"/>
          <w:i w:val="0"/>
          <w:noProof/>
          <w:szCs w:val="22"/>
          <w:lang w:eastAsia="en-GB"/>
        </w:rPr>
        <w:tab/>
      </w:r>
      <w:r>
        <w:rPr>
          <w:noProof/>
        </w:rPr>
        <w:t>Priority handling based on CAM</w:t>
      </w:r>
      <w:r>
        <w:rPr>
          <w:noProof/>
        </w:rPr>
        <w:tab/>
      </w:r>
      <w:r>
        <w:rPr>
          <w:noProof/>
        </w:rPr>
        <w:fldChar w:fldCharType="begin"/>
      </w:r>
      <w:r>
        <w:rPr>
          <w:noProof/>
        </w:rPr>
        <w:instrText xml:space="preserve"> PAGEREF _Toc500235923 \h </w:instrText>
      </w:r>
      <w:r>
        <w:rPr>
          <w:noProof/>
        </w:rPr>
      </w:r>
      <w:r>
        <w:rPr>
          <w:noProof/>
        </w:rPr>
        <w:fldChar w:fldCharType="separate"/>
      </w:r>
      <w:r>
        <w:rPr>
          <w:noProof/>
        </w:rPr>
        <w:t>79</w:t>
      </w:r>
      <w:r>
        <w:rPr>
          <w:noProof/>
        </w:rPr>
        <w:fldChar w:fldCharType="end"/>
      </w:r>
    </w:p>
    <w:p w14:paraId="330EB026" w14:textId="77777777" w:rsidR="00816715" w:rsidRDefault="00816715">
      <w:pPr>
        <w:pStyle w:val="TOC3"/>
        <w:rPr>
          <w:rFonts w:asciiTheme="minorHAnsi" w:eastAsiaTheme="minorEastAsia" w:hAnsiTheme="minorHAnsi" w:cstheme="minorBidi"/>
          <w:i w:val="0"/>
          <w:noProof/>
          <w:szCs w:val="22"/>
          <w:lang w:eastAsia="en-GB"/>
        </w:rPr>
      </w:pPr>
      <w:r>
        <w:rPr>
          <w:noProof/>
        </w:rPr>
        <w:t>8.2.2</w:t>
      </w:r>
      <w:r>
        <w:rPr>
          <w:rFonts w:asciiTheme="minorHAnsi" w:eastAsiaTheme="minorEastAsia" w:hAnsiTheme="minorHAnsi" w:cstheme="minorBidi"/>
          <w:i w:val="0"/>
          <w:noProof/>
          <w:szCs w:val="22"/>
          <w:lang w:eastAsia="en-GB"/>
        </w:rPr>
        <w:tab/>
      </w:r>
      <w:r>
        <w:rPr>
          <w:noProof/>
        </w:rPr>
        <w:t>Priority handling based on SRM</w:t>
      </w:r>
      <w:r>
        <w:rPr>
          <w:noProof/>
        </w:rPr>
        <w:tab/>
      </w:r>
      <w:r>
        <w:rPr>
          <w:noProof/>
        </w:rPr>
        <w:fldChar w:fldCharType="begin"/>
      </w:r>
      <w:r>
        <w:rPr>
          <w:noProof/>
        </w:rPr>
        <w:instrText xml:space="preserve"> PAGEREF _Toc500235924 \h </w:instrText>
      </w:r>
      <w:r>
        <w:rPr>
          <w:noProof/>
        </w:rPr>
      </w:r>
      <w:r>
        <w:rPr>
          <w:noProof/>
        </w:rPr>
        <w:fldChar w:fldCharType="separate"/>
      </w:r>
      <w:r>
        <w:rPr>
          <w:noProof/>
        </w:rPr>
        <w:t>80</w:t>
      </w:r>
      <w:r>
        <w:rPr>
          <w:noProof/>
        </w:rPr>
        <w:fldChar w:fldCharType="end"/>
      </w:r>
    </w:p>
    <w:p w14:paraId="558864A4"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Cs w:val="22"/>
          <w:lang w:eastAsia="en-GB"/>
        </w:rPr>
        <w:tab/>
      </w:r>
      <w:r>
        <w:rPr>
          <w:noProof/>
        </w:rPr>
        <w:t>Create an ItsEvent</w:t>
      </w:r>
      <w:r>
        <w:rPr>
          <w:noProof/>
        </w:rPr>
        <w:tab/>
      </w:r>
      <w:r>
        <w:rPr>
          <w:noProof/>
        </w:rPr>
        <w:fldChar w:fldCharType="begin"/>
      </w:r>
      <w:r>
        <w:rPr>
          <w:noProof/>
        </w:rPr>
        <w:instrText xml:space="preserve"> PAGEREF _Toc500235925 \h </w:instrText>
      </w:r>
      <w:r>
        <w:rPr>
          <w:noProof/>
        </w:rPr>
      </w:r>
      <w:r>
        <w:rPr>
          <w:noProof/>
        </w:rPr>
        <w:fldChar w:fldCharType="separate"/>
      </w:r>
      <w:r>
        <w:rPr>
          <w:noProof/>
        </w:rPr>
        <w:t>81</w:t>
      </w:r>
      <w:r>
        <w:rPr>
          <w:noProof/>
        </w:rPr>
        <w:fldChar w:fldCharType="end"/>
      </w:r>
    </w:p>
    <w:p w14:paraId="6C89C250"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8.4</w:t>
      </w:r>
      <w:r>
        <w:rPr>
          <w:rFonts w:asciiTheme="minorHAnsi" w:eastAsiaTheme="minorEastAsia" w:hAnsiTheme="minorHAnsi" w:cstheme="minorBidi"/>
          <w:noProof/>
          <w:szCs w:val="22"/>
          <w:lang w:eastAsia="en-GB"/>
        </w:rPr>
        <w:tab/>
      </w:r>
      <w:r>
        <w:rPr>
          <w:noProof/>
        </w:rPr>
        <w:t>Update an ItsEvent</w:t>
      </w:r>
      <w:r>
        <w:rPr>
          <w:noProof/>
        </w:rPr>
        <w:tab/>
      </w:r>
      <w:r>
        <w:rPr>
          <w:noProof/>
        </w:rPr>
        <w:fldChar w:fldCharType="begin"/>
      </w:r>
      <w:r>
        <w:rPr>
          <w:noProof/>
        </w:rPr>
        <w:instrText xml:space="preserve"> PAGEREF _Toc500235926 \h </w:instrText>
      </w:r>
      <w:r>
        <w:rPr>
          <w:noProof/>
        </w:rPr>
      </w:r>
      <w:r>
        <w:rPr>
          <w:noProof/>
        </w:rPr>
        <w:fldChar w:fldCharType="separate"/>
      </w:r>
      <w:r>
        <w:rPr>
          <w:noProof/>
        </w:rPr>
        <w:t>82</w:t>
      </w:r>
      <w:r>
        <w:rPr>
          <w:noProof/>
        </w:rPr>
        <w:fldChar w:fldCharType="end"/>
      </w:r>
    </w:p>
    <w:p w14:paraId="7BF075FD"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8.5</w:t>
      </w:r>
      <w:r>
        <w:rPr>
          <w:rFonts w:asciiTheme="minorHAnsi" w:eastAsiaTheme="minorEastAsia" w:hAnsiTheme="minorHAnsi" w:cstheme="minorBidi"/>
          <w:noProof/>
          <w:szCs w:val="22"/>
          <w:lang w:eastAsia="en-GB"/>
        </w:rPr>
        <w:tab/>
      </w:r>
      <w:r>
        <w:rPr>
          <w:noProof/>
        </w:rPr>
        <w:t>Delete an ItsEvent</w:t>
      </w:r>
      <w:r>
        <w:rPr>
          <w:noProof/>
        </w:rPr>
        <w:tab/>
      </w:r>
      <w:r>
        <w:rPr>
          <w:noProof/>
        </w:rPr>
        <w:fldChar w:fldCharType="begin"/>
      </w:r>
      <w:r>
        <w:rPr>
          <w:noProof/>
        </w:rPr>
        <w:instrText xml:space="preserve"> PAGEREF _Toc500235927 \h </w:instrText>
      </w:r>
      <w:r>
        <w:rPr>
          <w:noProof/>
        </w:rPr>
      </w:r>
      <w:r>
        <w:rPr>
          <w:noProof/>
        </w:rPr>
        <w:fldChar w:fldCharType="separate"/>
      </w:r>
      <w:r>
        <w:rPr>
          <w:noProof/>
        </w:rPr>
        <w:t>83</w:t>
      </w:r>
      <w:r>
        <w:rPr>
          <w:noProof/>
        </w:rPr>
        <w:fldChar w:fldCharType="end"/>
      </w:r>
    </w:p>
    <w:p w14:paraId="52EB5FB9"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8.6</w:t>
      </w:r>
      <w:r>
        <w:rPr>
          <w:rFonts w:asciiTheme="minorHAnsi" w:eastAsiaTheme="minorEastAsia" w:hAnsiTheme="minorHAnsi" w:cstheme="minorBidi"/>
          <w:noProof/>
          <w:szCs w:val="22"/>
          <w:lang w:eastAsia="en-GB"/>
        </w:rPr>
        <w:tab/>
      </w:r>
      <w:r>
        <w:rPr>
          <w:noProof/>
        </w:rPr>
        <w:t>Monitoring of events</w:t>
      </w:r>
      <w:r>
        <w:rPr>
          <w:noProof/>
        </w:rPr>
        <w:tab/>
      </w:r>
      <w:r>
        <w:rPr>
          <w:noProof/>
        </w:rPr>
        <w:fldChar w:fldCharType="begin"/>
      </w:r>
      <w:r>
        <w:rPr>
          <w:noProof/>
        </w:rPr>
        <w:instrText xml:space="preserve"> PAGEREF _Toc500235928 \h </w:instrText>
      </w:r>
      <w:r>
        <w:rPr>
          <w:noProof/>
        </w:rPr>
      </w:r>
      <w:r>
        <w:rPr>
          <w:noProof/>
        </w:rPr>
        <w:fldChar w:fldCharType="separate"/>
      </w:r>
      <w:r>
        <w:rPr>
          <w:noProof/>
        </w:rPr>
        <w:t>84</w:t>
      </w:r>
      <w:r>
        <w:rPr>
          <w:noProof/>
        </w:rPr>
        <w:fldChar w:fldCharType="end"/>
      </w:r>
    </w:p>
    <w:p w14:paraId="2AC41CF1"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8.7</w:t>
      </w:r>
      <w:r>
        <w:rPr>
          <w:rFonts w:asciiTheme="minorHAnsi" w:eastAsiaTheme="minorEastAsia" w:hAnsiTheme="minorHAnsi" w:cstheme="minorBidi"/>
          <w:noProof/>
          <w:szCs w:val="22"/>
          <w:lang w:eastAsia="en-GB"/>
        </w:rPr>
        <w:tab/>
      </w:r>
      <w:r>
        <w:rPr>
          <w:noProof/>
        </w:rPr>
        <w:t>Inform on the signalling status</w:t>
      </w:r>
      <w:r>
        <w:rPr>
          <w:noProof/>
        </w:rPr>
        <w:tab/>
      </w:r>
      <w:r>
        <w:rPr>
          <w:noProof/>
        </w:rPr>
        <w:fldChar w:fldCharType="begin"/>
      </w:r>
      <w:r>
        <w:rPr>
          <w:noProof/>
        </w:rPr>
        <w:instrText xml:space="preserve"> PAGEREF _Toc500235929 \h </w:instrText>
      </w:r>
      <w:r>
        <w:rPr>
          <w:noProof/>
        </w:rPr>
      </w:r>
      <w:r>
        <w:rPr>
          <w:noProof/>
        </w:rPr>
        <w:fldChar w:fldCharType="separate"/>
      </w:r>
      <w:r>
        <w:rPr>
          <w:noProof/>
        </w:rPr>
        <w:t>85</w:t>
      </w:r>
      <w:r>
        <w:rPr>
          <w:noProof/>
        </w:rPr>
        <w:fldChar w:fldCharType="end"/>
      </w:r>
    </w:p>
    <w:p w14:paraId="40971022" w14:textId="77777777" w:rsidR="00816715" w:rsidRDefault="00816715">
      <w:pPr>
        <w:pStyle w:val="TOC1"/>
        <w:rPr>
          <w:rFonts w:asciiTheme="minorHAnsi" w:eastAsiaTheme="minorEastAsia" w:hAnsiTheme="minorHAnsi" w:cstheme="minorBidi"/>
          <w:b w:val="0"/>
          <w:szCs w:val="22"/>
          <w:lang w:eastAsia="en-GB"/>
        </w:rPr>
      </w:pPr>
      <w:r>
        <w:t>9</w:t>
      </w:r>
      <w:r>
        <w:rPr>
          <w:rFonts w:asciiTheme="minorHAnsi" w:eastAsiaTheme="minorEastAsia" w:hAnsiTheme="minorHAnsi" w:cstheme="minorBidi"/>
          <w:b w:val="0"/>
          <w:szCs w:val="22"/>
          <w:lang w:eastAsia="en-GB"/>
        </w:rPr>
        <w:tab/>
      </w:r>
      <w:r>
        <w:t>Exception handling use-cases</w:t>
      </w:r>
      <w:r>
        <w:tab/>
      </w:r>
      <w:r>
        <w:fldChar w:fldCharType="begin"/>
      </w:r>
      <w:r>
        <w:instrText xml:space="preserve"> PAGEREF _Toc500235930 \h </w:instrText>
      </w:r>
      <w:r>
        <w:fldChar w:fldCharType="separate"/>
      </w:r>
      <w:r>
        <w:t>86</w:t>
      </w:r>
      <w:r>
        <w:fldChar w:fldCharType="end"/>
      </w:r>
    </w:p>
    <w:p w14:paraId="7E52C63C"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Cs w:val="22"/>
          <w:lang w:eastAsia="en-GB"/>
        </w:rPr>
        <w:tab/>
      </w:r>
      <w:r>
        <w:rPr>
          <w:noProof/>
        </w:rPr>
        <w:t>Invalid request</w:t>
      </w:r>
      <w:r>
        <w:rPr>
          <w:noProof/>
        </w:rPr>
        <w:tab/>
      </w:r>
      <w:r>
        <w:rPr>
          <w:noProof/>
        </w:rPr>
        <w:fldChar w:fldCharType="begin"/>
      </w:r>
      <w:r>
        <w:rPr>
          <w:noProof/>
        </w:rPr>
        <w:instrText xml:space="preserve"> PAGEREF _Toc500235931 \h </w:instrText>
      </w:r>
      <w:r>
        <w:rPr>
          <w:noProof/>
        </w:rPr>
      </w:r>
      <w:r>
        <w:rPr>
          <w:noProof/>
        </w:rPr>
        <w:fldChar w:fldCharType="separate"/>
      </w:r>
      <w:r>
        <w:rPr>
          <w:noProof/>
        </w:rPr>
        <w:t>86</w:t>
      </w:r>
      <w:r>
        <w:rPr>
          <w:noProof/>
        </w:rPr>
        <w:fldChar w:fldCharType="end"/>
      </w:r>
    </w:p>
    <w:p w14:paraId="488BDC7D"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9.2</w:t>
      </w:r>
      <w:r>
        <w:rPr>
          <w:rFonts w:asciiTheme="minorHAnsi" w:eastAsiaTheme="minorEastAsia" w:hAnsiTheme="minorHAnsi" w:cstheme="minorBidi"/>
          <w:noProof/>
          <w:szCs w:val="22"/>
          <w:lang w:eastAsia="en-GB"/>
        </w:rPr>
        <w:tab/>
      </w:r>
      <w:r>
        <w:rPr>
          <w:noProof/>
        </w:rPr>
        <w:t>Invalid parameters</w:t>
      </w:r>
      <w:r>
        <w:rPr>
          <w:noProof/>
        </w:rPr>
        <w:tab/>
      </w:r>
      <w:r>
        <w:rPr>
          <w:noProof/>
        </w:rPr>
        <w:fldChar w:fldCharType="begin"/>
      </w:r>
      <w:r>
        <w:rPr>
          <w:noProof/>
        </w:rPr>
        <w:instrText xml:space="preserve"> PAGEREF _Toc500235932 \h </w:instrText>
      </w:r>
      <w:r>
        <w:rPr>
          <w:noProof/>
        </w:rPr>
      </w:r>
      <w:r>
        <w:rPr>
          <w:noProof/>
        </w:rPr>
        <w:fldChar w:fldCharType="separate"/>
      </w:r>
      <w:r>
        <w:rPr>
          <w:noProof/>
        </w:rPr>
        <w:t>86</w:t>
      </w:r>
      <w:r>
        <w:rPr>
          <w:noProof/>
        </w:rPr>
        <w:fldChar w:fldCharType="end"/>
      </w:r>
    </w:p>
    <w:p w14:paraId="38968871"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9.3</w:t>
      </w:r>
      <w:r>
        <w:rPr>
          <w:rFonts w:asciiTheme="minorHAnsi" w:eastAsiaTheme="minorEastAsia" w:hAnsiTheme="minorHAnsi" w:cstheme="minorBidi"/>
          <w:noProof/>
          <w:szCs w:val="22"/>
          <w:lang w:eastAsia="en-GB"/>
        </w:rPr>
        <w:tab/>
      </w:r>
      <w:r>
        <w:rPr>
          <w:noProof/>
        </w:rPr>
        <w:t>Request could not be completed</w:t>
      </w:r>
      <w:r>
        <w:rPr>
          <w:noProof/>
        </w:rPr>
        <w:tab/>
      </w:r>
      <w:r>
        <w:rPr>
          <w:noProof/>
        </w:rPr>
        <w:fldChar w:fldCharType="begin"/>
      </w:r>
      <w:r>
        <w:rPr>
          <w:noProof/>
        </w:rPr>
        <w:instrText xml:space="preserve"> PAGEREF _Toc500235933 \h </w:instrText>
      </w:r>
      <w:r>
        <w:rPr>
          <w:noProof/>
        </w:rPr>
      </w:r>
      <w:r>
        <w:rPr>
          <w:noProof/>
        </w:rPr>
        <w:fldChar w:fldCharType="separate"/>
      </w:r>
      <w:r>
        <w:rPr>
          <w:noProof/>
        </w:rPr>
        <w:t>86</w:t>
      </w:r>
      <w:r>
        <w:rPr>
          <w:noProof/>
        </w:rPr>
        <w:fldChar w:fldCharType="end"/>
      </w:r>
    </w:p>
    <w:p w14:paraId="01FD3983"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9.4</w:t>
      </w:r>
      <w:r>
        <w:rPr>
          <w:rFonts w:asciiTheme="minorHAnsi" w:eastAsiaTheme="minorEastAsia" w:hAnsiTheme="minorHAnsi" w:cstheme="minorBidi"/>
          <w:noProof/>
          <w:szCs w:val="22"/>
          <w:lang w:eastAsia="en-GB"/>
        </w:rPr>
        <w:tab/>
      </w:r>
      <w:r>
        <w:rPr>
          <w:noProof/>
        </w:rPr>
        <w:t>Not authorized</w:t>
      </w:r>
      <w:r>
        <w:rPr>
          <w:noProof/>
        </w:rPr>
        <w:tab/>
      </w:r>
      <w:r>
        <w:rPr>
          <w:noProof/>
        </w:rPr>
        <w:fldChar w:fldCharType="begin"/>
      </w:r>
      <w:r>
        <w:rPr>
          <w:noProof/>
        </w:rPr>
        <w:instrText xml:space="preserve"> PAGEREF _Toc500235934 \h </w:instrText>
      </w:r>
      <w:r>
        <w:rPr>
          <w:noProof/>
        </w:rPr>
      </w:r>
      <w:r>
        <w:rPr>
          <w:noProof/>
        </w:rPr>
        <w:fldChar w:fldCharType="separate"/>
      </w:r>
      <w:r>
        <w:rPr>
          <w:noProof/>
        </w:rPr>
        <w:t>86</w:t>
      </w:r>
      <w:r>
        <w:rPr>
          <w:noProof/>
        </w:rPr>
        <w:fldChar w:fldCharType="end"/>
      </w:r>
    </w:p>
    <w:p w14:paraId="6A93FDA0" w14:textId="77777777" w:rsidR="00816715" w:rsidRDefault="00816715">
      <w:pPr>
        <w:pStyle w:val="TOC2"/>
        <w:rPr>
          <w:rFonts w:asciiTheme="minorHAnsi" w:eastAsiaTheme="minorEastAsia" w:hAnsiTheme="minorHAnsi" w:cstheme="minorBidi"/>
          <w:noProof/>
          <w:szCs w:val="22"/>
          <w:lang w:eastAsia="en-GB"/>
        </w:rPr>
      </w:pPr>
      <w:r w:rsidRPr="004E3C94">
        <w:rPr>
          <w:noProof/>
          <w14:scene3d>
            <w14:camera w14:prst="orthographicFront"/>
            <w14:lightRig w14:rig="threePt" w14:dir="t">
              <w14:rot w14:lat="0" w14:lon="0" w14:rev="0"/>
            </w14:lightRig>
          </w14:scene3d>
        </w:rPr>
        <w:t>9.5</w:t>
      </w:r>
      <w:r>
        <w:rPr>
          <w:rFonts w:asciiTheme="minorHAnsi" w:eastAsiaTheme="minorEastAsia" w:hAnsiTheme="minorHAnsi" w:cstheme="minorBidi"/>
          <w:noProof/>
          <w:szCs w:val="22"/>
          <w:lang w:eastAsia="en-GB"/>
        </w:rPr>
        <w:tab/>
      </w:r>
      <w:r>
        <w:rPr>
          <w:noProof/>
        </w:rPr>
        <w:t>Invalid Object reference</w:t>
      </w:r>
      <w:r>
        <w:rPr>
          <w:noProof/>
        </w:rPr>
        <w:tab/>
      </w:r>
      <w:r>
        <w:rPr>
          <w:noProof/>
        </w:rPr>
        <w:fldChar w:fldCharType="begin"/>
      </w:r>
      <w:r>
        <w:rPr>
          <w:noProof/>
        </w:rPr>
        <w:instrText xml:space="preserve"> PAGEREF _Toc500235935 \h </w:instrText>
      </w:r>
      <w:r>
        <w:rPr>
          <w:noProof/>
        </w:rPr>
      </w:r>
      <w:r>
        <w:rPr>
          <w:noProof/>
        </w:rPr>
        <w:fldChar w:fldCharType="separate"/>
      </w:r>
      <w:r>
        <w:rPr>
          <w:noProof/>
        </w:rPr>
        <w:t>86</w:t>
      </w:r>
      <w:r>
        <w:rPr>
          <w:noProof/>
        </w:rPr>
        <w:fldChar w:fldCharType="end"/>
      </w:r>
    </w:p>
    <w:p w14:paraId="4A75D551" w14:textId="77777777" w:rsidR="00816715" w:rsidRDefault="00816715">
      <w:pPr>
        <w:pStyle w:val="TOC1"/>
        <w:rPr>
          <w:rFonts w:asciiTheme="minorHAnsi" w:eastAsiaTheme="minorEastAsia" w:hAnsiTheme="minorHAnsi" w:cstheme="minorBidi"/>
          <w:b w:val="0"/>
          <w:szCs w:val="22"/>
          <w:lang w:eastAsia="en-GB"/>
        </w:rPr>
      </w:pPr>
      <w:r>
        <w:t>Appendix A – Country specific public transport encoding</w:t>
      </w:r>
      <w:r>
        <w:tab/>
      </w:r>
      <w:r>
        <w:fldChar w:fldCharType="begin"/>
      </w:r>
      <w:r>
        <w:instrText xml:space="preserve"> PAGEREF _Toc500235936 \h </w:instrText>
      </w:r>
      <w:r>
        <w:fldChar w:fldCharType="separate"/>
      </w:r>
      <w:r>
        <w:t>87</w:t>
      </w:r>
      <w:r>
        <w:fldChar w:fldCharType="end"/>
      </w:r>
    </w:p>
    <w:p w14:paraId="25856E60" w14:textId="77777777" w:rsidR="00816715" w:rsidRDefault="00816715">
      <w:pPr>
        <w:pStyle w:val="TOC1"/>
        <w:rPr>
          <w:rFonts w:asciiTheme="minorHAnsi" w:eastAsiaTheme="minorEastAsia" w:hAnsiTheme="minorHAnsi" w:cstheme="minorBidi"/>
          <w:b w:val="0"/>
          <w:szCs w:val="22"/>
          <w:lang w:eastAsia="en-GB"/>
        </w:rPr>
      </w:pPr>
      <w:r>
        <w:t>Appendix B</w:t>
      </w:r>
      <w:r>
        <w:tab/>
      </w:r>
      <w:bookmarkStart w:id="2" w:name="_GoBack"/>
      <w:bookmarkEnd w:id="2"/>
      <w:r>
        <w:fldChar w:fldCharType="begin"/>
      </w:r>
      <w:r>
        <w:instrText xml:space="preserve"> PAGEREF _Toc500235937 \h </w:instrText>
      </w:r>
      <w:r>
        <w:fldChar w:fldCharType="separate"/>
      </w:r>
      <w:r>
        <w:t>90</w:t>
      </w:r>
      <w:r>
        <w:fldChar w:fldCharType="end"/>
      </w:r>
    </w:p>
    <w:p w14:paraId="67F84264" w14:textId="5A4A79E3" w:rsidR="00611A8B" w:rsidRPr="00A03209" w:rsidRDefault="00AE6045" w:rsidP="00A03209">
      <w:pPr>
        <w:pStyle w:val="Heading1"/>
        <w:jc w:val="both"/>
        <w:rPr>
          <w:rFonts w:cs="Arial"/>
        </w:rPr>
      </w:pPr>
      <w:r w:rsidRPr="00A03209">
        <w:rPr>
          <w:noProof/>
        </w:rPr>
        <w:lastRenderedPageBreak/>
        <w:fldChar w:fldCharType="end"/>
      </w:r>
      <w:bookmarkStart w:id="3" w:name="_Toc461632474"/>
      <w:bookmarkStart w:id="4" w:name="_Toc461632475"/>
      <w:bookmarkStart w:id="5" w:name="_Toc461632476"/>
      <w:bookmarkStart w:id="6" w:name="_Toc395623910"/>
      <w:bookmarkStart w:id="7" w:name="_Toc425513219"/>
      <w:bookmarkStart w:id="8" w:name="_Ref425923201"/>
      <w:bookmarkStart w:id="9" w:name="_Ref425931546"/>
      <w:bookmarkStart w:id="10" w:name="_Ref437864314"/>
      <w:bookmarkStart w:id="11" w:name="_Toc500235872"/>
      <w:bookmarkEnd w:id="3"/>
      <w:bookmarkEnd w:id="4"/>
      <w:bookmarkEnd w:id="5"/>
      <w:bookmarkEnd w:id="6"/>
      <w:r w:rsidR="0009799F" w:rsidRPr="00A03209">
        <w:rPr>
          <w:rFonts w:cs="Arial"/>
        </w:rPr>
        <w:t>I</w:t>
      </w:r>
      <w:r w:rsidR="00611A8B" w:rsidRPr="00A03209">
        <w:rPr>
          <w:rFonts w:cs="Arial"/>
        </w:rPr>
        <w:t>ntroduction</w:t>
      </w:r>
      <w:bookmarkEnd w:id="7"/>
      <w:bookmarkEnd w:id="8"/>
      <w:bookmarkEnd w:id="9"/>
      <w:bookmarkEnd w:id="10"/>
      <w:bookmarkEnd w:id="11"/>
    </w:p>
    <w:p w14:paraId="3A17DC4E" w14:textId="77777777" w:rsidR="004377B0" w:rsidRPr="00A03209" w:rsidRDefault="009002ED" w:rsidP="00A03209">
      <w:pPr>
        <w:pStyle w:val="Heading2"/>
        <w:jc w:val="both"/>
      </w:pPr>
      <w:bookmarkStart w:id="12" w:name="_Toc500235873"/>
      <w:r w:rsidRPr="00A03209">
        <w:t>Overview</w:t>
      </w:r>
      <w:bookmarkEnd w:id="12"/>
    </w:p>
    <w:p w14:paraId="406B7E58" w14:textId="77777777" w:rsidR="00470D2B" w:rsidRPr="00A03209" w:rsidRDefault="00470D2B" w:rsidP="00A03209"/>
    <w:p w14:paraId="76DABFEC" w14:textId="77777777" w:rsidR="00470D2B" w:rsidRPr="00A03209" w:rsidRDefault="00C90B9E" w:rsidP="00A03209">
      <w:r w:rsidRPr="00A03209">
        <w:t>The iTLC architecture combines the ability to control traffic lights and the ability to communicate to ITS stations such as cars, busses etc. It allows external ITS application</w:t>
      </w:r>
      <w:r w:rsidR="00933A86" w:rsidRPr="00A03209">
        <w:t>s</w:t>
      </w:r>
      <w:r w:rsidRPr="00A03209">
        <w:t xml:space="preserve"> to control or m</w:t>
      </w:r>
      <w:r w:rsidR="00C54352" w:rsidRPr="00A03209">
        <w:t>onitor traffic lights via the T</w:t>
      </w:r>
      <w:r w:rsidRPr="00A03209">
        <w:t>L</w:t>
      </w:r>
      <w:r w:rsidR="00C54352" w:rsidRPr="00A03209">
        <w:t>C</w:t>
      </w:r>
      <w:r w:rsidRPr="00A03209">
        <w:t>-FI interface. It also allows ITS application</w:t>
      </w:r>
      <w:r w:rsidR="00933A86" w:rsidRPr="00A03209">
        <w:t>s</w:t>
      </w:r>
      <w:r w:rsidRPr="00A03209">
        <w:t xml:space="preserve"> to monitor or inform ITS stations via the RIS-FI interface.</w:t>
      </w:r>
    </w:p>
    <w:p w14:paraId="4101A54A" w14:textId="77777777" w:rsidR="006B6666" w:rsidRPr="00A03209" w:rsidRDefault="00D63319" w:rsidP="00A03209">
      <w:pPr>
        <w:jc w:val="center"/>
      </w:pPr>
      <w:r w:rsidRPr="00A03209">
        <w:rPr>
          <w:noProof/>
          <w:lang w:eastAsia="en-GB"/>
        </w:rPr>
        <mc:AlternateContent>
          <mc:Choice Requires="wpg">
            <w:drawing>
              <wp:anchor distT="0" distB="0" distL="114300" distR="114300" simplePos="0" relativeHeight="251661824" behindDoc="0" locked="0" layoutInCell="1" allowOverlap="1" wp14:anchorId="53F7726B" wp14:editId="56ED58FF">
                <wp:simplePos x="0" y="0"/>
                <wp:positionH relativeFrom="column">
                  <wp:posOffset>0</wp:posOffset>
                </wp:positionH>
                <wp:positionV relativeFrom="paragraph">
                  <wp:posOffset>160655</wp:posOffset>
                </wp:positionV>
                <wp:extent cx="4860925" cy="2470150"/>
                <wp:effectExtent l="0" t="0" r="0" b="25400"/>
                <wp:wrapNone/>
                <wp:docPr id="3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2470150"/>
                          <a:chOff x="1417" y="4276"/>
                          <a:chExt cx="7655" cy="3890"/>
                        </a:xfrm>
                      </wpg:grpSpPr>
                      <wps:wsp>
                        <wps:cNvPr id="34" name="Rectangle 3"/>
                        <wps:cNvSpPr>
                          <a:spLocks noChangeArrowheads="1"/>
                        </wps:cNvSpPr>
                        <wps:spPr bwMode="auto">
                          <a:xfrm>
                            <a:off x="3741" y="4276"/>
                            <a:ext cx="2755" cy="1057"/>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5" name="TextBox 4"/>
                        <wps:cNvSpPr txBox="1">
                          <a:spLocks noChangeArrowheads="1"/>
                        </wps:cNvSpPr>
                        <wps:spPr bwMode="auto">
                          <a:xfrm>
                            <a:off x="3916" y="4276"/>
                            <a:ext cx="244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DDAA7"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FFFFFF" w:themeColor="background1"/>
                                  <w:kern w:val="24"/>
                                  <w:sz w:val="36"/>
                                  <w:szCs w:val="36"/>
                                </w:rPr>
                                <w:t>ITS application</w:t>
                              </w:r>
                            </w:p>
                          </w:txbxContent>
                        </wps:txbx>
                        <wps:bodyPr rot="0" vert="horz" wrap="square" lIns="91440" tIns="45720" rIns="91440" bIns="45720" anchor="t" anchorCtr="0" upright="1">
                          <a:spAutoFit/>
                        </wps:bodyPr>
                      </wps:wsp>
                      <wps:wsp>
                        <wps:cNvPr id="36" name="Rectangle 5"/>
                        <wps:cNvSpPr>
                          <a:spLocks noChangeArrowheads="1"/>
                        </wps:cNvSpPr>
                        <wps:spPr bwMode="auto">
                          <a:xfrm>
                            <a:off x="6317" y="7109"/>
                            <a:ext cx="2755" cy="1057"/>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7" name="TextBox 6"/>
                        <wps:cNvSpPr txBox="1">
                          <a:spLocks noChangeArrowheads="1"/>
                        </wps:cNvSpPr>
                        <wps:spPr bwMode="auto">
                          <a:xfrm>
                            <a:off x="6450" y="7347"/>
                            <a:ext cx="244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9AF8"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FFFFFF" w:themeColor="background1"/>
                                  <w:kern w:val="24"/>
                                  <w:sz w:val="36"/>
                                  <w:szCs w:val="36"/>
                                </w:rPr>
                                <w:t>RIS Facilities</w:t>
                              </w:r>
                            </w:p>
                          </w:txbxContent>
                        </wps:txbx>
                        <wps:bodyPr rot="0" vert="horz" wrap="square" lIns="91440" tIns="45720" rIns="91440" bIns="45720" anchor="t" anchorCtr="0" upright="1">
                          <a:spAutoFit/>
                        </wps:bodyPr>
                      </wps:wsp>
                      <wps:wsp>
                        <wps:cNvPr id="38" name="Rectangle 9"/>
                        <wps:cNvSpPr>
                          <a:spLocks noChangeArrowheads="1"/>
                        </wps:cNvSpPr>
                        <wps:spPr bwMode="auto">
                          <a:xfrm>
                            <a:off x="1417" y="7109"/>
                            <a:ext cx="2755" cy="1057"/>
                          </a:xfrm>
                          <a:prstGeom prst="rect">
                            <a:avLst/>
                          </a:prstGeom>
                          <a:noFill/>
                          <a:ln w="25400">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TextBox 10"/>
                        <wps:cNvSpPr txBox="1">
                          <a:spLocks noChangeArrowheads="1"/>
                        </wps:cNvSpPr>
                        <wps:spPr bwMode="auto">
                          <a:xfrm>
                            <a:off x="1549" y="7347"/>
                            <a:ext cx="244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F01D"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B8CCE4" w:themeColor="accent1" w:themeTint="66"/>
                                  <w:kern w:val="24"/>
                                  <w:sz w:val="36"/>
                                  <w:szCs w:val="36"/>
                                </w:rPr>
                                <w:t>TLC Facilities</w:t>
                              </w:r>
                            </w:p>
                          </w:txbxContent>
                        </wps:txbx>
                        <wps:bodyPr rot="0" vert="horz" wrap="square" lIns="91440" tIns="45720" rIns="91440" bIns="45720" anchor="t" anchorCtr="0" upright="1">
                          <a:spAutoFit/>
                        </wps:bodyPr>
                      </wps:wsp>
                      <wps:wsp>
                        <wps:cNvPr id="40" name="Oval 11"/>
                        <wps:cNvSpPr>
                          <a:spLocks noChangeArrowheads="1"/>
                        </wps:cNvSpPr>
                        <wps:spPr bwMode="auto">
                          <a:xfrm>
                            <a:off x="2675" y="6539"/>
                            <a:ext cx="239" cy="239"/>
                          </a:xfrm>
                          <a:prstGeom prst="ellipse">
                            <a:avLst/>
                          </a:prstGeom>
                          <a:solidFill>
                            <a:schemeClr val="accent1">
                              <a:lumMod val="100000"/>
                              <a:lumOff val="0"/>
                              <a:alpha val="39999"/>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1" name="Straight Connector 13"/>
                        <wps:cNvCnPr>
                          <a:cxnSpLocks noChangeShapeType="1"/>
                        </wps:cNvCnPr>
                        <wps:spPr bwMode="auto">
                          <a:xfrm flipH="1" flipV="1">
                            <a:off x="2795" y="6777"/>
                            <a:ext cx="0" cy="332"/>
                          </a:xfrm>
                          <a:prstGeom prst="line">
                            <a:avLst/>
                          </a:prstGeom>
                          <a:noFill/>
                          <a:ln w="15875">
                            <a:solidFill>
                              <a:schemeClr val="accent1">
                                <a:lumMod val="100000"/>
                                <a:lumOff val="0"/>
                                <a:alpha val="39999"/>
                              </a:schemeClr>
                            </a:solidFill>
                            <a:round/>
                            <a:headEnd/>
                            <a:tailEnd/>
                          </a:ln>
                          <a:extLst>
                            <a:ext uri="{909E8E84-426E-40DD-AFC4-6F175D3DCCD1}">
                              <a14:hiddenFill xmlns:a14="http://schemas.microsoft.com/office/drawing/2010/main">
                                <a:noFill/>
                              </a14:hiddenFill>
                            </a:ext>
                          </a:extLst>
                        </wps:spPr>
                        <wps:bodyPr/>
                      </wps:wsp>
                      <wps:wsp>
                        <wps:cNvPr id="42" name="Oval 14"/>
                        <wps:cNvSpPr>
                          <a:spLocks noChangeArrowheads="1"/>
                        </wps:cNvSpPr>
                        <wps:spPr bwMode="auto">
                          <a:xfrm>
                            <a:off x="7701" y="6539"/>
                            <a:ext cx="239" cy="239"/>
                          </a:xfrm>
                          <a:prstGeom prst="ellipse">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3" name="Straight Connector 15"/>
                        <wps:cNvCnPr>
                          <a:cxnSpLocks noChangeShapeType="1"/>
                        </wps:cNvCnPr>
                        <wps:spPr bwMode="auto">
                          <a:xfrm flipH="1" flipV="1">
                            <a:off x="7821" y="6777"/>
                            <a:ext cx="0" cy="332"/>
                          </a:xfrm>
                          <a:prstGeom prst="line">
                            <a:avLst/>
                          </a:prstGeom>
                          <a:noFill/>
                          <a:ln w="158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44" name="TextBox 16"/>
                        <wps:cNvSpPr txBox="1">
                          <a:spLocks noChangeArrowheads="1"/>
                        </wps:cNvSpPr>
                        <wps:spPr bwMode="auto">
                          <a:xfrm>
                            <a:off x="2297" y="5437"/>
                            <a:ext cx="97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AB51" w14:textId="77777777" w:rsidR="003A1D8E" w:rsidRDefault="003A1D8E" w:rsidP="006B6666">
                              <w:pPr>
                                <w:pStyle w:val="NormalWeb"/>
                                <w:spacing w:before="0" w:beforeAutospacing="0" w:after="0" w:afterAutospacing="0"/>
                              </w:pPr>
                              <w:r w:rsidRPr="006B6666">
                                <w:rPr>
                                  <w:rFonts w:asciiTheme="minorHAnsi" w:hAnsi="Calibri" w:cstheme="minorBidi"/>
                                  <w:color w:val="95B3D7" w:themeColor="accent1" w:themeTint="99"/>
                                  <w:kern w:val="24"/>
                                  <w:sz w:val="36"/>
                                  <w:szCs w:val="36"/>
                                </w:rPr>
                                <w:t>uses</w:t>
                              </w:r>
                            </w:p>
                          </w:txbxContent>
                        </wps:txbx>
                        <wps:bodyPr rot="0" vert="horz" wrap="square" lIns="91440" tIns="45720" rIns="91440" bIns="45720" anchor="t" anchorCtr="0" upright="1">
                          <a:spAutoFit/>
                        </wps:bodyPr>
                      </wps:wsp>
                      <wps:wsp>
                        <wps:cNvPr id="45" name="TextBox 19"/>
                        <wps:cNvSpPr txBox="1">
                          <a:spLocks noChangeArrowheads="1"/>
                        </wps:cNvSpPr>
                        <wps:spPr bwMode="auto">
                          <a:xfrm>
                            <a:off x="7336" y="5437"/>
                            <a:ext cx="97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FC8B" w14:textId="77777777" w:rsidR="003A1D8E" w:rsidRDefault="003A1D8E" w:rsidP="006B6666">
                              <w:pPr>
                                <w:pStyle w:val="NormalWeb"/>
                                <w:spacing w:before="0" w:beforeAutospacing="0" w:after="0" w:afterAutospacing="0"/>
                              </w:pPr>
                              <w:r w:rsidRPr="006B6666">
                                <w:rPr>
                                  <w:rFonts w:asciiTheme="minorHAnsi" w:hAnsi="Calibri" w:cstheme="minorBidi"/>
                                  <w:color w:val="4F81BD" w:themeColor="accent1"/>
                                  <w:kern w:val="24"/>
                                  <w:sz w:val="36"/>
                                  <w:szCs w:val="36"/>
                                </w:rPr>
                                <w:t>uses</w:t>
                              </w:r>
                            </w:p>
                          </w:txbxContent>
                        </wps:txbx>
                        <wps:bodyPr rot="0" vert="horz" wrap="square" lIns="91440" tIns="45720" rIns="91440" bIns="45720" anchor="t" anchorCtr="0" upright="1">
                          <a:spAutoFit/>
                        </wps:bodyPr>
                      </wps:wsp>
                      <wps:wsp>
                        <wps:cNvPr id="46" name="Straight Arrow Connector 21"/>
                        <wps:cNvCnPr>
                          <a:cxnSpLocks noChangeShapeType="1"/>
                        </wps:cNvCnPr>
                        <wps:spPr bwMode="auto">
                          <a:xfrm>
                            <a:off x="2781" y="5911"/>
                            <a:ext cx="13" cy="628"/>
                          </a:xfrm>
                          <a:prstGeom prst="straightConnector1">
                            <a:avLst/>
                          </a:prstGeom>
                          <a:noFill/>
                          <a:ln w="12700">
                            <a:solidFill>
                              <a:schemeClr val="accent1">
                                <a:lumMod val="100000"/>
                                <a:lumOff val="0"/>
                                <a:alpha val="50195"/>
                              </a:schemeClr>
                            </a:solidFill>
                            <a:prstDash val="lgDash"/>
                            <a:round/>
                            <a:headEnd/>
                            <a:tailEnd type="stealth" w="lg" len="lg"/>
                          </a:ln>
                          <a:extLst>
                            <a:ext uri="{909E8E84-426E-40DD-AFC4-6F175D3DCCD1}">
                              <a14:hiddenFill xmlns:a14="http://schemas.microsoft.com/office/drawing/2010/main">
                                <a:noFill/>
                              </a14:hiddenFill>
                            </a:ext>
                          </a:extLst>
                        </wps:spPr>
                        <wps:bodyPr/>
                      </wps:wsp>
                      <wps:wsp>
                        <wps:cNvPr id="47" name="Straight Arrow Connector 23"/>
                        <wps:cNvCnPr>
                          <a:cxnSpLocks noChangeShapeType="1"/>
                        </wps:cNvCnPr>
                        <wps:spPr bwMode="auto">
                          <a:xfrm>
                            <a:off x="7821" y="6018"/>
                            <a:ext cx="0" cy="521"/>
                          </a:xfrm>
                          <a:prstGeom prst="straightConnector1">
                            <a:avLst/>
                          </a:prstGeom>
                          <a:noFill/>
                          <a:ln w="12700">
                            <a:solidFill>
                              <a:schemeClr val="accent1">
                                <a:lumMod val="95000"/>
                                <a:lumOff val="0"/>
                              </a:schemeClr>
                            </a:solidFill>
                            <a:prstDash val="lgDash"/>
                            <a:round/>
                            <a:headEnd/>
                            <a:tailEnd type="stealth" w="lg" len="lg"/>
                          </a:ln>
                          <a:extLst>
                            <a:ext uri="{909E8E84-426E-40DD-AFC4-6F175D3DCCD1}">
                              <a14:hiddenFill xmlns:a14="http://schemas.microsoft.com/office/drawing/2010/main">
                                <a:noFill/>
                              </a14:hiddenFill>
                            </a:ext>
                          </a:extLst>
                        </wps:spPr>
                        <wps:bodyPr/>
                      </wps:wsp>
                      <wps:wsp>
                        <wps:cNvPr id="48" name="Elbow Connector 25"/>
                        <wps:cNvCnPr>
                          <a:cxnSpLocks noChangeShapeType="1"/>
                        </wps:cNvCnPr>
                        <wps:spPr bwMode="auto">
                          <a:xfrm rot="10800000" flipV="1">
                            <a:off x="2781" y="4804"/>
                            <a:ext cx="960" cy="632"/>
                          </a:xfrm>
                          <a:prstGeom prst="bentConnector2">
                            <a:avLst/>
                          </a:prstGeom>
                          <a:noFill/>
                          <a:ln w="12700">
                            <a:solidFill>
                              <a:schemeClr val="accent1">
                                <a:lumMod val="100000"/>
                                <a:lumOff val="0"/>
                                <a:alpha val="50195"/>
                              </a:schemeClr>
                            </a:solidFill>
                            <a:prstDash val="lgDash"/>
                            <a:miter lim="800000"/>
                            <a:headEnd/>
                            <a:tailEnd/>
                          </a:ln>
                          <a:extLst>
                            <a:ext uri="{909E8E84-426E-40DD-AFC4-6F175D3DCCD1}">
                              <a14:hiddenFill xmlns:a14="http://schemas.microsoft.com/office/drawing/2010/main">
                                <a:noFill/>
                              </a14:hiddenFill>
                            </a:ext>
                          </a:extLst>
                        </wps:spPr>
                        <wps:bodyPr/>
                      </wps:wsp>
                      <wps:wsp>
                        <wps:cNvPr id="49" name="Elbow Connector 32"/>
                        <wps:cNvCnPr>
                          <a:cxnSpLocks noChangeShapeType="1"/>
                        </wps:cNvCnPr>
                        <wps:spPr bwMode="auto">
                          <a:xfrm>
                            <a:off x="6496" y="4804"/>
                            <a:ext cx="1324" cy="632"/>
                          </a:xfrm>
                          <a:prstGeom prst="bentConnector2">
                            <a:avLst/>
                          </a:prstGeom>
                          <a:noFill/>
                          <a:ln w="12700">
                            <a:solidFill>
                              <a:schemeClr val="accent1">
                                <a:lumMod val="95000"/>
                                <a:lumOff val="0"/>
                              </a:schemeClr>
                            </a:solidFill>
                            <a:prstDash val="lgDash"/>
                            <a:miter lim="800000"/>
                            <a:headEnd/>
                            <a:tailEnd/>
                          </a:ln>
                          <a:extLst>
                            <a:ext uri="{909E8E84-426E-40DD-AFC4-6F175D3DCCD1}">
                              <a14:hiddenFill xmlns:a14="http://schemas.microsoft.com/office/drawing/2010/main">
                                <a:noFill/>
                              </a14:hiddenFill>
                            </a:ext>
                          </a:extLst>
                        </wps:spPr>
                        <wps:bodyPr/>
                      </wps:wsp>
                      <wps:wsp>
                        <wps:cNvPr id="50" name="Rectangle 46"/>
                        <wps:cNvSpPr>
                          <a:spLocks noChangeArrowheads="1"/>
                        </wps:cNvSpPr>
                        <wps:spPr bwMode="auto">
                          <a:xfrm>
                            <a:off x="7821" y="6631"/>
                            <a:ext cx="1129"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108A" w14:textId="77777777" w:rsidR="003A1D8E" w:rsidRDefault="003A1D8E" w:rsidP="006B6666">
                              <w:pPr>
                                <w:pStyle w:val="NormalWeb"/>
                                <w:spacing w:before="0" w:beforeAutospacing="0" w:after="0" w:afterAutospacing="0"/>
                              </w:pPr>
                              <w:r w:rsidRPr="006B6666">
                                <w:rPr>
                                  <w:rFonts w:asciiTheme="minorHAnsi" w:hAnsi="Calibri" w:cstheme="minorBidi"/>
                                  <w:b/>
                                  <w:bCs/>
                                  <w:color w:val="4F81BD" w:themeColor="accent1"/>
                                  <w:kern w:val="24"/>
                                  <w:sz w:val="36"/>
                                  <w:szCs w:val="36"/>
                                </w:rPr>
                                <w:t>RIS-FI</w:t>
                              </w:r>
                            </w:p>
                          </w:txbxContent>
                        </wps:txbx>
                        <wps:bodyPr rot="0" vert="horz" wrap="none" lIns="91440" tIns="45720" rIns="91440" bIns="45720" anchor="t" anchorCtr="0" upright="1">
                          <a:spAutoFit/>
                        </wps:bodyPr>
                      </wps:wsp>
                      <wps:wsp>
                        <wps:cNvPr id="51" name="Rectangle 47"/>
                        <wps:cNvSpPr>
                          <a:spLocks noChangeArrowheads="1"/>
                        </wps:cNvSpPr>
                        <wps:spPr bwMode="auto">
                          <a:xfrm>
                            <a:off x="2891" y="6609"/>
                            <a:ext cx="118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C282" w14:textId="77777777" w:rsidR="003A1D8E" w:rsidRDefault="003A1D8E" w:rsidP="006B6666">
                              <w:pPr>
                                <w:pStyle w:val="NormalWeb"/>
                                <w:spacing w:before="0" w:beforeAutospacing="0" w:after="0" w:afterAutospacing="0"/>
                              </w:pPr>
                              <w:r w:rsidRPr="006B6666">
                                <w:rPr>
                                  <w:rFonts w:asciiTheme="minorHAnsi" w:hAnsi="Calibri" w:cstheme="minorBidi"/>
                                  <w:b/>
                                  <w:bCs/>
                                  <w:color w:val="B8CCE4" w:themeColor="accent1" w:themeTint="66"/>
                                  <w:kern w:val="24"/>
                                  <w:sz w:val="36"/>
                                  <w:szCs w:val="36"/>
                                </w:rPr>
                                <w:t>TLC-FI</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F7726B" id="Group 249" o:spid="_x0000_s1026" style="position:absolute;left:0;text-align:left;margin-left:0;margin-top:12.65pt;width:382.75pt;height:194.5pt;z-index:251661824" coordorigin="1417,4276" coordsize="7655,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">
                <v:rect id="Rectangle 3" o:spid="_x0000_s1027" style="position:absolute;left:3741;top:4276;width:2755;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4lMQA&#10;AADbAAAADwAAAGRycy9kb3ducmV2LnhtbESPT2sCMRTE70K/Q3hCb5q1LVpWs0tpLfTmnyro7bF5&#10;3V2avCybVNNvbwTB4zAzv2EWZbRGnKj3rWMFk3EGgrhyuuVawe77c/QKwgdkjcYxKfgnD2XxMFhg&#10;rt2ZN3TahlokCPscFTQhdLmUvmrIoh+7jjh5P663GJLsa6l7PCe4NfIpy6bSYstpocGO3huqfrd/&#10;VsG6neHqaOoP1tme43K6NIe4U+pxGN/mIALFcA/f2l9awfML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eJTEAAAA2wAAAA8AAAAAAAAAAAAAAAAAmAIAAGRycy9k&#10;b3ducmV2LnhtbFBLBQYAAAAABAAEAPUAAACJAwAAAAA=&#10;" fillcolor="#92d050" stroked="f" strokeweight="2pt"/>
                <v:shapetype id="_x0000_t202" coordsize="21600,21600" o:spt="202" path="m,l,21600r21600,l21600,xe">
                  <v:stroke joinstyle="miter"/>
                  <v:path gradientshapeok="t" o:connecttype="rect"/>
                </v:shapetype>
                <v:shape id="TextBox 4" o:spid="_x0000_s1028" type="#_x0000_t202" style="position:absolute;left:3916;top:4276;width:244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702DDAA7"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FFFFFF" w:themeColor="background1"/>
                            <w:kern w:val="24"/>
                            <w:sz w:val="36"/>
                            <w:szCs w:val="36"/>
                          </w:rPr>
                          <w:t>ITS application</w:t>
                        </w:r>
                      </w:p>
                    </w:txbxContent>
                  </v:textbox>
                </v:shape>
                <v:rect id="Rectangle 5" o:spid="_x0000_s1029" style="position:absolute;left:6317;top:7109;width:2755;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DeMIA&#10;AADbAAAADwAAAGRycy9kb3ducmV2LnhtbESPQWsCMRSE7wX/Q3hCbzWrha2sRhG10JtWLdTbY/O6&#10;uzR5WTZR4783guBxmJlvmOk8WiPO1PnGsYLhIANBXDrdcKXgsP98G4PwAVmjcUwKruRhPuu9TLHQ&#10;7sLfdN6FSiQI+wIV1CG0hZS+rMmiH7iWOHl/rrMYkuwqqTu8JLg1cpRlubTYcFqosaVlTeX/7mQV&#10;bJsP3BxNtWKd/XBc52vzGw9KvfbjYgIiUAzP8KP9pRW853D/kn6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EN4wgAAANsAAAAPAAAAAAAAAAAAAAAAAJgCAABkcnMvZG93&#10;bnJldi54bWxQSwUGAAAAAAQABAD1AAAAhwMAAAAA&#10;" fillcolor="#92d050" stroked="f" strokeweight="2pt"/>
                <v:shape id="TextBox 6" o:spid="_x0000_s1030" type="#_x0000_t202" style="position:absolute;left:6450;top:7347;width:2443;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304A9AF8"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FFFFFF" w:themeColor="background1"/>
                            <w:kern w:val="24"/>
                            <w:sz w:val="36"/>
                            <w:szCs w:val="36"/>
                          </w:rPr>
                          <w:t>RIS Facilities</w:t>
                        </w:r>
                      </w:p>
                    </w:txbxContent>
                  </v:textbox>
                </v:shape>
                <v:rect id="Rectangle 9" o:spid="_x0000_s1031" style="position:absolute;left:1417;top:7109;width:2755;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yJcAA&#10;AADbAAAADwAAAGRycy9kb3ducmV2LnhtbERPy4rCMBTdC/5DuMJsZEx9MlSjiDhMQVxYh1lfmmtb&#10;bG5qk6n1781CcHk479WmM5VoqXGlZQXjUQSCOLO65FzB7/n78wuE88gaK8uk4EEONut+b4Wxtnc+&#10;UZv6XIQQdjEqKLyvYyldVpBBN7I1ceAutjHoA2xyqRu8h3BTyUkULaTBkkNDgTXtCsqu6b9RcJMT&#10;2eX80+6H8/pQPpLZkf4SpT4G3XYJwlPn3+KXO9EKpm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9yJcAAAADbAAAADwAAAAAAAAAAAAAAAACYAgAAZHJzL2Rvd25y&#10;ZXYueG1sUEsFBgAAAAAEAAQA9QAAAIUDAAAAAA==&#10;" filled="f" strokecolor="#95b3d7 [1940]" strokeweight="2pt"/>
                <v:shape id="TextBox 10" o:spid="_x0000_s1032" type="#_x0000_t202" style="position:absolute;left:1549;top:7347;width:244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4932F01D" w14:textId="77777777" w:rsidR="003A1D8E" w:rsidRDefault="003A1D8E" w:rsidP="006B6666">
                        <w:pPr>
                          <w:pStyle w:val="NormalWeb"/>
                          <w:spacing w:before="0" w:beforeAutospacing="0" w:after="0" w:afterAutospacing="0"/>
                          <w:jc w:val="center"/>
                        </w:pPr>
                        <w:r w:rsidRPr="006B6666">
                          <w:rPr>
                            <w:rFonts w:asciiTheme="minorHAnsi" w:hAnsi="Calibri" w:cstheme="minorBidi"/>
                            <w:b/>
                            <w:bCs/>
                            <w:color w:val="B8CCE4" w:themeColor="accent1" w:themeTint="66"/>
                            <w:kern w:val="24"/>
                            <w:sz w:val="36"/>
                            <w:szCs w:val="36"/>
                          </w:rPr>
                          <w:t>TLC Facilities</w:t>
                        </w:r>
                      </w:p>
                    </w:txbxContent>
                  </v:textbox>
                </v:shape>
                <v:oval id="Oval 11" o:spid="_x0000_s1033" style="position:absolute;left:2675;top:6539;width:239;height: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r78A&#10;AADbAAAADwAAAGRycy9kb3ducmV2LnhtbERPzYrCMBC+L/gOYQQvi6aKK1qNIoqgCwpWH2BoxrbY&#10;TEoTbX17cxA8fnz/i1VrSvGk2hWWFQwHEQji1OqCMwXXy64/BeE8ssbSMil4kYPVsvOzwFjbhs/0&#10;THwmQgi7GBXk3lexlC7NyaAb2Io4cDdbG/QB1pnUNTYh3JRyFEUTabDg0JBjRZuc0nvyMAo2//vZ&#10;7+FabnUy+ZvhMWlOD5Mp1eu26zkIT63/ij/uvVYwDuv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ZpavvwAAANsAAAAPAAAAAAAAAAAAAAAAAJgCAABkcnMvZG93bnJl&#10;di54bWxQSwUGAAAAAAQABAD1AAAAhAMAAAAA&#10;" fillcolor="#4f81bd [3204]" stroked="f" strokeweight="2pt">
                  <v:fill opacity="26214f"/>
                </v:oval>
                <v:line id="Straight Connector 13" o:spid="_x0000_s1034" style="position:absolute;flip:x y;visibility:visible;mso-wrap-style:square" from="2795,6777" to="2795,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2yO8MAAADbAAAADwAAAGRycy9kb3ducmV2LnhtbESPQWvCQBSE74L/YXlCb7pJW4qkboIR&#10;SgVPVUF6e2Sf2eju25Ddavrvu4VCj8PMfMOsqtFZcaMhdJ4V5IsMBHHjdcetguPhbb4EESKyRuuZ&#10;FHxTgKqcTlZYaH/nD7rtYysShEOBCkyMfSFlaAw5DAvfEyfv7AeHMcmhlXrAe4I7Kx+z7EU67Dgt&#10;GOxpY6i57r9corwbu63rp/wz2F29W5/4Yg8npR5m4/oVRKQx/of/2lut4DmH3y/p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9sjvDAAAA2wAAAA8AAAAAAAAAAAAA&#10;AAAAoQIAAGRycy9kb3ducmV2LnhtbFBLBQYAAAAABAAEAPkAAACRAwAAAAA=&#10;" strokecolor="#4f81bd [3204]" strokeweight="1.25pt">
                  <v:stroke opacity="26214f"/>
                </v:line>
                <v:oval id="Oval 14" o:spid="_x0000_s1035" style="position:absolute;left:7701;top:6539;width:239;height: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7cQA&#10;AADbAAAADwAAAGRycy9kb3ducmV2LnhtbESPQWvCQBSE70L/w/IKvYhutFJKdA0SSBGKBdMePD6y&#10;z2ww+zZkNxr/fbcg9DjMzDfMJhttK67U+8axgsU8AUFcOd1wreDnu5i9g/ABWWPrmBTcyUO2fZps&#10;MNXuxke6lqEWEcI+RQUmhC6V0leGLPq564ijd3a9xRBlX0vd4y3CbSuXSfImLTYcFwx2lBuqLuVg&#10;FQxn+3WYDnT6LPISm1X+SscPVurledytQQQaw3/40d5rBasl/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Ou3EAAAA2wAAAA8AAAAAAAAAAAAAAAAAmAIAAGRycy9k&#10;b3ducmV2LnhtbFBLBQYAAAAABAAEAPUAAACJAwAAAAA=&#10;" fillcolor="#4f81bd [3204]" stroked="f" strokeweight="2pt"/>
                <v:line id="Straight Connector 15" o:spid="_x0000_s1036" style="position:absolute;flip:x y;visibility:visible;mso-wrap-style:square" from="7821,6777" to="7821,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M5MQAAADbAAAADwAAAGRycy9kb3ducmV2LnhtbESPQWvCQBSE7wX/w/KE3upGKyKpqwRF&#10;KIUqaqEeH9nXJJp9G3a3Mf57VxA8DjPzDTNbdKYWLTlfWVYwHCQgiHOrKy4U/BzWb1MQPiBrrC2T&#10;git5WMx7LzNMtb3wjtp9KESEsE9RQRlCk0rp85IM+oFtiKP3Z53BEKUrpHZ4iXBTy1GSTKTBiuNC&#10;iQ0tS8rP+3+j4Lhduq/TtPrldfJts/ZYrDajTKnXfpd9gAjUhWf40f7UCsbvcP8Sf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QzkxAAAANsAAAAPAAAAAAAAAAAA&#10;AAAAAKECAABkcnMvZG93bnJldi54bWxQSwUGAAAAAAQABAD5AAAAkgMAAAAA&#10;" strokecolor="#4579b8 [3044]" strokeweight="1.25pt"/>
                <v:shape id="TextBox 16" o:spid="_x0000_s1037" type="#_x0000_t202" style="position:absolute;left:2297;top:5437;width:97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223CAB51" w14:textId="77777777" w:rsidR="003A1D8E" w:rsidRDefault="003A1D8E" w:rsidP="006B6666">
                        <w:pPr>
                          <w:pStyle w:val="NormalWeb"/>
                          <w:spacing w:before="0" w:beforeAutospacing="0" w:after="0" w:afterAutospacing="0"/>
                        </w:pPr>
                        <w:proofErr w:type="gramStart"/>
                        <w:r w:rsidRPr="006B6666">
                          <w:rPr>
                            <w:rFonts w:asciiTheme="minorHAnsi" w:hAnsi="Calibri" w:cstheme="minorBidi"/>
                            <w:color w:val="95B3D7" w:themeColor="accent1" w:themeTint="99"/>
                            <w:kern w:val="24"/>
                            <w:sz w:val="36"/>
                            <w:szCs w:val="36"/>
                          </w:rPr>
                          <w:t>uses</w:t>
                        </w:r>
                        <w:proofErr w:type="gramEnd"/>
                      </w:p>
                    </w:txbxContent>
                  </v:textbox>
                </v:shape>
                <v:shape id="TextBox 19" o:spid="_x0000_s1038" type="#_x0000_t202" style="position:absolute;left:7336;top:5437;width:97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6597FC8B" w14:textId="77777777" w:rsidR="003A1D8E" w:rsidRDefault="003A1D8E" w:rsidP="006B6666">
                        <w:pPr>
                          <w:pStyle w:val="NormalWeb"/>
                          <w:spacing w:before="0" w:beforeAutospacing="0" w:after="0" w:afterAutospacing="0"/>
                        </w:pPr>
                        <w:proofErr w:type="gramStart"/>
                        <w:r w:rsidRPr="006B6666">
                          <w:rPr>
                            <w:rFonts w:asciiTheme="minorHAnsi" w:hAnsi="Calibri" w:cstheme="minorBidi"/>
                            <w:color w:val="4F81BD" w:themeColor="accent1"/>
                            <w:kern w:val="24"/>
                            <w:sz w:val="36"/>
                            <w:szCs w:val="36"/>
                          </w:rPr>
                          <w:t>uses</w:t>
                        </w:r>
                        <w:proofErr w:type="gramEnd"/>
                      </w:p>
                    </w:txbxContent>
                  </v:textbox>
                </v:shape>
                <v:shapetype id="_x0000_t32" coordsize="21600,21600" o:spt="32" o:oned="t" path="m,l21600,21600e" filled="f">
                  <v:path arrowok="t" fillok="f" o:connecttype="none"/>
                  <o:lock v:ext="edit" shapetype="t"/>
                </v:shapetype>
                <v:shape id="Straight Arrow Connector 21" o:spid="_x0000_s1039" type="#_x0000_t32" style="position:absolute;left:2781;top:5911;width:13;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X8TcQAAADbAAAADwAAAGRycy9kb3ducmV2LnhtbESPQYvCMBSE78L+h/AWvMiaVkSWrlFE&#10;EBZBRbfg9dE822Lz0m2irf56Iwgeh5n5hpnOO1OJKzWutKwgHkYgiDOrS84VpH+rr28QziNrrCyT&#10;ghs5mM8+elNMtG15T9eDz0WAsEtQQeF9nUjpsoIMuqGtiYN3so1BH2STS91gG+CmkqMomkiDJYeF&#10;AmtaFpSdDxej4LiMjwP/v5P7cb3YxPe2Wm/TlVL9z27xA8JT59/hV/tXKxhP4P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fxNxAAAANsAAAAPAAAAAAAAAAAA&#10;AAAAAKECAABkcnMvZG93bnJldi54bWxQSwUGAAAAAAQABAD5AAAAkgMAAAAA&#10;" strokecolor="#4f81bd [3204]" strokeweight="1pt">
                  <v:stroke dashstyle="longDash" endarrow="classic" endarrowwidth="wide" endarrowlength="long" opacity="32896f"/>
                </v:shape>
                <v:shape id="Straight Arrow Connector 23" o:spid="_x0000_s1040" type="#_x0000_t32" style="position:absolute;left:7821;top:6018;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VmsIAAADbAAAADwAAAGRycy9kb3ducmV2LnhtbESPQWvCQBSE7wX/w/IEb3W3QdsSXUUj&#10;BS8emtr7I/tMQrNvQ3YT03/vCoLHYWa+Ydbb0TZioM7XjjW8zRUI4sKZmksN55+v108QPiAbbByT&#10;hn/ysN1MXtaYGnflbxryUIoIYZ+ihiqENpXSFxVZ9HPXEkfv4jqLIcqulKbDa4TbRiZKvUuLNceF&#10;ClvKKir+8t5qSPyJk375e1acHbKhV/V+t8y1nk3H3QpEoDE8w4/20WhYfMD9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VmsIAAADbAAAADwAAAAAAAAAAAAAA&#10;AAChAgAAZHJzL2Rvd25yZXYueG1sUEsFBgAAAAAEAAQA+QAAAJADAAAAAA==&#10;" strokecolor="#4579b8 [3044]" strokeweight="1pt">
                  <v:stroke dashstyle="longDash" endarrow="classic" endarrowwidth="wide" endarrowlength="long"/>
                </v:shape>
                <v:shapetype id="_x0000_t33" coordsize="21600,21600" o:spt="33" o:oned="t" path="m,l21600,r,21600e" filled="f">
                  <v:stroke joinstyle="miter"/>
                  <v:path arrowok="t" fillok="f" o:connecttype="none"/>
                  <o:lock v:ext="edit" shapetype="t"/>
                </v:shapetype>
                <v:shape id="Elbow Connector 25" o:spid="_x0000_s1041" type="#_x0000_t33" style="position:absolute;left:2781;top:4804;width:960;height:6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ChcEAAADbAAAADwAAAGRycy9kb3ducmV2LnhtbERPy2qDQBTdB/oPwy10l4xKKcE6ShIs&#10;FMmieSyyvDi3auvcEWei9u87i0KXh/POisX0YqLRdZYVxJsIBHFtdceNguvlbb0F4Tyyxt4yKfgh&#10;B0X+sMow1XbmE01n34gQwi5FBa33Qyqlq1sy6DZ2IA7cpx0N+gDHRuoR5xBueplE0Ys02HFoaHGg&#10;Q0v19/luFJRDXO2PH/eqTG5ldai/ji4hp9TT47J7BeFp8f/iP/e7VvAcxoYv4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wKFwQAAANsAAAAPAAAAAAAAAAAAAAAA&#10;AKECAABkcnMvZG93bnJldi54bWxQSwUGAAAAAAQABAD5AAAAjwMAAAAA&#10;" strokecolor="#4f81bd [3204]" strokeweight="1pt">
                  <v:stroke dashstyle="longDash" opacity="32896f"/>
                </v:shape>
                <v:shape id="Elbow Connector 32" o:spid="_x0000_s1042" type="#_x0000_t33" style="position:absolute;left:6496;top:4804;width:1324;height: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Q05MMAAADbAAAADwAAAGRycy9kb3ducmV2LnhtbESPQWvCQBSE7wX/w/IKvdVNraY1dRVp&#10;KXjVBHt9ZF+T0OzbuLs1yb93BcHjMDPfMKvNYFpxJucbywpepgkI4tLqhisFRf79/A7CB2SNrWVS&#10;MJKHzXrysMJM2573dD6ESkQI+wwV1CF0mZS+rMmgn9qOOHq/1hkMUbpKaod9hJtWzpIklQYbjgs1&#10;dvRZU/l3+DcKFvqtaNxuvji6nxbLr/w0Ll9TpZ4eh+0HiEBDuIdv7Z1WMF/C9Uv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NOTDAAAA2wAAAA8AAAAAAAAAAAAA&#10;AAAAoQIAAGRycy9kb3ducmV2LnhtbFBLBQYAAAAABAAEAPkAAACRAwAAAAA=&#10;" strokecolor="#4579b8 [3044]" strokeweight="1pt">
                  <v:stroke dashstyle="longDash"/>
                </v:shape>
                <v:rect id="Rectangle 46" o:spid="_x0000_s1043" style="position:absolute;left:7821;top:6631;width:1129;height:5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lL8A&#10;AADbAAAADwAAAGRycy9kb3ducmV2LnhtbERPy2oCMRTdF/yHcAvdlJpUrJTRKFK0iq58fMBlcp0J&#10;ndwMSRzHvzcLocvDec8WvWtERyFazxo+hwoEcemN5UrD+bT++AYRE7LBxjNpuFOExXzwMsPC+Bsf&#10;qDumSuQQjgVqqFNqCyljWZPDOPQtceYuPjhMGYZKmoC3HO4aOVJqIh1azg01tvRTU/l3vDoN49/R&#10;bmXf1d667ornnQxqw3ut31775RREoj79i5/urdHwldf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haUvwAAANsAAAAPAAAAAAAAAAAAAAAAAJgCAABkcnMvZG93bnJl&#10;di54bWxQSwUGAAAAAAQABAD1AAAAhAMAAAAA&#10;" filled="f" stroked="f">
                  <v:textbox style="mso-fit-shape-to-text:t">
                    <w:txbxContent>
                      <w:p w14:paraId="757C108A" w14:textId="77777777" w:rsidR="003A1D8E" w:rsidRDefault="003A1D8E" w:rsidP="006B6666">
                        <w:pPr>
                          <w:pStyle w:val="NormalWeb"/>
                          <w:spacing w:before="0" w:beforeAutospacing="0" w:after="0" w:afterAutospacing="0"/>
                        </w:pPr>
                        <w:r w:rsidRPr="006B6666">
                          <w:rPr>
                            <w:rFonts w:asciiTheme="minorHAnsi" w:hAnsi="Calibri" w:cstheme="minorBidi"/>
                            <w:b/>
                            <w:bCs/>
                            <w:color w:val="4F81BD" w:themeColor="accent1"/>
                            <w:kern w:val="24"/>
                            <w:sz w:val="36"/>
                            <w:szCs w:val="36"/>
                          </w:rPr>
                          <w:t>RIS-FI</w:t>
                        </w:r>
                      </w:p>
                    </w:txbxContent>
                  </v:textbox>
                </v:rect>
                <v:rect id="Rectangle 47" o:spid="_x0000_s1044" style="position:absolute;left:2891;top:6609;width:1181;height:5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D8MA&#10;AADbAAAADwAAAGRycy9kb3ducmV2LnhtbESP3WoCMRSE7wt9h3AK3pSaKFbK1iilVC3ulT8PcNic&#10;7oZuTpYkruvbG6HQy2FmvmEWq8G1oqcQrWcNk7ECQVx5Y7nWcDquX95AxIRssPVMGq4UYbV8fFhg&#10;YfyF99QfUi0yhGOBGpqUukLKWDXkMI59R5y9Hx8cpixDLU3AS4a7Vk6VmkuHlvNCgx19NlT9Hs5O&#10;w2wz3X3ZZ1Va15/xtJNBbbnUevQ0fLyDSDSk//Bf+9toeJ3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qzD8MAAADbAAAADwAAAAAAAAAAAAAAAACYAgAAZHJzL2Rv&#10;d25yZXYueG1sUEsFBgAAAAAEAAQA9QAAAIgDAAAAAA==&#10;" filled="f" stroked="f">
                  <v:textbox style="mso-fit-shape-to-text:t">
                    <w:txbxContent>
                      <w:p w14:paraId="38F5C282" w14:textId="77777777" w:rsidR="003A1D8E" w:rsidRDefault="003A1D8E" w:rsidP="006B6666">
                        <w:pPr>
                          <w:pStyle w:val="NormalWeb"/>
                          <w:spacing w:before="0" w:beforeAutospacing="0" w:after="0" w:afterAutospacing="0"/>
                        </w:pPr>
                        <w:r w:rsidRPr="006B6666">
                          <w:rPr>
                            <w:rFonts w:asciiTheme="minorHAnsi" w:hAnsi="Calibri" w:cstheme="minorBidi"/>
                            <w:b/>
                            <w:bCs/>
                            <w:color w:val="B8CCE4" w:themeColor="accent1" w:themeTint="66"/>
                            <w:kern w:val="24"/>
                            <w:sz w:val="36"/>
                            <w:szCs w:val="36"/>
                          </w:rPr>
                          <w:t>TLC-FI</w:t>
                        </w:r>
                      </w:p>
                    </w:txbxContent>
                  </v:textbox>
                </v:rect>
              </v:group>
            </w:pict>
          </mc:Fallback>
        </mc:AlternateContent>
      </w:r>
    </w:p>
    <w:p w14:paraId="772ED8BA" w14:textId="77777777" w:rsidR="00AE7984" w:rsidRPr="00A03209" w:rsidRDefault="00AE7984" w:rsidP="00A03209"/>
    <w:p w14:paraId="5B3D5766" w14:textId="77777777" w:rsidR="00AE7984" w:rsidRPr="00A03209" w:rsidRDefault="00AE7984" w:rsidP="00A03209"/>
    <w:p w14:paraId="5B4EB966" w14:textId="77777777" w:rsidR="00AE7984" w:rsidRPr="00A03209" w:rsidRDefault="00AE7984" w:rsidP="00A03209"/>
    <w:p w14:paraId="762B539F" w14:textId="77777777" w:rsidR="00AE7984" w:rsidRPr="00A03209" w:rsidRDefault="00AE7984" w:rsidP="00A03209"/>
    <w:p w14:paraId="7733E53B" w14:textId="77777777" w:rsidR="00AE7984" w:rsidRPr="00A03209" w:rsidRDefault="00AE7984" w:rsidP="00A03209"/>
    <w:p w14:paraId="1CEE0CFC" w14:textId="77777777" w:rsidR="00AE7984" w:rsidRPr="00A03209" w:rsidRDefault="00AE7984" w:rsidP="00A03209"/>
    <w:p w14:paraId="7374DF75" w14:textId="77777777" w:rsidR="00AE7984" w:rsidRPr="00A03209" w:rsidRDefault="00AE7984" w:rsidP="00A03209"/>
    <w:p w14:paraId="65AD8962" w14:textId="77777777" w:rsidR="00AE7984" w:rsidRPr="00A03209" w:rsidRDefault="00AE7984" w:rsidP="00A03209"/>
    <w:p w14:paraId="4D7C546F" w14:textId="77777777" w:rsidR="00AE7984" w:rsidRPr="00A03209" w:rsidRDefault="00AE7984" w:rsidP="00A03209"/>
    <w:p w14:paraId="35C00C61" w14:textId="77777777" w:rsidR="00AE7984" w:rsidRPr="00A03209" w:rsidRDefault="00AE7984" w:rsidP="00A03209"/>
    <w:p w14:paraId="23A7A7DA" w14:textId="77777777" w:rsidR="00AE7984" w:rsidRPr="00A03209" w:rsidRDefault="00AE7984" w:rsidP="00A03209"/>
    <w:p w14:paraId="71DF1C07" w14:textId="77777777" w:rsidR="00AE7984" w:rsidRPr="00A03209" w:rsidRDefault="00AE7984" w:rsidP="00A03209"/>
    <w:p w14:paraId="17431D79" w14:textId="77777777" w:rsidR="00AE7984" w:rsidRPr="00A03209" w:rsidRDefault="00AE7984" w:rsidP="00A03209"/>
    <w:p w14:paraId="04CE7836" w14:textId="77777777" w:rsidR="00AE7984" w:rsidRPr="00A03209" w:rsidRDefault="00AE7984" w:rsidP="00A03209"/>
    <w:p w14:paraId="7FE66D81" w14:textId="77777777" w:rsidR="00AE7984" w:rsidRPr="00A03209" w:rsidRDefault="00AE7984" w:rsidP="00A03209"/>
    <w:p w14:paraId="4603EF6A" w14:textId="77777777" w:rsidR="00AE7984" w:rsidRPr="00A03209" w:rsidRDefault="00AE7984" w:rsidP="00A03209"/>
    <w:p w14:paraId="20049199" w14:textId="77777777" w:rsidR="00AE7984" w:rsidRPr="00A03209" w:rsidRDefault="00AE7984" w:rsidP="00A03209"/>
    <w:p w14:paraId="6A52571F" w14:textId="107BF08A" w:rsidR="00AE7984" w:rsidRPr="00A03209" w:rsidRDefault="00AE7984" w:rsidP="00A03209">
      <w:pPr>
        <w:pStyle w:val="Caption"/>
      </w:pPr>
      <w:bookmarkStart w:id="13" w:name="_Ref461801336"/>
      <w:r w:rsidRPr="00A03209">
        <w:t xml:space="preserve">Figure </w:t>
      </w:r>
      <w:r w:rsidR="00E36C18" w:rsidRPr="00A03209">
        <w:fldChar w:fldCharType="begin"/>
      </w:r>
      <w:r w:rsidRPr="00A03209">
        <w:instrText xml:space="preserve"> SEQ Figure \* ARABIC </w:instrText>
      </w:r>
      <w:r w:rsidR="00E36C18" w:rsidRPr="00A03209">
        <w:fldChar w:fldCharType="separate"/>
      </w:r>
      <w:r w:rsidR="00816715">
        <w:rPr>
          <w:noProof/>
        </w:rPr>
        <w:t>1</w:t>
      </w:r>
      <w:r w:rsidR="00E36C18" w:rsidRPr="00A03209">
        <w:fldChar w:fldCharType="end"/>
      </w:r>
      <w:bookmarkEnd w:id="13"/>
      <w:r w:rsidR="00C90B9E" w:rsidRPr="00A03209">
        <w:t xml:space="preserve"> RIS-FI in system over view</w:t>
      </w:r>
    </w:p>
    <w:p w14:paraId="73E53778" w14:textId="77777777" w:rsidR="00933A86" w:rsidRPr="00A03209" w:rsidRDefault="00933A86" w:rsidP="00A03209"/>
    <w:p w14:paraId="3B8DF66C" w14:textId="65664CCE" w:rsidR="00933A86" w:rsidRPr="00A03209" w:rsidRDefault="00933A86" w:rsidP="00A03209">
      <w:r w:rsidRPr="00A03209">
        <w:t xml:space="preserve">The scope of this document is limited to the RIS-FI interface, the faded elements shown in </w:t>
      </w:r>
      <w:r w:rsidRPr="00A03209">
        <w:fldChar w:fldCharType="begin"/>
      </w:r>
      <w:r w:rsidRPr="00A03209">
        <w:instrText xml:space="preserve"> REF _Ref461801336 \h </w:instrText>
      </w:r>
      <w:r w:rsidRPr="00A03209">
        <w:fldChar w:fldCharType="separate"/>
      </w:r>
      <w:r w:rsidR="00816715" w:rsidRPr="00A03209">
        <w:t xml:space="preserve">Figure </w:t>
      </w:r>
      <w:r w:rsidR="00816715">
        <w:rPr>
          <w:noProof/>
        </w:rPr>
        <w:t>1</w:t>
      </w:r>
      <w:r w:rsidRPr="00A03209">
        <w:fldChar w:fldCharType="end"/>
      </w:r>
      <w:r w:rsidRPr="00A03209">
        <w:t xml:space="preserve"> are not in the scope of this document.</w:t>
      </w:r>
    </w:p>
    <w:p w14:paraId="50336294" w14:textId="77777777" w:rsidR="00933A86" w:rsidRPr="00A03209" w:rsidRDefault="00933A86" w:rsidP="00A03209"/>
    <w:p w14:paraId="5E599D55" w14:textId="77777777" w:rsidR="003D41E2" w:rsidRDefault="00A35A6B" w:rsidP="00A03209">
      <w:r w:rsidRPr="00A03209">
        <w:t xml:space="preserve">The RIS-FI is the interface between the Roadside ITS Station (RIS) </w:t>
      </w:r>
      <w:r w:rsidR="003F4984" w:rsidRPr="00A03209">
        <w:t>and the (external) ITS application</w:t>
      </w:r>
      <w:r w:rsidR="00933A86" w:rsidRPr="00A03209">
        <w:t>s</w:t>
      </w:r>
      <w:r w:rsidR="003F4984" w:rsidRPr="00A03209">
        <w:t>.</w:t>
      </w:r>
      <w:r w:rsidR="003D41E2">
        <w:t xml:space="preserve"> There is no (technical) interface defined in the ETSI standard, other than a high level description of the LDM and its functionality.</w:t>
      </w:r>
      <w:r w:rsidR="00336A49">
        <w:t xml:space="preserve"> However, the underlying ETSI standards regarding ITS G5 messages have been followed</w:t>
      </w:r>
    </w:p>
    <w:p w14:paraId="2EF5B05A" w14:textId="77777777" w:rsidR="003D41E2" w:rsidRDefault="003D41E2" w:rsidP="00A03209"/>
    <w:p w14:paraId="227B4ACF" w14:textId="77777777" w:rsidR="00591376" w:rsidRDefault="002979A4" w:rsidP="00A03209">
      <w:r w:rsidRPr="00A03209">
        <w:t>The RIS facilit</w:t>
      </w:r>
      <w:r w:rsidR="00262964">
        <w:t>ie</w:t>
      </w:r>
      <w:r w:rsidRPr="00A03209">
        <w:t xml:space="preserve">s </w:t>
      </w:r>
      <w:r w:rsidR="00480CFA">
        <w:t xml:space="preserve">can </w:t>
      </w:r>
      <w:r w:rsidRPr="00A03209">
        <w:t>communicat</w:t>
      </w:r>
      <w:r w:rsidR="00933A86" w:rsidRPr="00A03209">
        <w:t>e</w:t>
      </w:r>
      <w:r w:rsidRPr="00A03209">
        <w:t xml:space="preserve"> with other ITS stations in the </w:t>
      </w:r>
      <w:r w:rsidR="00A03209" w:rsidRPr="00A03209">
        <w:t>neighbourhood</w:t>
      </w:r>
      <w:r w:rsidRPr="00A03209">
        <w:t xml:space="preserve"> via ITS G5 messages.</w:t>
      </w:r>
      <w:r w:rsidR="00936CBD" w:rsidRPr="00A03209">
        <w:t xml:space="preserve"> </w:t>
      </w:r>
      <w:r w:rsidR="00933A86" w:rsidRPr="00A03209">
        <w:t xml:space="preserve">The </w:t>
      </w:r>
      <w:r w:rsidR="00936CBD" w:rsidRPr="00A03209">
        <w:t>information received from other ITS stations via ITS G5 messages</w:t>
      </w:r>
      <w:r w:rsidR="00AE3EF8" w:rsidRPr="00A03209">
        <w:t>,</w:t>
      </w:r>
      <w:r w:rsidR="00936CBD" w:rsidRPr="00A03209">
        <w:t xml:space="preserve"> and </w:t>
      </w:r>
      <w:r w:rsidR="00E1087E" w:rsidRPr="00A03209">
        <w:t xml:space="preserve">the </w:t>
      </w:r>
      <w:r w:rsidR="00936CBD" w:rsidRPr="00A03209">
        <w:t xml:space="preserve">information received </w:t>
      </w:r>
      <w:r w:rsidR="00601E79" w:rsidRPr="00A03209">
        <w:t>from</w:t>
      </w:r>
      <w:r w:rsidR="00936CBD" w:rsidRPr="00A03209">
        <w:t xml:space="preserve"> ITS application</w:t>
      </w:r>
      <w:r w:rsidR="00601E79" w:rsidRPr="00A03209">
        <w:t>s</w:t>
      </w:r>
      <w:r w:rsidR="00936CBD" w:rsidRPr="00A03209">
        <w:t xml:space="preserve"> via </w:t>
      </w:r>
      <w:r w:rsidR="00AE3EF8" w:rsidRPr="00A03209">
        <w:t xml:space="preserve">the </w:t>
      </w:r>
      <w:r w:rsidR="00936CBD" w:rsidRPr="00A03209">
        <w:t>RIS-FI interface</w:t>
      </w:r>
      <w:r w:rsidR="00E1087E" w:rsidRPr="00A03209">
        <w:t>, is used</w:t>
      </w:r>
      <w:r w:rsidR="00936CBD" w:rsidRPr="00A03209">
        <w:t xml:space="preserve"> to assemble a </w:t>
      </w:r>
      <w:r w:rsidR="00AE3EF8" w:rsidRPr="00A03209">
        <w:t xml:space="preserve">local </w:t>
      </w:r>
      <w:r w:rsidR="00936CBD" w:rsidRPr="00A03209">
        <w:t>view on the traffic situation.</w:t>
      </w:r>
    </w:p>
    <w:p w14:paraId="6EF1A011" w14:textId="77777777" w:rsidR="00936CBD" w:rsidRDefault="00480CFA" w:rsidP="00A03209">
      <w:r>
        <w:t xml:space="preserve">Communication can also be performed through other </w:t>
      </w:r>
      <w:r w:rsidR="00591376">
        <w:t xml:space="preserve">communication </w:t>
      </w:r>
      <w:r>
        <w:t>media</w:t>
      </w:r>
      <w:r w:rsidR="00591376">
        <w:t xml:space="preserve"> (such as mobile phones)</w:t>
      </w:r>
      <w:r>
        <w:t>. This document does not prescribe any media to be used, only the information that needs to be communicated.</w:t>
      </w:r>
      <w:r w:rsidR="00591376">
        <w:t xml:space="preserve"> However, in the presented examples it is assumed that ITS G5 is used.</w:t>
      </w:r>
    </w:p>
    <w:p w14:paraId="4696A735" w14:textId="77777777" w:rsidR="00336A49" w:rsidRPr="00A03209" w:rsidRDefault="00336A49" w:rsidP="00A03209"/>
    <w:p w14:paraId="1C997FFC" w14:textId="77777777" w:rsidR="00AE7984" w:rsidRDefault="00936CBD" w:rsidP="00A03209">
      <w:r w:rsidRPr="00A03209">
        <w:t xml:space="preserve">Information provided by ITS applications </w:t>
      </w:r>
      <w:r w:rsidR="00B84E78" w:rsidRPr="00A03209">
        <w:t>via the</w:t>
      </w:r>
      <w:r w:rsidRPr="00A03209">
        <w:t xml:space="preserve"> RIS-FI is shared with the other ITS stations using ITS G5 messages and information received from other ITS stations via ITS G5 messages is shared with </w:t>
      </w:r>
      <w:r w:rsidR="00E1087E" w:rsidRPr="00A03209">
        <w:t>subscribed</w:t>
      </w:r>
      <w:r w:rsidRPr="00A03209">
        <w:t xml:space="preserve"> ITS applications using the RIS-FI.</w:t>
      </w:r>
    </w:p>
    <w:p w14:paraId="47CFB752" w14:textId="77777777" w:rsidR="00336A49" w:rsidRDefault="00336A49" w:rsidP="00A03209"/>
    <w:p w14:paraId="06B8974A" w14:textId="77777777" w:rsidR="00336A49" w:rsidRPr="00A03209" w:rsidRDefault="00336A49" w:rsidP="00A03209">
      <w:r>
        <w:t>The RIS-FI as described in this document tries to hide the radio level details for the ITS applications, so that these application can implement their use cases more easily.</w:t>
      </w:r>
    </w:p>
    <w:p w14:paraId="7290A4D5" w14:textId="77777777" w:rsidR="00933A86" w:rsidRPr="00A03209" w:rsidRDefault="00933A86" w:rsidP="00A03209">
      <w:pPr>
        <w:pStyle w:val="Heading2"/>
      </w:pPr>
      <w:bookmarkStart w:id="14" w:name="_Toc500235874"/>
      <w:r w:rsidRPr="00A03209">
        <w:lastRenderedPageBreak/>
        <w:t>Version</w:t>
      </w:r>
      <w:bookmarkEnd w:id="14"/>
    </w:p>
    <w:p w14:paraId="32106D00" w14:textId="019C69C4" w:rsidR="00AE7984" w:rsidRPr="00A03209" w:rsidRDefault="00933A86" w:rsidP="00A03209">
      <w:r w:rsidRPr="00A03209">
        <w:t>This document describes the version 1.</w:t>
      </w:r>
      <w:r w:rsidR="00E51C2B">
        <w:t>2</w:t>
      </w:r>
      <w:r w:rsidRPr="00A03209">
        <w:t>.0 of the RIS-FI.</w:t>
      </w:r>
    </w:p>
    <w:p w14:paraId="3B3268F3" w14:textId="51F69DCA" w:rsidR="00AE7984" w:rsidRPr="00A03209" w:rsidRDefault="00933A86" w:rsidP="00A03209">
      <w:r w:rsidRPr="00A03209">
        <w:t xml:space="preserve">This version assumes the implementation of the Generic Facilities Interface IDD defined in </w:t>
      </w:r>
      <w:r w:rsidRPr="00A03209">
        <w:fldChar w:fldCharType="begin"/>
      </w:r>
      <w:r w:rsidRPr="00A03209">
        <w:instrText xml:space="preserve"> REF _Ref453242468 \r \h </w:instrText>
      </w:r>
      <w:r w:rsidRPr="00A03209">
        <w:fldChar w:fldCharType="separate"/>
      </w:r>
      <w:r w:rsidR="00816715">
        <w:t>[Ref 5]</w:t>
      </w:r>
      <w:r w:rsidRPr="00A03209">
        <w:fldChar w:fldCharType="end"/>
      </w:r>
      <w:r w:rsidRPr="00A03209">
        <w:t>.</w:t>
      </w:r>
    </w:p>
    <w:p w14:paraId="17F104DA" w14:textId="77777777" w:rsidR="00C71154" w:rsidRPr="00A03209" w:rsidRDefault="00C71154" w:rsidP="00A03209">
      <w:pPr>
        <w:pStyle w:val="Heading2"/>
      </w:pPr>
      <w:bookmarkStart w:id="15" w:name="_Toc440983157"/>
      <w:bookmarkStart w:id="16" w:name="_Toc500235875"/>
      <w:bookmarkEnd w:id="15"/>
      <w:r w:rsidRPr="00A03209">
        <w:t>Purpose</w:t>
      </w:r>
      <w:r w:rsidR="00481A00" w:rsidRPr="00A03209">
        <w:t xml:space="preserve"> and scope</w:t>
      </w:r>
      <w:bookmarkEnd w:id="16"/>
    </w:p>
    <w:p w14:paraId="1453D91E" w14:textId="77777777" w:rsidR="003F4984" w:rsidRPr="00A03209" w:rsidRDefault="003F4984" w:rsidP="00A03209">
      <w:r w:rsidRPr="00A03209">
        <w:t>This document describes the interface design of the RIS-FI with respect to</w:t>
      </w:r>
    </w:p>
    <w:p w14:paraId="6FBD1708" w14:textId="77777777" w:rsidR="003F4984" w:rsidRPr="00A03209" w:rsidRDefault="003F4984" w:rsidP="00A03209">
      <w:pPr>
        <w:pStyle w:val="ListParagraph"/>
        <w:numPr>
          <w:ilvl w:val="0"/>
          <w:numId w:val="37"/>
        </w:numPr>
      </w:pPr>
      <w:r w:rsidRPr="00A03209">
        <w:t xml:space="preserve">Functional </w:t>
      </w:r>
      <w:r w:rsidR="00A03209" w:rsidRPr="00A03209">
        <w:t>behaviour</w:t>
      </w:r>
      <w:r w:rsidR="00933A86" w:rsidRPr="00A03209">
        <w:t>.</w:t>
      </w:r>
    </w:p>
    <w:p w14:paraId="44298485" w14:textId="77777777" w:rsidR="003F4984" w:rsidRPr="00A03209" w:rsidRDefault="003F4984" w:rsidP="00A03209">
      <w:pPr>
        <w:pStyle w:val="ListParagraph"/>
        <w:numPr>
          <w:ilvl w:val="0"/>
          <w:numId w:val="37"/>
        </w:numPr>
      </w:pPr>
      <w:r w:rsidRPr="00A03209">
        <w:t>RIS object definitions and relations</w:t>
      </w:r>
      <w:r w:rsidR="00933A86" w:rsidRPr="00A03209">
        <w:t>.</w:t>
      </w:r>
    </w:p>
    <w:p w14:paraId="07CDAA7A" w14:textId="77777777" w:rsidR="002979A4" w:rsidRPr="00A03209" w:rsidRDefault="002979A4" w:rsidP="00A03209"/>
    <w:p w14:paraId="7811BAB9" w14:textId="72A70490" w:rsidR="002979A4" w:rsidRPr="00A03209" w:rsidRDefault="002979A4" w:rsidP="00A03209">
      <w:r w:rsidRPr="00A03209">
        <w:t xml:space="preserve">Technology used to encapsulate, transport and secure the data is not in-scope of this document. For this information please refer to </w:t>
      </w:r>
      <w:r w:rsidR="00E36C18" w:rsidRPr="00A03209">
        <w:fldChar w:fldCharType="begin"/>
      </w:r>
      <w:r w:rsidRPr="00A03209">
        <w:instrText xml:space="preserve"> REF _Ref453242468 \r \h </w:instrText>
      </w:r>
      <w:r w:rsidR="00E36C18" w:rsidRPr="00A03209">
        <w:fldChar w:fldCharType="separate"/>
      </w:r>
      <w:r w:rsidR="00816715">
        <w:t>[Ref 5]</w:t>
      </w:r>
      <w:r w:rsidR="00E36C18" w:rsidRPr="00A03209">
        <w:fldChar w:fldCharType="end"/>
      </w:r>
      <w:r w:rsidRPr="00A03209">
        <w:t>.</w:t>
      </w:r>
    </w:p>
    <w:p w14:paraId="5B353215" w14:textId="77777777" w:rsidR="00481A00" w:rsidRPr="00A03209" w:rsidRDefault="00AE3EF8" w:rsidP="00A03209">
      <w:pPr>
        <w:pStyle w:val="Heading2"/>
        <w:jc w:val="both"/>
      </w:pPr>
      <w:bookmarkStart w:id="17" w:name="_Toc500235876"/>
      <w:r w:rsidRPr="00A03209">
        <w:t xml:space="preserve">Advice </w:t>
      </w:r>
      <w:r w:rsidR="00481A00" w:rsidRPr="00A03209">
        <w:t>for the reader</w:t>
      </w:r>
      <w:bookmarkEnd w:id="17"/>
    </w:p>
    <w:p w14:paraId="22CF389B" w14:textId="77777777" w:rsidR="0036680A" w:rsidRPr="00A03209" w:rsidRDefault="006F5F13" w:rsidP="00A03209">
      <w:r w:rsidRPr="00A03209">
        <w:t xml:space="preserve">It is advised that the reader understands the </w:t>
      </w:r>
      <w:r w:rsidR="0036680A" w:rsidRPr="00A03209">
        <w:t xml:space="preserve">contents of the following documents: </w:t>
      </w:r>
    </w:p>
    <w:p w14:paraId="02BB5825" w14:textId="7DDE1388" w:rsidR="0036680A" w:rsidRPr="00A03209" w:rsidRDefault="006F5F13" w:rsidP="00A03209">
      <w:pPr>
        <w:pStyle w:val="ListParagraph"/>
        <w:numPr>
          <w:ilvl w:val="0"/>
          <w:numId w:val="15"/>
        </w:numPr>
      </w:pPr>
      <w:r w:rsidRPr="00A03209">
        <w:t xml:space="preserve">iTLC Architecture as described in </w:t>
      </w:r>
      <w:r w:rsidR="00E36C18" w:rsidRPr="00A03209">
        <w:fldChar w:fldCharType="begin"/>
      </w:r>
      <w:r w:rsidRPr="00A03209">
        <w:instrText xml:space="preserve"> REF _Ref441652062 \h </w:instrText>
      </w:r>
      <w:r w:rsidR="00933A86" w:rsidRPr="00A03209">
        <w:instrText xml:space="preserve"> \* MERGEFORMAT </w:instrText>
      </w:r>
      <w:r w:rsidR="00E36C18" w:rsidRPr="00A03209">
        <w:fldChar w:fldCharType="separate"/>
      </w:r>
      <w:r w:rsidR="00816715" w:rsidRPr="00A03209">
        <w:rPr>
          <w:rFonts w:cs="Arial"/>
          <w:i/>
        </w:rPr>
        <w:t>iTLC Architecture WG3 (Deliverable F) v 1.2, jan. 2016</w:t>
      </w:r>
      <w:r w:rsidR="00E36C18" w:rsidRPr="00A03209">
        <w:fldChar w:fldCharType="end"/>
      </w:r>
      <w:r w:rsidRPr="00A03209">
        <w:t xml:space="preserve"> (</w:t>
      </w:r>
      <w:r w:rsidR="00593EBC" w:rsidRPr="00A03209">
        <w:fldChar w:fldCharType="begin"/>
      </w:r>
      <w:r w:rsidR="00593EBC" w:rsidRPr="00A03209">
        <w:instrText xml:space="preserve"> REF _Ref436303384 \n \h  \* MERGEFORMAT </w:instrText>
      </w:r>
      <w:r w:rsidR="00593EBC" w:rsidRPr="00A03209">
        <w:fldChar w:fldCharType="separate"/>
      </w:r>
      <w:r w:rsidR="00816715">
        <w:t>[Ref 1]</w:t>
      </w:r>
      <w:r w:rsidR="00593EBC" w:rsidRPr="00A03209">
        <w:fldChar w:fldCharType="end"/>
      </w:r>
      <w:r w:rsidRPr="00A03209">
        <w:t xml:space="preserve">) </w:t>
      </w:r>
    </w:p>
    <w:p w14:paraId="68314201" w14:textId="75D67B1A" w:rsidR="0036680A" w:rsidRPr="00A03209" w:rsidRDefault="0036680A" w:rsidP="00A03209">
      <w:pPr>
        <w:pStyle w:val="ListParagraph"/>
        <w:numPr>
          <w:ilvl w:val="0"/>
          <w:numId w:val="15"/>
        </w:numPr>
      </w:pPr>
      <w:r w:rsidRPr="00A03209">
        <w:t>R</w:t>
      </w:r>
      <w:r w:rsidR="006F5F13" w:rsidRPr="00A03209">
        <w:t xml:space="preserve">equirements in </w:t>
      </w:r>
      <w:r w:rsidR="00E36C18" w:rsidRPr="00A03209">
        <w:fldChar w:fldCharType="begin"/>
      </w:r>
      <w:r w:rsidR="006F5F13" w:rsidRPr="00A03209">
        <w:instrText xml:space="preserve"> REF _Ref450732875 \h </w:instrText>
      </w:r>
      <w:r w:rsidR="00933A86" w:rsidRPr="00A03209">
        <w:instrText xml:space="preserve"> \* MERGEFORMAT </w:instrText>
      </w:r>
      <w:r w:rsidR="00E36C18" w:rsidRPr="00A03209">
        <w:fldChar w:fldCharType="separate"/>
      </w:r>
      <w:r w:rsidR="00816715" w:rsidRPr="00816715">
        <w:rPr>
          <w:rFonts w:cs="Arial"/>
          <w:i/>
        </w:rPr>
        <w:t>Beter Benutten Vervolg, project iVRI, Deliverable G2,</w:t>
      </w:r>
      <w:r w:rsidR="00816715" w:rsidRPr="00816715">
        <w:rPr>
          <w:rFonts w:cs="Arial"/>
          <w:i/>
        </w:rPr>
        <w:br/>
        <w:t>IRS TLC Facilities Interface v1.2, jan 2016</w:t>
      </w:r>
      <w:r w:rsidR="00E36C18" w:rsidRPr="00A03209">
        <w:fldChar w:fldCharType="end"/>
      </w:r>
      <w:r w:rsidR="006F5F13" w:rsidRPr="00A03209">
        <w:t xml:space="preserve"> (</w:t>
      </w:r>
      <w:r w:rsidR="00E36C18" w:rsidRPr="00A03209">
        <w:fldChar w:fldCharType="begin"/>
      </w:r>
      <w:r w:rsidR="006F5F13" w:rsidRPr="00A03209">
        <w:instrText xml:space="preserve"> REF _Ref450732875 \r \h </w:instrText>
      </w:r>
      <w:r w:rsidR="00933A86" w:rsidRPr="00A03209">
        <w:instrText xml:space="preserve"> \* MERGEFORMAT </w:instrText>
      </w:r>
      <w:r w:rsidR="00E36C18" w:rsidRPr="00A03209">
        <w:fldChar w:fldCharType="separate"/>
      </w:r>
      <w:r w:rsidR="00816715">
        <w:t>[Ref 2]</w:t>
      </w:r>
      <w:r w:rsidR="00E36C18" w:rsidRPr="00A03209">
        <w:fldChar w:fldCharType="end"/>
      </w:r>
      <w:r w:rsidR="006F5F13" w:rsidRPr="00A03209">
        <w:t xml:space="preserve">) and </w:t>
      </w:r>
    </w:p>
    <w:p w14:paraId="44BE13E8" w14:textId="41A9F260" w:rsidR="006F5F13" w:rsidRPr="00A03209" w:rsidRDefault="0036680A" w:rsidP="00A03209">
      <w:pPr>
        <w:pStyle w:val="ListParagraph"/>
        <w:numPr>
          <w:ilvl w:val="0"/>
          <w:numId w:val="15"/>
        </w:numPr>
      </w:pPr>
      <w:r w:rsidRPr="00A03209">
        <w:t xml:space="preserve">Interface requirements in </w:t>
      </w:r>
      <w:r w:rsidR="00E36C18" w:rsidRPr="00A03209">
        <w:fldChar w:fldCharType="begin"/>
      </w:r>
      <w:r w:rsidR="006F5F13" w:rsidRPr="00A03209">
        <w:instrText xml:space="preserve"> REF _Ref452560664 \h </w:instrText>
      </w:r>
      <w:r w:rsidR="00933A86" w:rsidRPr="00A03209">
        <w:instrText xml:space="preserve"> \* MERGEFORMAT </w:instrText>
      </w:r>
      <w:r w:rsidR="00E36C18" w:rsidRPr="00A03209">
        <w:fldChar w:fldCharType="separate"/>
      </w:r>
      <w:r w:rsidR="00816715" w:rsidRPr="00A03209">
        <w:rPr>
          <w:rFonts w:cs="Arial"/>
          <w:i/>
        </w:rPr>
        <w:t>Beter Benutten Vervolg, project iVRI, Deliverable G1,</w:t>
      </w:r>
      <w:r w:rsidR="00816715" w:rsidRPr="00A03209">
        <w:rPr>
          <w:rFonts w:cs="Arial"/>
          <w:i/>
        </w:rPr>
        <w:br/>
        <w:t>IRS RIS Facilities Interface v1.2, jan 2016</w:t>
      </w:r>
      <w:r w:rsidR="00E36C18" w:rsidRPr="00A03209">
        <w:fldChar w:fldCharType="end"/>
      </w:r>
      <w:r w:rsidR="006F5F13" w:rsidRPr="00A03209">
        <w:t xml:space="preserve"> (</w:t>
      </w:r>
      <w:r w:rsidR="00E36C18" w:rsidRPr="00A03209">
        <w:fldChar w:fldCharType="begin"/>
      </w:r>
      <w:r w:rsidR="006F5F13" w:rsidRPr="00A03209">
        <w:instrText xml:space="preserve"> REF _Ref452560664 \r \h </w:instrText>
      </w:r>
      <w:r w:rsidR="00933A86" w:rsidRPr="00A03209">
        <w:instrText xml:space="preserve"> \* MERGEFORMAT </w:instrText>
      </w:r>
      <w:r w:rsidR="00E36C18" w:rsidRPr="00A03209">
        <w:fldChar w:fldCharType="separate"/>
      </w:r>
      <w:r w:rsidR="00816715">
        <w:t>[Ref 3]</w:t>
      </w:r>
      <w:r w:rsidR="00E36C18" w:rsidRPr="00A03209">
        <w:fldChar w:fldCharType="end"/>
      </w:r>
      <w:r w:rsidR="006F5F13" w:rsidRPr="00A03209">
        <w:t>).</w:t>
      </w:r>
    </w:p>
    <w:p w14:paraId="4B0E7935" w14:textId="77777777" w:rsidR="00EC00BC" w:rsidRPr="00A03209" w:rsidRDefault="00BB6DC6" w:rsidP="00A03209">
      <w:pPr>
        <w:pStyle w:val="Heading2"/>
      </w:pPr>
      <w:bookmarkStart w:id="18" w:name="_Toc500235877"/>
      <w:r w:rsidRPr="00A03209">
        <w:t>Document conventions</w:t>
      </w:r>
      <w:bookmarkEnd w:id="18"/>
    </w:p>
    <w:p w14:paraId="054CBC80" w14:textId="77777777" w:rsidR="00933A86" w:rsidRPr="00A03209" w:rsidRDefault="00933A86" w:rsidP="00A03209">
      <w:pPr>
        <w:autoSpaceDE w:val="0"/>
        <w:autoSpaceDN w:val="0"/>
        <w:adjustRightInd w:val="0"/>
        <w:rPr>
          <w:rFonts w:cs="Arial"/>
          <w:color w:val="000000"/>
          <w:szCs w:val="22"/>
        </w:rPr>
      </w:pPr>
      <w:r w:rsidRPr="00A03209">
        <w:rPr>
          <w:rFonts w:cs="Arial"/>
          <w:color w:val="000000"/>
          <w:szCs w:val="22"/>
        </w:rPr>
        <w:t xml:space="preserve">In this document, the objects and methods are transport and encoding agnostic. To identify an Object and its attributes, the following format is used: </w:t>
      </w:r>
    </w:p>
    <w:p w14:paraId="6BE83099" w14:textId="77777777" w:rsidR="00933A86" w:rsidRPr="00A03209" w:rsidRDefault="00933A86" w:rsidP="00A03209">
      <w:pPr>
        <w:autoSpaceDE w:val="0"/>
        <w:autoSpaceDN w:val="0"/>
        <w:adjustRightInd w:val="0"/>
        <w:rPr>
          <w:rFonts w:cs="Arial"/>
          <w:color w:val="000000"/>
          <w:szCs w:val="22"/>
        </w:rPr>
      </w:pPr>
    </w:p>
    <w:p w14:paraId="459D3CF7" w14:textId="77777777" w:rsidR="00933A86" w:rsidRPr="00A03209" w:rsidRDefault="00933A86" w:rsidP="00A03209">
      <w:pPr>
        <w:autoSpaceDE w:val="0"/>
        <w:autoSpaceDN w:val="0"/>
        <w:adjustRightInd w:val="0"/>
        <w:rPr>
          <w:rFonts w:cs="Arial"/>
          <w:i/>
          <w:iCs/>
          <w:color w:val="000000"/>
          <w:szCs w:val="22"/>
        </w:rPr>
      </w:pPr>
      <w:r w:rsidRPr="00A03209">
        <w:rPr>
          <w:rFonts w:cs="Arial"/>
          <w:i/>
          <w:iCs/>
          <w:color w:val="000000"/>
          <w:szCs w:val="22"/>
        </w:rPr>
        <w:t xml:space="preserve">&lt;Object type name&gt;.&lt;attribute name&gt; </w:t>
      </w:r>
    </w:p>
    <w:p w14:paraId="3C38B269" w14:textId="77777777" w:rsidR="00933A86" w:rsidRPr="00A03209" w:rsidRDefault="00933A86" w:rsidP="00A03209">
      <w:pPr>
        <w:autoSpaceDE w:val="0"/>
        <w:autoSpaceDN w:val="0"/>
        <w:adjustRightInd w:val="0"/>
        <w:rPr>
          <w:rFonts w:cs="Arial"/>
          <w:color w:val="000000"/>
          <w:szCs w:val="22"/>
        </w:rPr>
      </w:pPr>
    </w:p>
    <w:p w14:paraId="66214873" w14:textId="77777777" w:rsidR="006F5F13" w:rsidRPr="00A03209" w:rsidRDefault="00933A86" w:rsidP="00A03209">
      <w:r w:rsidRPr="00A03209">
        <w:rPr>
          <w:rFonts w:cs="Arial"/>
          <w:color w:val="000000"/>
          <w:szCs w:val="22"/>
        </w:rPr>
        <w:t xml:space="preserve">For </w:t>
      </w:r>
      <w:r w:rsidR="00A03209" w:rsidRPr="00A03209">
        <w:rPr>
          <w:rFonts w:cs="Arial"/>
          <w:color w:val="000000"/>
          <w:szCs w:val="22"/>
        </w:rPr>
        <w:t>instance,</w:t>
      </w:r>
      <w:r w:rsidR="00A03209">
        <w:rPr>
          <w:rFonts w:cs="Arial"/>
          <w:color w:val="000000"/>
          <w:szCs w:val="22"/>
        </w:rPr>
        <w:t xml:space="preserve"> for the RIS o</w:t>
      </w:r>
      <w:r w:rsidRPr="00A03209">
        <w:rPr>
          <w:rFonts w:cs="Arial"/>
          <w:color w:val="000000"/>
          <w:szCs w:val="22"/>
        </w:rPr>
        <w:t xml:space="preserve">bject type Intersection, which has an attribute </w:t>
      </w:r>
      <w:r w:rsidRPr="00A03209">
        <w:rPr>
          <w:rFonts w:cs="Arial"/>
          <w:i/>
          <w:iCs/>
          <w:color w:val="000000"/>
          <w:szCs w:val="22"/>
        </w:rPr>
        <w:t>status</w:t>
      </w:r>
      <w:r w:rsidRPr="00A03209">
        <w:rPr>
          <w:rFonts w:cs="Arial"/>
          <w:color w:val="000000"/>
          <w:szCs w:val="22"/>
        </w:rPr>
        <w:t xml:space="preserve">, this is identified as </w:t>
      </w:r>
      <w:r w:rsidRPr="00A03209">
        <w:rPr>
          <w:rFonts w:cs="Arial"/>
          <w:i/>
          <w:iCs/>
          <w:color w:val="000000"/>
          <w:szCs w:val="22"/>
        </w:rPr>
        <w:t>Intersection.status</w:t>
      </w:r>
      <w:r w:rsidR="006F5F13" w:rsidRPr="00A03209">
        <w:t xml:space="preserve">. </w:t>
      </w:r>
    </w:p>
    <w:p w14:paraId="25E5499B" w14:textId="77777777" w:rsidR="00AE3EF8" w:rsidRPr="00A03209" w:rsidRDefault="00AE3EF8" w:rsidP="00A03209"/>
    <w:p w14:paraId="68459360" w14:textId="77777777" w:rsidR="0088498F" w:rsidRPr="00A03209" w:rsidRDefault="0088498F" w:rsidP="00A03209">
      <w:pPr>
        <w:pStyle w:val="Heading1"/>
        <w:tabs>
          <w:tab w:val="clear" w:pos="68"/>
          <w:tab w:val="num" w:pos="0"/>
          <w:tab w:val="left" w:pos="907"/>
        </w:tabs>
        <w:spacing w:after="240"/>
        <w:ind w:left="737" w:hanging="737"/>
        <w:jc w:val="both"/>
      </w:pPr>
      <w:bookmarkStart w:id="19" w:name="_Toc394517375"/>
      <w:bookmarkStart w:id="20" w:name="_Toc425513220"/>
      <w:bookmarkStart w:id="21" w:name="_Ref425923212"/>
      <w:bookmarkStart w:id="22" w:name="_Ref425931552"/>
      <w:bookmarkStart w:id="23" w:name="_Toc500235878"/>
      <w:r w:rsidRPr="00A03209">
        <w:lastRenderedPageBreak/>
        <w:t>References</w:t>
      </w:r>
      <w:bookmarkEnd w:id="19"/>
      <w:bookmarkEnd w:id="20"/>
      <w:bookmarkEnd w:id="21"/>
      <w:bookmarkEnd w:id="22"/>
      <w:bookmarkEnd w:id="23"/>
    </w:p>
    <w:p w14:paraId="5033C26F" w14:textId="77777777" w:rsidR="0023579E" w:rsidRPr="00A03209" w:rsidRDefault="0023579E" w:rsidP="00A03209">
      <w:pPr>
        <w:jc w:val="both"/>
      </w:pPr>
    </w:p>
    <w:p w14:paraId="6CB70020" w14:textId="77777777" w:rsidR="0023579E" w:rsidRPr="00A03209" w:rsidRDefault="0023579E" w:rsidP="00A03209">
      <w:pPr>
        <w:shd w:val="clear" w:color="auto" w:fill="4F81BD"/>
        <w:ind w:left="360"/>
        <w:jc w:val="both"/>
        <w:rPr>
          <w:b/>
          <w:color w:val="FFFFFF" w:themeColor="background1"/>
        </w:rPr>
      </w:pPr>
      <w:r w:rsidRPr="00A03209">
        <w:rPr>
          <w:b/>
          <w:color w:val="FFFFFF" w:themeColor="background1"/>
        </w:rPr>
        <w:t>ID</w:t>
      </w:r>
      <w:r w:rsidRPr="00A03209">
        <w:rPr>
          <w:b/>
          <w:color w:val="FFFFFF" w:themeColor="background1"/>
        </w:rPr>
        <w:tab/>
      </w:r>
      <w:r w:rsidRPr="00A03209">
        <w:rPr>
          <w:b/>
          <w:color w:val="FFFFFF" w:themeColor="background1"/>
        </w:rPr>
        <w:tab/>
        <w:t>Reference</w:t>
      </w:r>
    </w:p>
    <w:p w14:paraId="438CC9BB" w14:textId="77777777" w:rsidR="006F5F13" w:rsidRPr="00A03209" w:rsidRDefault="006F5F13" w:rsidP="00A03209">
      <w:pPr>
        <w:pStyle w:val="ListParagraph"/>
        <w:numPr>
          <w:ilvl w:val="0"/>
          <w:numId w:val="14"/>
        </w:numPr>
        <w:ind w:left="1276" w:hanging="916"/>
        <w:rPr>
          <w:i/>
        </w:rPr>
      </w:pPr>
      <w:bookmarkStart w:id="24" w:name="_Ref436303384"/>
      <w:bookmarkStart w:id="25" w:name="_Ref441652062"/>
      <w:r w:rsidRPr="00A03209">
        <w:rPr>
          <w:rFonts w:cs="Arial"/>
          <w:i/>
        </w:rPr>
        <w:t>iTLC Architecture WG3 (Deliverable F) v 1.2, jan. 201</w:t>
      </w:r>
      <w:bookmarkEnd w:id="24"/>
      <w:r w:rsidRPr="00A03209">
        <w:rPr>
          <w:rFonts w:cs="Arial"/>
          <w:i/>
        </w:rPr>
        <w:t>6</w:t>
      </w:r>
      <w:bookmarkEnd w:id="25"/>
    </w:p>
    <w:p w14:paraId="0B23D963" w14:textId="77777777" w:rsidR="006F5F13" w:rsidRPr="001A011C" w:rsidRDefault="006F5F13" w:rsidP="00A03209">
      <w:pPr>
        <w:pStyle w:val="ListParagraph"/>
        <w:numPr>
          <w:ilvl w:val="0"/>
          <w:numId w:val="14"/>
        </w:numPr>
        <w:ind w:left="1276" w:hanging="916"/>
        <w:rPr>
          <w:rFonts w:cs="Arial"/>
          <w:i/>
          <w:lang w:val="nl-NL"/>
        </w:rPr>
      </w:pPr>
      <w:bookmarkStart w:id="26" w:name="_Ref436164315"/>
      <w:bookmarkStart w:id="27" w:name="_Ref450732875"/>
      <w:r w:rsidRPr="001A011C">
        <w:rPr>
          <w:rFonts w:cs="Arial"/>
          <w:i/>
          <w:lang w:val="nl-NL"/>
        </w:rPr>
        <w:t>Beter Benutten Vervolg, project iVRI, Deliverable G2,</w:t>
      </w:r>
      <w:r w:rsidR="00557516" w:rsidRPr="001A011C">
        <w:rPr>
          <w:rFonts w:cs="Arial"/>
          <w:i/>
          <w:lang w:val="nl-NL"/>
        </w:rPr>
        <w:br/>
      </w:r>
      <w:r w:rsidRPr="001A011C">
        <w:rPr>
          <w:rFonts w:cs="Arial"/>
          <w:i/>
          <w:lang w:val="nl-NL"/>
        </w:rPr>
        <w:t>IRS TLC Facilities Interface</w:t>
      </w:r>
      <w:bookmarkEnd w:id="26"/>
      <w:r w:rsidRPr="001A011C">
        <w:rPr>
          <w:rFonts w:cs="Arial"/>
          <w:i/>
          <w:lang w:val="nl-NL"/>
        </w:rPr>
        <w:t xml:space="preserve"> v1.2, jan 2016</w:t>
      </w:r>
      <w:bookmarkEnd w:id="27"/>
    </w:p>
    <w:p w14:paraId="79576542" w14:textId="77777777" w:rsidR="006F5F13" w:rsidRPr="00A03209" w:rsidRDefault="006F5F13" w:rsidP="00A03209">
      <w:pPr>
        <w:pStyle w:val="ListParagraph"/>
        <w:numPr>
          <w:ilvl w:val="0"/>
          <w:numId w:val="14"/>
        </w:numPr>
        <w:ind w:left="1276" w:hanging="916"/>
        <w:rPr>
          <w:rFonts w:cs="Arial"/>
          <w:i/>
        </w:rPr>
      </w:pPr>
      <w:bookmarkStart w:id="28" w:name="_Ref452560664"/>
      <w:r w:rsidRPr="00A03209">
        <w:rPr>
          <w:rFonts w:cs="Arial"/>
          <w:i/>
        </w:rPr>
        <w:t>Beter Benutten Vervolg, project iVRI, Deliverable G1,</w:t>
      </w:r>
      <w:r w:rsidR="00557516" w:rsidRPr="00A03209">
        <w:rPr>
          <w:rFonts w:cs="Arial"/>
          <w:i/>
        </w:rPr>
        <w:br/>
      </w:r>
      <w:r w:rsidRPr="00A03209">
        <w:rPr>
          <w:rFonts w:cs="Arial"/>
          <w:i/>
        </w:rPr>
        <w:t>IRS RIS Facilities Interface v1.2, jan 2016</w:t>
      </w:r>
      <w:bookmarkEnd w:id="28"/>
    </w:p>
    <w:p w14:paraId="28D47AF5" w14:textId="027F45BC" w:rsidR="006F5F13" w:rsidRPr="00A03209" w:rsidRDefault="006F5F13" w:rsidP="00A03209">
      <w:pPr>
        <w:pStyle w:val="ListParagraph"/>
        <w:numPr>
          <w:ilvl w:val="0"/>
          <w:numId w:val="14"/>
        </w:numPr>
        <w:ind w:left="1276" w:hanging="916"/>
        <w:rPr>
          <w:rFonts w:cs="Arial"/>
          <w:i/>
        </w:rPr>
      </w:pPr>
      <w:bookmarkStart w:id="29" w:name="_Ref461689008"/>
      <w:r w:rsidRPr="00A03209">
        <w:rPr>
          <w:rFonts w:cs="Arial"/>
          <w:i/>
        </w:rPr>
        <w:t>IDD TLC Facilities Interface v1.</w:t>
      </w:r>
      <w:r w:rsidR="007517A9">
        <w:rPr>
          <w:rFonts w:cs="Arial"/>
          <w:i/>
        </w:rPr>
        <w:t>2</w:t>
      </w:r>
      <w:r w:rsidRPr="00A03209">
        <w:rPr>
          <w:rFonts w:cs="Arial"/>
          <w:i/>
        </w:rPr>
        <w:t xml:space="preserve">, </w:t>
      </w:r>
      <w:r w:rsidR="007517A9">
        <w:rPr>
          <w:rFonts w:cs="Arial"/>
          <w:i/>
        </w:rPr>
        <w:t>feb</w:t>
      </w:r>
      <w:r w:rsidRPr="00A03209">
        <w:rPr>
          <w:rFonts w:cs="Arial"/>
          <w:i/>
        </w:rPr>
        <w:t xml:space="preserve"> 201</w:t>
      </w:r>
      <w:r w:rsidR="007517A9">
        <w:rPr>
          <w:rFonts w:cs="Arial"/>
          <w:i/>
        </w:rPr>
        <w:t>7</w:t>
      </w:r>
      <w:bookmarkEnd w:id="29"/>
    </w:p>
    <w:p w14:paraId="7A7DC4B8" w14:textId="4BF42121" w:rsidR="002968A7" w:rsidRPr="00A03209" w:rsidRDefault="006F5F13" w:rsidP="00A03209">
      <w:pPr>
        <w:pStyle w:val="ListParagraph"/>
        <w:numPr>
          <w:ilvl w:val="0"/>
          <w:numId w:val="14"/>
        </w:numPr>
        <w:ind w:left="1276" w:hanging="916"/>
        <w:rPr>
          <w:rFonts w:cs="Arial"/>
          <w:i/>
        </w:rPr>
      </w:pPr>
      <w:bookmarkStart w:id="30" w:name="_Ref453242468"/>
      <w:r w:rsidRPr="00A03209">
        <w:rPr>
          <w:rFonts w:cs="Arial"/>
          <w:i/>
        </w:rPr>
        <w:t xml:space="preserve">IDD </w:t>
      </w:r>
      <w:r w:rsidR="002968A7" w:rsidRPr="00A03209">
        <w:rPr>
          <w:rFonts w:cs="Arial"/>
          <w:i/>
        </w:rPr>
        <w:t>Generic</w:t>
      </w:r>
      <w:r w:rsidRPr="00A03209">
        <w:rPr>
          <w:rFonts w:cs="Arial"/>
          <w:i/>
        </w:rPr>
        <w:t xml:space="preserve"> Facilities Interface v1.</w:t>
      </w:r>
      <w:r w:rsidR="007517A9">
        <w:rPr>
          <w:rFonts w:cs="Arial"/>
          <w:i/>
        </w:rPr>
        <w:t>1</w:t>
      </w:r>
      <w:r w:rsidRPr="00A03209">
        <w:rPr>
          <w:rFonts w:cs="Arial"/>
          <w:i/>
        </w:rPr>
        <w:t xml:space="preserve">, </w:t>
      </w:r>
      <w:r w:rsidR="007517A9">
        <w:rPr>
          <w:rFonts w:cs="Arial"/>
          <w:i/>
        </w:rPr>
        <w:t>dec</w:t>
      </w:r>
      <w:r w:rsidRPr="00A03209">
        <w:rPr>
          <w:rFonts w:cs="Arial"/>
          <w:i/>
        </w:rPr>
        <w:t xml:space="preserve"> 2016</w:t>
      </w:r>
      <w:bookmarkEnd w:id="30"/>
    </w:p>
    <w:p w14:paraId="5230F3E8" w14:textId="1196B9B0" w:rsidR="008E3A00" w:rsidRDefault="0046406B" w:rsidP="00A03209">
      <w:pPr>
        <w:pStyle w:val="ListParagraph"/>
        <w:numPr>
          <w:ilvl w:val="0"/>
          <w:numId w:val="14"/>
        </w:numPr>
        <w:ind w:left="1276" w:hanging="916"/>
        <w:rPr>
          <w:rFonts w:cs="Arial"/>
          <w:i/>
        </w:rPr>
      </w:pPr>
      <w:bookmarkStart w:id="31" w:name="_Ref461626167"/>
      <w:r>
        <w:rPr>
          <w:rFonts w:cs="Arial"/>
          <w:i/>
        </w:rPr>
        <w:t xml:space="preserve">Dutch Profile </w:t>
      </w:r>
      <w:r w:rsidR="002F0795" w:rsidRPr="00A03209">
        <w:rPr>
          <w:rFonts w:cs="Arial"/>
          <w:i/>
        </w:rPr>
        <w:t xml:space="preserve">Intersection Topology Format </w:t>
      </w:r>
      <w:r>
        <w:rPr>
          <w:rFonts w:cs="Arial"/>
          <w:i/>
        </w:rPr>
        <w:t>version 1.2</w:t>
      </w:r>
    </w:p>
    <w:p w14:paraId="45F0BE21" w14:textId="5E5E5B72" w:rsidR="002F0795" w:rsidRDefault="008E3A00" w:rsidP="00A03209">
      <w:pPr>
        <w:pStyle w:val="ListParagraph"/>
        <w:numPr>
          <w:ilvl w:val="0"/>
          <w:numId w:val="14"/>
        </w:numPr>
        <w:ind w:left="1276" w:hanging="916"/>
        <w:rPr>
          <w:rFonts w:cs="Arial"/>
          <w:i/>
        </w:rPr>
      </w:pPr>
      <w:bookmarkStart w:id="32" w:name="_Ref491683018"/>
      <w:r>
        <w:rPr>
          <w:rFonts w:cs="Arial"/>
          <w:i/>
        </w:rPr>
        <w:t>Dutch Profile CAM profile v1.2</w:t>
      </w:r>
      <w:bookmarkEnd w:id="31"/>
      <w:bookmarkEnd w:id="32"/>
    </w:p>
    <w:p w14:paraId="41F1D0CA" w14:textId="77777777" w:rsidR="00CB65CC" w:rsidRDefault="00CB65CC" w:rsidP="00CB65CC">
      <w:pPr>
        <w:pStyle w:val="ListParagraph"/>
        <w:numPr>
          <w:ilvl w:val="0"/>
          <w:numId w:val="14"/>
        </w:numPr>
        <w:rPr>
          <w:rFonts w:cs="Arial"/>
          <w:i/>
        </w:rPr>
      </w:pPr>
      <w:r>
        <w:rPr>
          <w:rFonts w:cs="Arial"/>
          <w:i/>
        </w:rPr>
        <w:t>Dutch Profile MAP profile v</w:t>
      </w:r>
      <w:r w:rsidRPr="00F60FCF">
        <w:rPr>
          <w:rFonts w:cs="Arial"/>
          <w:i/>
        </w:rPr>
        <w:t>1.2</w:t>
      </w:r>
    </w:p>
    <w:p w14:paraId="74E3B8E2" w14:textId="77777777" w:rsidR="00CB65CC" w:rsidRDefault="00CB65CC" w:rsidP="00CB65CC">
      <w:pPr>
        <w:pStyle w:val="ListParagraph"/>
        <w:numPr>
          <w:ilvl w:val="0"/>
          <w:numId w:val="14"/>
        </w:numPr>
        <w:rPr>
          <w:rFonts w:cs="Arial"/>
          <w:i/>
        </w:rPr>
      </w:pPr>
      <w:r>
        <w:rPr>
          <w:rFonts w:cs="Arial"/>
          <w:i/>
        </w:rPr>
        <w:t>Dutch Profile SPAT profile v</w:t>
      </w:r>
      <w:r w:rsidRPr="00F60FCF">
        <w:rPr>
          <w:rFonts w:cs="Arial"/>
          <w:i/>
        </w:rPr>
        <w:t>1.2</w:t>
      </w:r>
    </w:p>
    <w:p w14:paraId="5F38BEB2" w14:textId="77777777" w:rsidR="00CB65CC" w:rsidRDefault="00CB65CC" w:rsidP="00CB65CC">
      <w:pPr>
        <w:pStyle w:val="ListParagraph"/>
        <w:numPr>
          <w:ilvl w:val="0"/>
          <w:numId w:val="14"/>
        </w:numPr>
        <w:rPr>
          <w:rFonts w:cs="Arial"/>
          <w:i/>
        </w:rPr>
      </w:pPr>
      <w:r>
        <w:rPr>
          <w:rFonts w:cs="Arial"/>
          <w:i/>
        </w:rPr>
        <w:t>Dutch Profile SRM profile v</w:t>
      </w:r>
      <w:r w:rsidRPr="00F60FCF">
        <w:rPr>
          <w:rFonts w:cs="Arial"/>
          <w:i/>
        </w:rPr>
        <w:t>1.2</w:t>
      </w:r>
    </w:p>
    <w:p w14:paraId="564C2344" w14:textId="528B84DB" w:rsidR="00CB65CC" w:rsidRDefault="00CB65CC" w:rsidP="00CB65CC">
      <w:pPr>
        <w:pStyle w:val="ListParagraph"/>
        <w:numPr>
          <w:ilvl w:val="0"/>
          <w:numId w:val="14"/>
        </w:numPr>
        <w:rPr>
          <w:rFonts w:cs="Arial"/>
          <w:i/>
        </w:rPr>
      </w:pPr>
      <w:r>
        <w:rPr>
          <w:rFonts w:cs="Arial"/>
          <w:i/>
        </w:rPr>
        <w:t>Dutch Profile SSM profile v</w:t>
      </w:r>
      <w:r w:rsidRPr="00F60FCF">
        <w:rPr>
          <w:rFonts w:cs="Arial"/>
          <w:i/>
        </w:rPr>
        <w:t>1.2</w:t>
      </w:r>
    </w:p>
    <w:p w14:paraId="4D7497E7" w14:textId="61985A12" w:rsidR="00E51C2B" w:rsidRPr="00CB65CC" w:rsidRDefault="00E51C2B" w:rsidP="00CB65CC">
      <w:pPr>
        <w:pStyle w:val="ListParagraph"/>
        <w:numPr>
          <w:ilvl w:val="0"/>
          <w:numId w:val="14"/>
        </w:numPr>
        <w:rPr>
          <w:rFonts w:cs="Arial"/>
          <w:i/>
        </w:rPr>
      </w:pPr>
      <w:r>
        <w:rPr>
          <w:rFonts w:cs="Arial"/>
          <w:i/>
        </w:rPr>
        <w:t>Dutch Profile SPAT profile v2.0</w:t>
      </w:r>
    </w:p>
    <w:p w14:paraId="3FBAD86C" w14:textId="77777777" w:rsidR="006F5F13" w:rsidRPr="00A03209" w:rsidRDefault="006F5F13" w:rsidP="00A03209">
      <w:pPr>
        <w:jc w:val="both"/>
      </w:pPr>
    </w:p>
    <w:p w14:paraId="7E0D784E" w14:textId="77777777" w:rsidR="0023579E" w:rsidRPr="00A03209" w:rsidRDefault="0023579E" w:rsidP="00A03209">
      <w:pPr>
        <w:jc w:val="both"/>
      </w:pPr>
    </w:p>
    <w:p w14:paraId="65CD36B4" w14:textId="77777777" w:rsidR="0088498F" w:rsidRPr="00A03209" w:rsidRDefault="0088498F" w:rsidP="00A03209">
      <w:pPr>
        <w:jc w:val="both"/>
      </w:pPr>
    </w:p>
    <w:p w14:paraId="0CB886AA" w14:textId="77777777" w:rsidR="00427069" w:rsidRPr="00A03209" w:rsidRDefault="00427069" w:rsidP="00A03209">
      <w:pPr>
        <w:jc w:val="both"/>
      </w:pPr>
    </w:p>
    <w:p w14:paraId="1E12D11F" w14:textId="77777777" w:rsidR="00427069" w:rsidRPr="00A03209" w:rsidRDefault="00427069" w:rsidP="00A03209">
      <w:pPr>
        <w:jc w:val="both"/>
      </w:pPr>
    </w:p>
    <w:p w14:paraId="52ED4FED" w14:textId="77777777" w:rsidR="00A9741A" w:rsidRPr="00A03209" w:rsidRDefault="00A9741A" w:rsidP="00A03209">
      <w:pPr>
        <w:jc w:val="both"/>
      </w:pPr>
    </w:p>
    <w:p w14:paraId="752023BE" w14:textId="77777777" w:rsidR="00427069" w:rsidRPr="00A03209" w:rsidRDefault="00427069" w:rsidP="00A03209">
      <w:pPr>
        <w:jc w:val="both"/>
      </w:pPr>
    </w:p>
    <w:p w14:paraId="6D081865" w14:textId="77777777" w:rsidR="00427069" w:rsidRPr="00A03209" w:rsidRDefault="00427069" w:rsidP="00A03209">
      <w:pPr>
        <w:pStyle w:val="Heading1"/>
        <w:tabs>
          <w:tab w:val="num" w:pos="360"/>
        </w:tabs>
        <w:ind w:left="0" w:firstLine="0"/>
        <w:jc w:val="both"/>
      </w:pPr>
      <w:bookmarkStart w:id="33" w:name="_Toc434848637"/>
      <w:bookmarkStart w:id="34" w:name="_Ref434998044"/>
      <w:bookmarkStart w:id="35" w:name="_Toc500235879"/>
      <w:r w:rsidRPr="00A03209">
        <w:lastRenderedPageBreak/>
        <w:t>Acronyms, abbreviations and concepts</w:t>
      </w:r>
      <w:bookmarkEnd w:id="33"/>
      <w:bookmarkEnd w:id="34"/>
      <w:bookmarkEnd w:id="35"/>
    </w:p>
    <w:p w14:paraId="6A9CDBF1" w14:textId="77777777" w:rsidR="008532CF" w:rsidRPr="00A03209" w:rsidRDefault="008532CF" w:rsidP="00A03209">
      <w:pPr>
        <w:jc w:val="both"/>
        <w:rPr>
          <w:b/>
        </w:rPr>
      </w:pPr>
      <w:bookmarkStart w:id="36" w:name="_Toc394517377"/>
      <w:bookmarkStart w:id="37" w:name="_Toc425513221"/>
      <w:bookmarkStart w:id="38" w:name="_Ref425923222"/>
      <w:r w:rsidRPr="00A03209">
        <w:rPr>
          <w:b/>
        </w:rPr>
        <w:t xml:space="preserve">Acronyms and abbreviations </w:t>
      </w:r>
    </w:p>
    <w:p w14:paraId="1EAE9321" w14:textId="77777777" w:rsidR="004F04B3" w:rsidRPr="00A03209" w:rsidRDefault="004F04B3" w:rsidP="00A03209">
      <w:pPr>
        <w:jc w:val="both"/>
        <w:rPr>
          <w:b/>
        </w:rPr>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D6523F" w:rsidRPr="00A03209" w14:paraId="6DAD3E05" w14:textId="77777777" w:rsidTr="003E2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4F2604" w14:textId="77777777" w:rsidR="00D6523F" w:rsidRPr="00A03209" w:rsidRDefault="00D6523F" w:rsidP="00A03209">
            <w:pPr>
              <w:rPr>
                <w:b w:val="0"/>
              </w:rPr>
            </w:pPr>
            <w:r w:rsidRPr="00A03209">
              <w:t>CAM</w:t>
            </w:r>
          </w:p>
        </w:tc>
        <w:tc>
          <w:tcPr>
            <w:tcW w:w="6804" w:type="dxa"/>
          </w:tcPr>
          <w:p w14:paraId="397236CE" w14:textId="77777777" w:rsidR="00D6523F" w:rsidRPr="00A03209" w:rsidRDefault="00D6523F" w:rsidP="00A03209">
            <w:pPr>
              <w:pStyle w:val="TableNormalText"/>
              <w:cnfStyle w:val="100000000000" w:firstRow="1" w:lastRow="0" w:firstColumn="0" w:lastColumn="0" w:oddVBand="0" w:evenVBand="0" w:oddHBand="0" w:evenHBand="0" w:firstRowFirstColumn="0" w:firstRowLastColumn="0" w:lastRowFirstColumn="0" w:lastRowLastColumn="0"/>
              <w:rPr>
                <w:b w:val="0"/>
              </w:rPr>
            </w:pPr>
            <w:r w:rsidRPr="00A03209">
              <w:rPr>
                <w:b w:val="0"/>
              </w:rPr>
              <w:t>Cooperative Awareness Message</w:t>
            </w:r>
            <w:r w:rsidR="007D6A0B" w:rsidRPr="00A03209">
              <w:rPr>
                <w:b w:val="0"/>
              </w:rPr>
              <w:t>.</w:t>
            </w:r>
          </w:p>
        </w:tc>
      </w:tr>
      <w:tr w:rsidR="004F04B3" w:rsidRPr="00A03209" w14:paraId="35CDE224"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314712" w14:textId="77777777" w:rsidR="004F04B3" w:rsidRPr="00A03209" w:rsidRDefault="004F04B3" w:rsidP="00A03209">
            <w:pPr>
              <w:rPr>
                <w:b w:val="0"/>
                <w:sz w:val="20"/>
              </w:rPr>
            </w:pPr>
            <w:r w:rsidRPr="00A03209">
              <w:t>C-ITS</w:t>
            </w:r>
          </w:p>
        </w:tc>
        <w:tc>
          <w:tcPr>
            <w:tcW w:w="6804" w:type="dxa"/>
          </w:tcPr>
          <w:p w14:paraId="3F803DC1"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Cooperative ITS functionality for exchange of data between in-vehicle and/or road side devices making use of either cellular or short range wireless communication</w:t>
            </w:r>
            <w:r w:rsidR="007D6A0B" w:rsidRPr="00A03209">
              <w:t>.</w:t>
            </w:r>
          </w:p>
        </w:tc>
      </w:tr>
      <w:tr w:rsidR="00D6523F" w:rsidRPr="00A03209" w14:paraId="7503F3B1"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36694E6E" w14:textId="77777777" w:rsidR="00D6523F" w:rsidRPr="00A03209" w:rsidRDefault="00D6523F" w:rsidP="00A03209">
            <w:pPr>
              <w:rPr>
                <w:b w:val="0"/>
              </w:rPr>
            </w:pPr>
            <w:r w:rsidRPr="00A03209">
              <w:t>DENM</w:t>
            </w:r>
          </w:p>
        </w:tc>
        <w:tc>
          <w:tcPr>
            <w:tcW w:w="6804" w:type="dxa"/>
          </w:tcPr>
          <w:p w14:paraId="00F29327" w14:textId="77777777" w:rsidR="00D6523F" w:rsidRPr="00A03209" w:rsidRDefault="00D6523F"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Decentralized Environment</w:t>
            </w:r>
            <w:r w:rsidR="00E76258" w:rsidRPr="00A03209">
              <w:t>al</w:t>
            </w:r>
            <w:r w:rsidRPr="00A03209">
              <w:t xml:space="preserve"> Notification Message</w:t>
            </w:r>
            <w:r w:rsidR="007D6A0B" w:rsidRPr="00A03209">
              <w:t>.</w:t>
            </w:r>
          </w:p>
        </w:tc>
      </w:tr>
      <w:tr w:rsidR="003D41E2" w:rsidRPr="00A03209" w14:paraId="1EB7EFBF"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3A8B3CE" w14:textId="77777777" w:rsidR="003D41E2" w:rsidRPr="00A03209" w:rsidRDefault="003D41E2" w:rsidP="00A03209">
            <w:r>
              <w:t>ETSI</w:t>
            </w:r>
          </w:p>
        </w:tc>
        <w:tc>
          <w:tcPr>
            <w:tcW w:w="6804" w:type="dxa"/>
          </w:tcPr>
          <w:p w14:paraId="6A06B76E" w14:textId="77777777" w:rsidR="003D41E2" w:rsidRPr="00A03209" w:rsidRDefault="003D41E2" w:rsidP="00A03209">
            <w:pPr>
              <w:pStyle w:val="TableNormalText"/>
              <w:cnfStyle w:val="000000100000" w:firstRow="0" w:lastRow="0" w:firstColumn="0" w:lastColumn="0" w:oddVBand="0" w:evenVBand="0" w:oddHBand="1" w:evenHBand="0" w:firstRowFirstColumn="0" w:firstRowLastColumn="0" w:lastRowFirstColumn="0" w:lastRowLastColumn="0"/>
            </w:pPr>
            <w:r w:rsidRPr="003D41E2">
              <w:t>European Telecommunications Standards Institute</w:t>
            </w:r>
          </w:p>
        </w:tc>
      </w:tr>
      <w:tr w:rsidR="004F04B3" w:rsidRPr="00A03209" w14:paraId="11F8DB5A"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117544BC" w14:textId="77777777" w:rsidR="004F04B3" w:rsidRPr="00A03209" w:rsidRDefault="004F04B3" w:rsidP="00A03209">
            <w:pPr>
              <w:rPr>
                <w:b w:val="0"/>
                <w:sz w:val="20"/>
              </w:rPr>
            </w:pPr>
            <w:r w:rsidRPr="00A03209">
              <w:t>IDD</w:t>
            </w:r>
          </w:p>
        </w:tc>
        <w:tc>
          <w:tcPr>
            <w:tcW w:w="6804" w:type="dxa"/>
          </w:tcPr>
          <w:p w14:paraId="5ADAABAC"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Interface Design Description</w:t>
            </w:r>
            <w:r w:rsidR="007D6A0B" w:rsidRPr="00A03209">
              <w:t>.</w:t>
            </w:r>
          </w:p>
        </w:tc>
      </w:tr>
      <w:tr w:rsidR="004F04B3" w:rsidRPr="00A03209" w14:paraId="6C67FC0E"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03B476" w14:textId="77777777" w:rsidR="004F04B3" w:rsidRPr="00A03209" w:rsidRDefault="004F04B3" w:rsidP="00A03209">
            <w:pPr>
              <w:rPr>
                <w:b w:val="0"/>
                <w:sz w:val="20"/>
              </w:rPr>
            </w:pPr>
            <w:r w:rsidRPr="00A03209">
              <w:t>IRS</w:t>
            </w:r>
          </w:p>
        </w:tc>
        <w:tc>
          <w:tcPr>
            <w:tcW w:w="6804" w:type="dxa"/>
          </w:tcPr>
          <w:p w14:paraId="102EBF27"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Interface Requirements Specification</w:t>
            </w:r>
          </w:p>
        </w:tc>
      </w:tr>
      <w:tr w:rsidR="004F04B3" w:rsidRPr="00A03209" w14:paraId="6303C110"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6C3D8A76" w14:textId="77777777" w:rsidR="004F04B3" w:rsidRPr="00A03209" w:rsidRDefault="004F04B3" w:rsidP="00A03209">
            <w:pPr>
              <w:rPr>
                <w:b w:val="0"/>
                <w:sz w:val="20"/>
              </w:rPr>
            </w:pPr>
            <w:r w:rsidRPr="00A03209">
              <w:t>iTLC</w:t>
            </w:r>
          </w:p>
        </w:tc>
        <w:tc>
          <w:tcPr>
            <w:tcW w:w="6804" w:type="dxa"/>
          </w:tcPr>
          <w:p w14:paraId="0FF5C7EE"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Intelligent TLC performing traffic light controller functions and allowing for ITS applications</w:t>
            </w:r>
            <w:r w:rsidR="007D6A0B" w:rsidRPr="00A03209">
              <w:t>.</w:t>
            </w:r>
          </w:p>
        </w:tc>
      </w:tr>
      <w:tr w:rsidR="004F04B3" w:rsidRPr="00A03209" w14:paraId="4507E994"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126738" w14:textId="77777777" w:rsidR="004F04B3" w:rsidRPr="00A03209" w:rsidRDefault="004F04B3" w:rsidP="00A03209">
            <w:pPr>
              <w:rPr>
                <w:b w:val="0"/>
                <w:sz w:val="20"/>
              </w:rPr>
            </w:pPr>
            <w:r w:rsidRPr="00A03209">
              <w:t>ITS</w:t>
            </w:r>
          </w:p>
        </w:tc>
        <w:tc>
          <w:tcPr>
            <w:tcW w:w="6804" w:type="dxa"/>
          </w:tcPr>
          <w:p w14:paraId="370E921B"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Intelligent Transport Systems</w:t>
            </w:r>
            <w:r w:rsidR="007D6A0B" w:rsidRPr="00A03209">
              <w:t>.</w:t>
            </w:r>
          </w:p>
        </w:tc>
      </w:tr>
      <w:tr w:rsidR="00591376" w:rsidRPr="00A03209" w14:paraId="253B396C"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5B98AF73" w14:textId="77777777" w:rsidR="00591376" w:rsidRPr="00A03209" w:rsidRDefault="00591376" w:rsidP="00A03209">
            <w:r>
              <w:t>ITS G5</w:t>
            </w:r>
          </w:p>
        </w:tc>
        <w:tc>
          <w:tcPr>
            <w:tcW w:w="6804" w:type="dxa"/>
          </w:tcPr>
          <w:p w14:paraId="0B8FC312" w14:textId="77777777" w:rsidR="00591376" w:rsidRPr="00A03209" w:rsidRDefault="00591376" w:rsidP="00A03209">
            <w:pPr>
              <w:pStyle w:val="TableNormalText"/>
              <w:cnfStyle w:val="000000000000" w:firstRow="0" w:lastRow="0" w:firstColumn="0" w:lastColumn="0" w:oddVBand="0" w:evenVBand="0" w:oddHBand="0" w:evenHBand="0" w:firstRowFirstColumn="0" w:firstRowLastColumn="0" w:lastRowFirstColumn="0" w:lastRowLastColumn="0"/>
            </w:pPr>
            <w:r>
              <w:t>ITS messages broadcasted over the 5GHz radio band supporting GeoNetworking, as specified by ETSI.</w:t>
            </w:r>
          </w:p>
        </w:tc>
      </w:tr>
      <w:tr w:rsidR="004F04B3" w:rsidRPr="00A03209" w14:paraId="33FD8305"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C169A55" w14:textId="77777777" w:rsidR="004F04B3" w:rsidRPr="00A03209" w:rsidRDefault="004F04B3" w:rsidP="00A03209">
            <w:pPr>
              <w:rPr>
                <w:b w:val="0"/>
                <w:sz w:val="20"/>
              </w:rPr>
            </w:pPr>
            <w:r w:rsidRPr="00A03209">
              <w:t>ITS Station</w:t>
            </w:r>
          </w:p>
        </w:tc>
        <w:tc>
          <w:tcPr>
            <w:tcW w:w="6804" w:type="dxa"/>
          </w:tcPr>
          <w:p w14:paraId="3A2B8E43" w14:textId="12D1AEDF"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 xml:space="preserve">Functional entity specified by the ITS station reference architecture (see </w:t>
            </w:r>
            <w:r w:rsidR="00593EBC" w:rsidRPr="00A03209">
              <w:fldChar w:fldCharType="begin"/>
            </w:r>
            <w:r w:rsidR="00593EBC" w:rsidRPr="00A03209">
              <w:instrText xml:space="preserve"> REF _Ref441652062 \r \h  \* MERGEFORMAT </w:instrText>
            </w:r>
            <w:r w:rsidR="00593EBC" w:rsidRPr="00A03209">
              <w:fldChar w:fldCharType="separate"/>
            </w:r>
            <w:r w:rsidR="00816715">
              <w:t>[Ref 1]</w:t>
            </w:r>
            <w:r w:rsidR="00593EBC" w:rsidRPr="00A03209">
              <w:fldChar w:fldCharType="end"/>
            </w:r>
            <w:r w:rsidRPr="00A03209">
              <w:t>)</w:t>
            </w:r>
            <w:r w:rsidR="007D6A0B" w:rsidRPr="00A03209">
              <w:t>.</w:t>
            </w:r>
          </w:p>
        </w:tc>
      </w:tr>
      <w:tr w:rsidR="004F04B3" w:rsidRPr="00A03209" w14:paraId="42AB866D"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1F983920" w14:textId="77777777" w:rsidR="004F04B3" w:rsidRPr="00A03209" w:rsidRDefault="004F04B3" w:rsidP="00A03209">
            <w:pPr>
              <w:rPr>
                <w:b w:val="0"/>
                <w:sz w:val="20"/>
              </w:rPr>
            </w:pPr>
            <w:r w:rsidRPr="00A03209">
              <w:t>ITS-A</w:t>
            </w:r>
          </w:p>
        </w:tc>
        <w:tc>
          <w:tcPr>
            <w:tcW w:w="6804" w:type="dxa"/>
          </w:tcPr>
          <w:p w14:paraId="2DD44017"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ITS Application</w:t>
            </w:r>
            <w:r w:rsidR="007D6A0B" w:rsidRPr="00A03209">
              <w:t>.</w:t>
            </w:r>
          </w:p>
        </w:tc>
      </w:tr>
      <w:tr w:rsidR="004F04B3" w:rsidRPr="00A03209" w14:paraId="104FE8F8"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50D5CB" w14:textId="77777777" w:rsidR="004F04B3" w:rsidRPr="00A03209" w:rsidRDefault="004F04B3" w:rsidP="00A03209">
            <w:pPr>
              <w:rPr>
                <w:b w:val="0"/>
                <w:sz w:val="20"/>
              </w:rPr>
            </w:pPr>
            <w:r w:rsidRPr="00A03209">
              <w:t>ITS-CLA</w:t>
            </w:r>
          </w:p>
        </w:tc>
        <w:tc>
          <w:tcPr>
            <w:tcW w:w="6804" w:type="dxa"/>
          </w:tcPr>
          <w:p w14:paraId="3D26B08D"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ITS Control Application</w:t>
            </w:r>
            <w:r w:rsidR="007D6A0B" w:rsidRPr="00A03209">
              <w:t>.</w:t>
            </w:r>
          </w:p>
        </w:tc>
      </w:tr>
      <w:tr w:rsidR="004F04B3" w:rsidRPr="00A03209" w14:paraId="39388D3C"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64A91A1B" w14:textId="77777777" w:rsidR="004F04B3" w:rsidRPr="00A03209" w:rsidRDefault="004F04B3" w:rsidP="00A03209">
            <w:pPr>
              <w:rPr>
                <w:b w:val="0"/>
                <w:sz w:val="20"/>
              </w:rPr>
            </w:pPr>
            <w:r w:rsidRPr="00A03209">
              <w:t>ITS-CRA</w:t>
            </w:r>
          </w:p>
        </w:tc>
        <w:tc>
          <w:tcPr>
            <w:tcW w:w="6804" w:type="dxa"/>
          </w:tcPr>
          <w:p w14:paraId="465B577F"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ITS Consumer Application</w:t>
            </w:r>
            <w:r w:rsidR="007D6A0B" w:rsidRPr="00A03209">
              <w:t>.</w:t>
            </w:r>
          </w:p>
        </w:tc>
      </w:tr>
      <w:tr w:rsidR="004F04B3" w:rsidRPr="00A03209" w14:paraId="1BA8F87C"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8F186E" w14:textId="77777777" w:rsidR="004F04B3" w:rsidRPr="00A03209" w:rsidRDefault="004F04B3" w:rsidP="00A03209">
            <w:pPr>
              <w:rPr>
                <w:b w:val="0"/>
                <w:sz w:val="20"/>
              </w:rPr>
            </w:pPr>
            <w:r w:rsidRPr="00A03209">
              <w:t>ITS-PRA</w:t>
            </w:r>
          </w:p>
        </w:tc>
        <w:tc>
          <w:tcPr>
            <w:tcW w:w="6804" w:type="dxa"/>
          </w:tcPr>
          <w:p w14:paraId="11A90171"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ITS Provider Application</w:t>
            </w:r>
            <w:r w:rsidR="007D6A0B" w:rsidRPr="00A03209">
              <w:t>.</w:t>
            </w:r>
          </w:p>
        </w:tc>
      </w:tr>
      <w:tr w:rsidR="00215409" w:rsidRPr="00A03209" w14:paraId="225B3E2E"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3C517BDF" w14:textId="77777777" w:rsidR="00215409" w:rsidRPr="00A03209" w:rsidRDefault="00215409" w:rsidP="00A03209">
            <w:pPr>
              <w:rPr>
                <w:b w:val="0"/>
              </w:rPr>
            </w:pPr>
            <w:r w:rsidRPr="00A03209">
              <w:t>IVI</w:t>
            </w:r>
          </w:p>
        </w:tc>
        <w:tc>
          <w:tcPr>
            <w:tcW w:w="6804" w:type="dxa"/>
          </w:tcPr>
          <w:p w14:paraId="1D09F726" w14:textId="77777777" w:rsidR="00215409" w:rsidRPr="00A03209" w:rsidRDefault="00215409"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In Veh</w:t>
            </w:r>
            <w:r w:rsidR="007D6A0B" w:rsidRPr="00A03209">
              <w:t xml:space="preserve">icle Information </w:t>
            </w:r>
            <w:r w:rsidRPr="00A03209">
              <w:t>(Message on traffic signs and other related traffic information)</w:t>
            </w:r>
            <w:r w:rsidR="007D6A0B" w:rsidRPr="00A03209">
              <w:t>.</w:t>
            </w:r>
          </w:p>
        </w:tc>
      </w:tr>
      <w:tr w:rsidR="004F04B3" w:rsidRPr="00A03209" w14:paraId="52761DE9"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6D283B" w14:textId="77777777" w:rsidR="004F04B3" w:rsidRPr="00A03209" w:rsidRDefault="004F04B3" w:rsidP="00A03209">
            <w:pPr>
              <w:rPr>
                <w:b w:val="0"/>
                <w:sz w:val="20"/>
              </w:rPr>
            </w:pPr>
            <w:r w:rsidRPr="00A03209">
              <w:t>IVERA</w:t>
            </w:r>
          </w:p>
        </w:tc>
        <w:tc>
          <w:tcPr>
            <w:tcW w:w="6804" w:type="dxa"/>
          </w:tcPr>
          <w:p w14:paraId="73AD17C7"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Management protocol for traffic light controllers in the Netherlands (An implementation of a TMS-IF)</w:t>
            </w:r>
            <w:r w:rsidR="007D6A0B" w:rsidRPr="00A03209">
              <w:t>.</w:t>
            </w:r>
          </w:p>
        </w:tc>
      </w:tr>
      <w:tr w:rsidR="004F04B3" w:rsidRPr="00A03209" w14:paraId="79F996CB"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18664DC9" w14:textId="77777777" w:rsidR="004F04B3" w:rsidRPr="00A03209" w:rsidRDefault="004F04B3" w:rsidP="00A03209">
            <w:pPr>
              <w:rPr>
                <w:b w:val="0"/>
                <w:sz w:val="20"/>
              </w:rPr>
            </w:pPr>
            <w:r w:rsidRPr="00A03209">
              <w:t xml:space="preserve">iVRI </w:t>
            </w:r>
          </w:p>
        </w:tc>
        <w:tc>
          <w:tcPr>
            <w:tcW w:w="6804" w:type="dxa"/>
          </w:tcPr>
          <w:p w14:paraId="27C2DF34"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See iTLC</w:t>
            </w:r>
            <w:r w:rsidR="007D6A0B" w:rsidRPr="00A03209">
              <w:t>.</w:t>
            </w:r>
          </w:p>
        </w:tc>
      </w:tr>
      <w:tr w:rsidR="00215409" w:rsidRPr="00A03209" w14:paraId="5CD9CC80"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1ADFD4" w14:textId="77777777" w:rsidR="00215409" w:rsidRPr="00A03209" w:rsidRDefault="00215409" w:rsidP="00A03209">
            <w:pPr>
              <w:rPr>
                <w:b w:val="0"/>
              </w:rPr>
            </w:pPr>
            <w:r w:rsidRPr="00A03209">
              <w:t>MAP</w:t>
            </w:r>
          </w:p>
        </w:tc>
        <w:tc>
          <w:tcPr>
            <w:tcW w:w="6804" w:type="dxa"/>
          </w:tcPr>
          <w:p w14:paraId="5D09D268" w14:textId="77777777" w:rsidR="00215409" w:rsidRPr="00A03209" w:rsidRDefault="00215409"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 xml:space="preserve">Message </w:t>
            </w:r>
            <w:r w:rsidR="007D6A0B" w:rsidRPr="00A03209">
              <w:t>providing</w:t>
            </w:r>
            <w:r w:rsidRPr="00A03209">
              <w:t xml:space="preserve"> the topology of </w:t>
            </w:r>
            <w:r w:rsidR="007D6A0B" w:rsidRPr="00A03209">
              <w:t>an</w:t>
            </w:r>
            <w:r w:rsidRPr="00A03209">
              <w:t xml:space="preserve"> area</w:t>
            </w:r>
            <w:r w:rsidR="007D6A0B" w:rsidRPr="00A03209">
              <w:t>.</w:t>
            </w:r>
          </w:p>
        </w:tc>
      </w:tr>
      <w:tr w:rsidR="004253A4" w:rsidRPr="00A03209" w14:paraId="0154EB7A"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1815A440" w14:textId="31DA62F7" w:rsidR="004253A4" w:rsidRDefault="004253A4" w:rsidP="00A03209">
            <w:r>
              <w:t>OBU</w:t>
            </w:r>
          </w:p>
        </w:tc>
        <w:tc>
          <w:tcPr>
            <w:tcW w:w="6804" w:type="dxa"/>
          </w:tcPr>
          <w:p w14:paraId="114AE58C" w14:textId="35BBC3D6" w:rsidR="004253A4" w:rsidRDefault="004253A4" w:rsidP="00A03209">
            <w:pPr>
              <w:pStyle w:val="TableNormalText"/>
              <w:cnfStyle w:val="000000000000" w:firstRow="0" w:lastRow="0" w:firstColumn="0" w:lastColumn="0" w:oddVBand="0" w:evenVBand="0" w:oddHBand="0" w:evenHBand="0" w:firstRowFirstColumn="0" w:firstRowLastColumn="0" w:lastRowFirstColumn="0" w:lastRowLastColumn="0"/>
            </w:pPr>
            <w:r>
              <w:t>On-Board Unit</w:t>
            </w:r>
          </w:p>
        </w:tc>
      </w:tr>
      <w:tr w:rsidR="00780F24" w:rsidRPr="00A03209" w14:paraId="709E06CD"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8739D8" w14:textId="77777777" w:rsidR="00780F24" w:rsidRPr="00A03209" w:rsidRDefault="00780F24" w:rsidP="00A03209">
            <w:r>
              <w:t>RIS</w:t>
            </w:r>
          </w:p>
        </w:tc>
        <w:tc>
          <w:tcPr>
            <w:tcW w:w="6804" w:type="dxa"/>
          </w:tcPr>
          <w:p w14:paraId="20C2EA2A" w14:textId="77777777" w:rsidR="00780F24" w:rsidRPr="00A03209" w:rsidRDefault="00780F24" w:rsidP="00A03209">
            <w:pPr>
              <w:pStyle w:val="TableNormalText"/>
              <w:cnfStyle w:val="000000100000" w:firstRow="0" w:lastRow="0" w:firstColumn="0" w:lastColumn="0" w:oddVBand="0" w:evenVBand="0" w:oddHBand="1" w:evenHBand="0" w:firstRowFirstColumn="0" w:firstRowLastColumn="0" w:lastRowFirstColumn="0" w:lastRowLastColumn="0"/>
            </w:pPr>
            <w:r>
              <w:t>Roadside ITS Station</w:t>
            </w:r>
          </w:p>
        </w:tc>
      </w:tr>
      <w:tr w:rsidR="00780F24" w:rsidRPr="00A03209" w14:paraId="6FF25FA4"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7977D37D" w14:textId="77777777" w:rsidR="00780F24" w:rsidRPr="00A03209" w:rsidRDefault="00780F24" w:rsidP="00A03209">
            <w:r>
              <w:t>RSU</w:t>
            </w:r>
          </w:p>
        </w:tc>
        <w:tc>
          <w:tcPr>
            <w:tcW w:w="6804" w:type="dxa"/>
          </w:tcPr>
          <w:p w14:paraId="04F96DB5" w14:textId="77777777" w:rsidR="00780F24" w:rsidRPr="00A03209" w:rsidRDefault="00780F24" w:rsidP="00A03209">
            <w:pPr>
              <w:pStyle w:val="TableNormalText"/>
              <w:cnfStyle w:val="000000000000" w:firstRow="0" w:lastRow="0" w:firstColumn="0" w:lastColumn="0" w:oddVBand="0" w:evenVBand="0" w:oddHBand="0" w:evenHBand="0" w:firstRowFirstColumn="0" w:firstRowLastColumn="0" w:lastRowFirstColumn="0" w:lastRowLastColumn="0"/>
            </w:pPr>
            <w:r>
              <w:t>Roadside Unit, usually the radio modem.</w:t>
            </w:r>
          </w:p>
        </w:tc>
      </w:tr>
      <w:tr w:rsidR="00D6523F" w:rsidRPr="00A03209" w14:paraId="39098E6E"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04BFAD5" w14:textId="77777777" w:rsidR="00D6523F" w:rsidRPr="00A03209" w:rsidRDefault="00C55BEA" w:rsidP="00A03209">
            <w:pPr>
              <w:rPr>
                <w:b w:val="0"/>
              </w:rPr>
            </w:pPr>
            <w:r w:rsidRPr="00A03209">
              <w:t>SP</w:t>
            </w:r>
            <w:r w:rsidR="007D6A0B" w:rsidRPr="00A03209">
              <w:t>A</w:t>
            </w:r>
            <w:r w:rsidRPr="00A03209">
              <w:t>T</w:t>
            </w:r>
          </w:p>
        </w:tc>
        <w:tc>
          <w:tcPr>
            <w:tcW w:w="6804" w:type="dxa"/>
          </w:tcPr>
          <w:p w14:paraId="3DE298B8" w14:textId="77777777" w:rsidR="00D6523F" w:rsidRPr="00A03209" w:rsidRDefault="00D6523F"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 xml:space="preserve">Signal Phase </w:t>
            </w:r>
            <w:r w:rsidR="00C55BEA" w:rsidRPr="00A03209">
              <w:t xml:space="preserve">and </w:t>
            </w:r>
            <w:r w:rsidR="00B84E78" w:rsidRPr="00A03209">
              <w:t>Timing</w:t>
            </w:r>
            <w:r w:rsidR="004053CB" w:rsidRPr="00A03209">
              <w:t xml:space="preserve"> (message providing traffic light information)</w:t>
            </w:r>
            <w:r w:rsidR="007D6A0B" w:rsidRPr="00A03209">
              <w:t>.</w:t>
            </w:r>
          </w:p>
        </w:tc>
      </w:tr>
      <w:tr w:rsidR="001A011C" w:rsidRPr="00A03209" w14:paraId="18BA1ECD"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3EA9E5A8" w14:textId="77777777" w:rsidR="001A011C" w:rsidRPr="00A03209" w:rsidRDefault="001A011C" w:rsidP="00A03209">
            <w:r>
              <w:t>SRM</w:t>
            </w:r>
          </w:p>
        </w:tc>
        <w:tc>
          <w:tcPr>
            <w:tcW w:w="6804" w:type="dxa"/>
          </w:tcPr>
          <w:p w14:paraId="16DC33C1" w14:textId="77777777" w:rsidR="001A011C" w:rsidRPr="00A03209" w:rsidRDefault="001A011C" w:rsidP="00A03209">
            <w:pPr>
              <w:pStyle w:val="TableNormalText"/>
              <w:cnfStyle w:val="000000000000" w:firstRow="0" w:lastRow="0" w:firstColumn="0" w:lastColumn="0" w:oddVBand="0" w:evenVBand="0" w:oddHBand="0" w:evenHBand="0" w:firstRowFirstColumn="0" w:firstRowLastColumn="0" w:lastRowFirstColumn="0" w:lastRowLastColumn="0"/>
            </w:pPr>
            <w:r>
              <w:t>Signal Request Message; a priority request.</w:t>
            </w:r>
          </w:p>
        </w:tc>
      </w:tr>
      <w:tr w:rsidR="001A011C" w:rsidRPr="00A03209" w14:paraId="4B6A5F76"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73C4DFA" w14:textId="77777777" w:rsidR="001A011C" w:rsidRPr="00A03209" w:rsidRDefault="001A011C" w:rsidP="00A03209">
            <w:r>
              <w:t>SSM</w:t>
            </w:r>
          </w:p>
        </w:tc>
        <w:tc>
          <w:tcPr>
            <w:tcW w:w="6804" w:type="dxa"/>
          </w:tcPr>
          <w:p w14:paraId="1F884FCE" w14:textId="77777777" w:rsidR="001A011C" w:rsidRPr="00A03209" w:rsidRDefault="001A011C" w:rsidP="00A03209">
            <w:pPr>
              <w:pStyle w:val="TableNormalText"/>
              <w:cnfStyle w:val="000000100000" w:firstRow="0" w:lastRow="0" w:firstColumn="0" w:lastColumn="0" w:oddVBand="0" w:evenVBand="0" w:oddHBand="1" w:evenHBand="0" w:firstRowFirstColumn="0" w:firstRowLastColumn="0" w:lastRowFirstColumn="0" w:lastRowLastColumn="0"/>
            </w:pPr>
            <w:r>
              <w:t>Signal Status Message; the state of a priority request.</w:t>
            </w:r>
          </w:p>
        </w:tc>
      </w:tr>
      <w:tr w:rsidR="004F04B3" w:rsidRPr="00A03209" w14:paraId="35606CEE"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4ADD1299" w14:textId="77777777" w:rsidR="004F04B3" w:rsidRPr="00A03209" w:rsidRDefault="004F04B3" w:rsidP="00A03209">
            <w:pPr>
              <w:rPr>
                <w:b w:val="0"/>
                <w:sz w:val="20"/>
              </w:rPr>
            </w:pPr>
            <w:r w:rsidRPr="00A03209">
              <w:t>TLC</w:t>
            </w:r>
          </w:p>
        </w:tc>
        <w:tc>
          <w:tcPr>
            <w:tcW w:w="6804" w:type="dxa"/>
          </w:tcPr>
          <w:p w14:paraId="1E1F6488"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 xml:space="preserve">Traffic Light Controller; controls </w:t>
            </w:r>
            <w:r w:rsidR="00A03209">
              <w:t xml:space="preserve">the </w:t>
            </w:r>
            <w:r w:rsidRPr="00A03209">
              <w:t>signals of one or more intersections</w:t>
            </w:r>
            <w:r w:rsidR="007D6A0B" w:rsidRPr="00A03209">
              <w:t>.</w:t>
            </w:r>
          </w:p>
        </w:tc>
      </w:tr>
      <w:tr w:rsidR="004F04B3" w:rsidRPr="00A03209" w14:paraId="6F5EC2F6"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3FB0CA" w14:textId="77777777" w:rsidR="004F04B3" w:rsidRPr="00A03209" w:rsidRDefault="004F04B3" w:rsidP="00A03209">
            <w:pPr>
              <w:rPr>
                <w:b w:val="0"/>
                <w:sz w:val="20"/>
              </w:rPr>
            </w:pPr>
            <w:r w:rsidRPr="00A03209">
              <w:t>TMS</w:t>
            </w:r>
          </w:p>
        </w:tc>
        <w:tc>
          <w:tcPr>
            <w:tcW w:w="6804" w:type="dxa"/>
          </w:tcPr>
          <w:p w14:paraId="596E166A"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Traffic Management System</w:t>
            </w:r>
            <w:r w:rsidR="007D6A0B" w:rsidRPr="00A03209">
              <w:t>.</w:t>
            </w:r>
          </w:p>
        </w:tc>
      </w:tr>
      <w:tr w:rsidR="004F04B3" w:rsidRPr="00A03209" w14:paraId="43424E87"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216A4B22" w14:textId="77777777" w:rsidR="004F04B3" w:rsidRPr="00A03209" w:rsidRDefault="004F04B3" w:rsidP="00A03209">
            <w:pPr>
              <w:rPr>
                <w:b w:val="0"/>
                <w:sz w:val="20"/>
              </w:rPr>
            </w:pPr>
            <w:r w:rsidRPr="00A03209">
              <w:lastRenderedPageBreak/>
              <w:t>TMS-IF</w:t>
            </w:r>
          </w:p>
        </w:tc>
        <w:tc>
          <w:tcPr>
            <w:tcW w:w="6804" w:type="dxa"/>
          </w:tcPr>
          <w:p w14:paraId="05D12342"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 xml:space="preserve">TMS </w:t>
            </w:r>
            <w:r w:rsidR="00B92F3F" w:rsidRPr="00A03209">
              <w:t>Interface</w:t>
            </w:r>
            <w:r w:rsidRPr="00A03209">
              <w:t>, an interface used by a TMS to manage ITS Application</w:t>
            </w:r>
            <w:r w:rsidR="00B92F3F" w:rsidRPr="00A03209">
              <w:t>s</w:t>
            </w:r>
            <w:r w:rsidR="007D6A0B" w:rsidRPr="00A03209">
              <w:t>.</w:t>
            </w:r>
          </w:p>
        </w:tc>
      </w:tr>
      <w:tr w:rsidR="004F04B3" w:rsidRPr="00A03209" w14:paraId="10ABB412"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1CB69AE" w14:textId="77777777" w:rsidR="004F04B3" w:rsidRPr="00A03209" w:rsidRDefault="004F04B3" w:rsidP="00A03209">
            <w:pPr>
              <w:rPr>
                <w:b w:val="0"/>
                <w:sz w:val="20"/>
              </w:rPr>
            </w:pPr>
            <w:r w:rsidRPr="00A03209">
              <w:t>UTC</w:t>
            </w:r>
          </w:p>
        </w:tc>
        <w:tc>
          <w:tcPr>
            <w:tcW w:w="6804" w:type="dxa"/>
          </w:tcPr>
          <w:p w14:paraId="53A233D7"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Coordinated Universal Time</w:t>
            </w:r>
            <w:r w:rsidR="007D6A0B" w:rsidRPr="00A03209">
              <w:t>.</w:t>
            </w:r>
          </w:p>
        </w:tc>
      </w:tr>
    </w:tbl>
    <w:p w14:paraId="2627DEC6" w14:textId="77777777" w:rsidR="008532CF" w:rsidRDefault="008532CF" w:rsidP="00A03209">
      <w:pPr>
        <w:rPr>
          <w:b/>
        </w:rPr>
      </w:pPr>
    </w:p>
    <w:p w14:paraId="629A094D" w14:textId="77777777" w:rsidR="00591376" w:rsidRPr="00A03209" w:rsidRDefault="00591376" w:rsidP="00A03209">
      <w:pPr>
        <w:rPr>
          <w:b/>
        </w:rPr>
      </w:pPr>
    </w:p>
    <w:p w14:paraId="4A63B1BA" w14:textId="77777777" w:rsidR="008532CF" w:rsidRPr="00A03209" w:rsidRDefault="008532CF" w:rsidP="00A03209">
      <w:pPr>
        <w:rPr>
          <w:b/>
        </w:rPr>
      </w:pPr>
      <w:r w:rsidRPr="00A03209">
        <w:rPr>
          <w:b/>
        </w:rPr>
        <w:t>Concepts</w:t>
      </w:r>
    </w:p>
    <w:p w14:paraId="6DA615D8" w14:textId="77777777" w:rsidR="00C55BEA" w:rsidRPr="00A03209" w:rsidRDefault="00C55BEA" w:rsidP="00A03209">
      <w:pPr>
        <w:rPr>
          <w:b/>
        </w:rPr>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F04B3" w:rsidRPr="00A03209" w14:paraId="0B60ED6D" w14:textId="77777777" w:rsidTr="003E2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A0E12E" w14:textId="77777777" w:rsidR="004F04B3" w:rsidRPr="00A03209" w:rsidRDefault="004F04B3" w:rsidP="00A03209">
            <w:pPr>
              <w:rPr>
                <w:b w:val="0"/>
                <w:sz w:val="20"/>
              </w:rPr>
            </w:pPr>
            <w:r w:rsidRPr="00A03209">
              <w:t>Traffic Control Application</w:t>
            </w:r>
          </w:p>
        </w:tc>
        <w:tc>
          <w:tcPr>
            <w:tcW w:w="6804" w:type="dxa"/>
          </w:tcPr>
          <w:p w14:paraId="11EB4FCC" w14:textId="77777777" w:rsidR="004F04B3" w:rsidRPr="00A03209" w:rsidRDefault="004F04B3" w:rsidP="00A03209">
            <w:pPr>
              <w:pStyle w:val="TableNormalText"/>
              <w:cnfStyle w:val="100000000000" w:firstRow="1" w:lastRow="0" w:firstColumn="0" w:lastColumn="0" w:oddVBand="0" w:evenVBand="0" w:oddHBand="0" w:evenHBand="0" w:firstRowFirstColumn="0" w:firstRowLastColumn="0" w:lastRowFirstColumn="0" w:lastRowLastColumn="0"/>
              <w:rPr>
                <w:b w:val="0"/>
              </w:rPr>
            </w:pPr>
            <w:r w:rsidRPr="00A03209">
              <w:rPr>
                <w:b w:val="0"/>
              </w:rPr>
              <w:t xml:space="preserve">Application </w:t>
            </w:r>
            <w:r w:rsidR="007D6A0B" w:rsidRPr="00A03209">
              <w:rPr>
                <w:b w:val="0"/>
              </w:rPr>
              <w:t>that</w:t>
            </w:r>
            <w:r w:rsidRPr="00A03209">
              <w:rPr>
                <w:b w:val="0"/>
              </w:rPr>
              <w:t xml:space="preserve"> implements a traffic control algorithm and </w:t>
            </w:r>
            <w:r w:rsidR="00B84E78" w:rsidRPr="00A03209">
              <w:rPr>
                <w:b w:val="0"/>
              </w:rPr>
              <w:t>is able</w:t>
            </w:r>
            <w:r w:rsidRPr="00A03209">
              <w:rPr>
                <w:b w:val="0"/>
              </w:rPr>
              <w:t xml:space="preserve"> to request signal group states</w:t>
            </w:r>
            <w:r w:rsidR="007D6A0B" w:rsidRPr="00A03209">
              <w:rPr>
                <w:b w:val="0"/>
              </w:rPr>
              <w:t>.</w:t>
            </w:r>
          </w:p>
        </w:tc>
      </w:tr>
      <w:tr w:rsidR="004F04B3" w:rsidRPr="00A03209" w14:paraId="517E9851"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0811770" w14:textId="77777777" w:rsidR="004F04B3" w:rsidRPr="00A03209" w:rsidRDefault="004F04B3" w:rsidP="00A03209">
            <w:pPr>
              <w:rPr>
                <w:b w:val="0"/>
                <w:sz w:val="20"/>
              </w:rPr>
            </w:pPr>
            <w:r w:rsidRPr="00A03209">
              <w:t>ITS Control Application</w:t>
            </w:r>
          </w:p>
        </w:tc>
        <w:tc>
          <w:tcPr>
            <w:tcW w:w="6804" w:type="dxa"/>
          </w:tcPr>
          <w:p w14:paraId="136CD6F1"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 xml:space="preserve">A Traffic Control Application </w:t>
            </w:r>
            <w:r w:rsidR="007D6A0B" w:rsidRPr="00A03209">
              <w:t>that</w:t>
            </w:r>
            <w:r w:rsidRPr="00A03209">
              <w:t xml:space="preserve"> uses TLC- and/or RIS-interfaces</w:t>
            </w:r>
            <w:r w:rsidR="007D6A0B" w:rsidRPr="00A03209">
              <w:t>.</w:t>
            </w:r>
          </w:p>
        </w:tc>
      </w:tr>
      <w:tr w:rsidR="004F04B3" w:rsidRPr="00A03209" w14:paraId="567B41AA"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00A6412F" w14:textId="77777777" w:rsidR="004F04B3" w:rsidRPr="00A03209" w:rsidRDefault="004F04B3" w:rsidP="00A03209">
            <w:pPr>
              <w:rPr>
                <w:b w:val="0"/>
                <w:sz w:val="20"/>
              </w:rPr>
            </w:pPr>
            <w:r w:rsidRPr="00A03209">
              <w:t>ITS Application</w:t>
            </w:r>
          </w:p>
        </w:tc>
        <w:tc>
          <w:tcPr>
            <w:tcW w:w="6804" w:type="dxa"/>
          </w:tcPr>
          <w:p w14:paraId="051F4ED1"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 xml:space="preserve">An application </w:t>
            </w:r>
            <w:r w:rsidR="007D6A0B" w:rsidRPr="00A03209">
              <w:t>that</w:t>
            </w:r>
            <w:r w:rsidRPr="00A03209">
              <w:t xml:space="preserve"> supports one or more ITS use-cases. </w:t>
            </w:r>
          </w:p>
          <w:p w14:paraId="1D1F57E2" w14:textId="77777777" w:rsidR="004F04B3" w:rsidRPr="00A03209" w:rsidRDefault="004F04B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Range of possible ITS Applications include an ITS Control Application</w:t>
            </w:r>
            <w:r w:rsidR="007D6A0B" w:rsidRPr="00A03209">
              <w:t>.</w:t>
            </w:r>
          </w:p>
        </w:tc>
      </w:tr>
      <w:tr w:rsidR="004F04B3" w:rsidRPr="00A03209" w14:paraId="37C0C785" w14:textId="77777777" w:rsidTr="003E2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92F907" w14:textId="77777777" w:rsidR="004F04B3" w:rsidRPr="00A03209" w:rsidRDefault="004F04B3" w:rsidP="00A03209">
            <w:pPr>
              <w:rPr>
                <w:b w:val="0"/>
                <w:sz w:val="20"/>
              </w:rPr>
            </w:pPr>
            <w:r w:rsidRPr="00A03209">
              <w:t>TLC Facilities</w:t>
            </w:r>
          </w:p>
        </w:tc>
        <w:tc>
          <w:tcPr>
            <w:tcW w:w="6804" w:type="dxa"/>
          </w:tcPr>
          <w:p w14:paraId="0E6850AC" w14:textId="77777777" w:rsidR="004F04B3" w:rsidRPr="00A03209" w:rsidRDefault="004F04B3" w:rsidP="00A03209">
            <w:pPr>
              <w:pStyle w:val="TableNormalText"/>
              <w:cnfStyle w:val="000000100000" w:firstRow="0" w:lastRow="0" w:firstColumn="0" w:lastColumn="0" w:oddVBand="0" w:evenVBand="0" w:oddHBand="1" w:evenHBand="0" w:firstRowFirstColumn="0" w:firstRowLastColumn="0" w:lastRowFirstColumn="0" w:lastRowLastColumn="0"/>
            </w:pPr>
            <w:r w:rsidRPr="00A03209">
              <w:t xml:space="preserve">Component providing facilities of a TLC to users (internal and/or external). Includes amongst others: </w:t>
            </w:r>
          </w:p>
          <w:p w14:paraId="52EB82C4" w14:textId="77777777" w:rsidR="004F04B3" w:rsidRPr="00A03209" w:rsidRDefault="004F04B3" w:rsidP="00A03209">
            <w:pPr>
              <w:pStyle w:val="TableNormalText"/>
              <w:numPr>
                <w:ilvl w:val="0"/>
                <w:numId w:val="13"/>
              </w:numPr>
              <w:cnfStyle w:val="000000100000" w:firstRow="0" w:lastRow="0" w:firstColumn="0" w:lastColumn="0" w:oddVBand="0" w:evenVBand="0" w:oddHBand="1" w:evenHBand="0" w:firstRowFirstColumn="0" w:firstRowLastColumn="0" w:lastRowFirstColumn="0" w:lastRowLastColumn="0"/>
            </w:pPr>
            <w:r w:rsidRPr="00A03209">
              <w:t>Access to information from the TLC</w:t>
            </w:r>
            <w:r w:rsidR="007D6A0B" w:rsidRPr="00A03209">
              <w:t>.</w:t>
            </w:r>
          </w:p>
          <w:p w14:paraId="30048075" w14:textId="77777777" w:rsidR="004F04B3" w:rsidRPr="00A03209" w:rsidRDefault="004F04B3" w:rsidP="00A03209">
            <w:pPr>
              <w:pStyle w:val="TableNormalText"/>
              <w:numPr>
                <w:ilvl w:val="0"/>
                <w:numId w:val="13"/>
              </w:numPr>
              <w:cnfStyle w:val="000000100000" w:firstRow="0" w:lastRow="0" w:firstColumn="0" w:lastColumn="0" w:oddVBand="0" w:evenVBand="0" w:oddHBand="1" w:evenHBand="0" w:firstRowFirstColumn="0" w:firstRowLastColumn="0" w:lastRowFirstColumn="0" w:lastRowLastColumn="0"/>
            </w:pPr>
            <w:r w:rsidRPr="00A03209">
              <w:t>Services to trigger actuators</w:t>
            </w:r>
            <w:r w:rsidR="007D6A0B" w:rsidRPr="00A03209">
              <w:t>.</w:t>
            </w:r>
          </w:p>
        </w:tc>
      </w:tr>
      <w:tr w:rsidR="00094D13" w:rsidRPr="00A03209" w14:paraId="2F963ECE" w14:textId="77777777" w:rsidTr="003E2CD1">
        <w:tc>
          <w:tcPr>
            <w:cnfStyle w:val="001000000000" w:firstRow="0" w:lastRow="0" w:firstColumn="1" w:lastColumn="0" w:oddVBand="0" w:evenVBand="0" w:oddHBand="0" w:evenHBand="0" w:firstRowFirstColumn="0" w:firstRowLastColumn="0" w:lastRowFirstColumn="0" w:lastRowLastColumn="0"/>
            <w:tcW w:w="2093" w:type="dxa"/>
          </w:tcPr>
          <w:p w14:paraId="79B309F0" w14:textId="77777777" w:rsidR="00094D13" w:rsidRPr="00A03209" w:rsidRDefault="00094D13" w:rsidP="00A03209">
            <w:pPr>
              <w:rPr>
                <w:b w:val="0"/>
              </w:rPr>
            </w:pPr>
            <w:r w:rsidRPr="00A03209">
              <w:t>RIS Facilities</w:t>
            </w:r>
          </w:p>
        </w:tc>
        <w:tc>
          <w:tcPr>
            <w:tcW w:w="6804" w:type="dxa"/>
          </w:tcPr>
          <w:p w14:paraId="6491271C" w14:textId="77777777" w:rsidR="00094D13" w:rsidRPr="00A03209" w:rsidRDefault="00094D13" w:rsidP="00A03209">
            <w:pPr>
              <w:pStyle w:val="TableNormalText"/>
              <w:cnfStyle w:val="000000000000" w:firstRow="0" w:lastRow="0" w:firstColumn="0" w:lastColumn="0" w:oddVBand="0" w:evenVBand="0" w:oddHBand="0" w:evenHBand="0" w:firstRowFirstColumn="0" w:firstRowLastColumn="0" w:lastRowFirstColumn="0" w:lastRowLastColumn="0"/>
            </w:pPr>
            <w:r w:rsidRPr="00A03209">
              <w:t>Component providing facilities of a RIS to users (internal and/or external).</w:t>
            </w:r>
          </w:p>
        </w:tc>
      </w:tr>
    </w:tbl>
    <w:p w14:paraId="31F43250" w14:textId="77777777" w:rsidR="004F04B3" w:rsidRPr="00A03209" w:rsidRDefault="004F04B3" w:rsidP="00A03209">
      <w:pPr>
        <w:jc w:val="both"/>
        <w:rPr>
          <w:b/>
        </w:rPr>
      </w:pPr>
    </w:p>
    <w:p w14:paraId="003AF9DD" w14:textId="77777777" w:rsidR="008532CF" w:rsidRPr="00A03209" w:rsidRDefault="008532CF" w:rsidP="00A03209">
      <w:pPr>
        <w:jc w:val="both"/>
      </w:pPr>
    </w:p>
    <w:p w14:paraId="71903BBE" w14:textId="77777777" w:rsidR="008532CF" w:rsidRPr="00A03209" w:rsidRDefault="008532CF" w:rsidP="00A03209">
      <w:pPr>
        <w:jc w:val="both"/>
      </w:pPr>
    </w:p>
    <w:p w14:paraId="4550EB86" w14:textId="77777777" w:rsidR="008532CF" w:rsidRPr="00A03209" w:rsidRDefault="008532CF" w:rsidP="00A03209">
      <w:pPr>
        <w:jc w:val="both"/>
      </w:pPr>
    </w:p>
    <w:p w14:paraId="4C685383" w14:textId="77777777" w:rsidR="00350E0D" w:rsidRPr="00A03209" w:rsidRDefault="00F1474C" w:rsidP="00A03209">
      <w:pPr>
        <w:pStyle w:val="Heading1"/>
        <w:rPr>
          <w:lang w:eastAsia="ja-JP"/>
        </w:rPr>
      </w:pPr>
      <w:bookmarkStart w:id="39" w:name="_Ref452563747"/>
      <w:bookmarkStart w:id="40" w:name="_Toc500235880"/>
      <w:bookmarkEnd w:id="36"/>
      <w:bookmarkEnd w:id="37"/>
      <w:bookmarkEnd w:id="38"/>
      <w:r w:rsidRPr="00A03209">
        <w:rPr>
          <w:lang w:eastAsia="ja-JP"/>
        </w:rPr>
        <w:lastRenderedPageBreak/>
        <w:t xml:space="preserve">Functional </w:t>
      </w:r>
      <w:r w:rsidR="004201C4" w:rsidRPr="00A03209">
        <w:rPr>
          <w:lang w:eastAsia="ja-JP"/>
        </w:rPr>
        <w:t>description</w:t>
      </w:r>
      <w:bookmarkEnd w:id="40"/>
    </w:p>
    <w:p w14:paraId="5958AEA4" w14:textId="77777777" w:rsidR="00315394" w:rsidRPr="00A03209" w:rsidRDefault="00315394" w:rsidP="00A03209">
      <w:pPr>
        <w:pStyle w:val="Heading2"/>
        <w:rPr>
          <w:lang w:eastAsia="ja-JP"/>
        </w:rPr>
      </w:pPr>
      <w:bookmarkStart w:id="41" w:name="_Toc500235881"/>
      <w:r w:rsidRPr="00A03209">
        <w:rPr>
          <w:lang w:eastAsia="ja-JP"/>
        </w:rPr>
        <w:t>General</w:t>
      </w:r>
      <w:bookmarkEnd w:id="41"/>
    </w:p>
    <w:p w14:paraId="3A30B28E" w14:textId="77777777" w:rsidR="00315394" w:rsidRPr="00A03209" w:rsidRDefault="00315394" w:rsidP="00A03209">
      <w:pPr>
        <w:rPr>
          <w:lang w:eastAsia="ja-JP"/>
        </w:rPr>
      </w:pPr>
      <w:r w:rsidRPr="00A03209">
        <w:rPr>
          <w:lang w:eastAsia="ja-JP"/>
        </w:rPr>
        <w:t xml:space="preserve">The </w:t>
      </w:r>
      <w:r w:rsidR="00B84E78" w:rsidRPr="00A03209">
        <w:rPr>
          <w:lang w:eastAsia="ja-JP"/>
        </w:rPr>
        <w:t>RIS consist</w:t>
      </w:r>
      <w:r w:rsidRPr="00A03209">
        <w:rPr>
          <w:lang w:eastAsia="ja-JP"/>
        </w:rPr>
        <w:t xml:space="preserve"> of </w:t>
      </w:r>
      <w:r w:rsidR="00B56544" w:rsidRPr="00A03209">
        <w:rPr>
          <w:lang w:eastAsia="ja-JP"/>
        </w:rPr>
        <w:t xml:space="preserve">two </w:t>
      </w:r>
      <w:r w:rsidRPr="00A03209">
        <w:rPr>
          <w:lang w:eastAsia="ja-JP"/>
        </w:rPr>
        <w:t>main functional parts and an interface to access this functionality:</w:t>
      </w:r>
    </w:p>
    <w:p w14:paraId="793EB76A" w14:textId="77777777" w:rsidR="00315394" w:rsidRPr="00A03209" w:rsidRDefault="00315394" w:rsidP="00A03209">
      <w:pPr>
        <w:pStyle w:val="ListParagraph"/>
        <w:numPr>
          <w:ilvl w:val="0"/>
          <w:numId w:val="38"/>
        </w:numPr>
        <w:rPr>
          <w:lang w:eastAsia="ja-JP"/>
        </w:rPr>
      </w:pPr>
      <w:r w:rsidRPr="00A03209">
        <w:rPr>
          <w:lang w:eastAsia="ja-JP"/>
        </w:rPr>
        <w:t>Local Dynamic Map (LDM)</w:t>
      </w:r>
    </w:p>
    <w:p w14:paraId="760F68CC" w14:textId="77777777" w:rsidR="00315394" w:rsidRPr="00A03209" w:rsidRDefault="00F00C03" w:rsidP="00A03209">
      <w:pPr>
        <w:pStyle w:val="ListParagraph"/>
        <w:numPr>
          <w:ilvl w:val="0"/>
          <w:numId w:val="38"/>
        </w:numPr>
        <w:rPr>
          <w:lang w:eastAsia="ja-JP"/>
        </w:rPr>
      </w:pPr>
      <w:r w:rsidRPr="00A03209">
        <w:rPr>
          <w:lang w:eastAsia="ja-JP"/>
        </w:rPr>
        <w:t>Message services</w:t>
      </w:r>
    </w:p>
    <w:p w14:paraId="48344DB9" w14:textId="77777777" w:rsidR="00315394" w:rsidRPr="00A03209" w:rsidRDefault="00F00C03" w:rsidP="00A03209">
      <w:pPr>
        <w:pStyle w:val="ListParagraph"/>
        <w:numPr>
          <w:ilvl w:val="0"/>
          <w:numId w:val="38"/>
        </w:numPr>
        <w:rPr>
          <w:lang w:eastAsia="ja-JP"/>
        </w:rPr>
      </w:pPr>
      <w:r w:rsidRPr="00A03209">
        <w:rPr>
          <w:lang w:eastAsia="ja-JP"/>
        </w:rPr>
        <w:t>RIS Facilities Interface (</w:t>
      </w:r>
      <w:r w:rsidR="00315394" w:rsidRPr="00A03209">
        <w:rPr>
          <w:lang w:eastAsia="ja-JP"/>
        </w:rPr>
        <w:t>RIS-FI</w:t>
      </w:r>
      <w:r w:rsidRPr="00A03209">
        <w:rPr>
          <w:lang w:eastAsia="ja-JP"/>
        </w:rPr>
        <w:t>)</w:t>
      </w:r>
    </w:p>
    <w:p w14:paraId="1996968A" w14:textId="77777777" w:rsidR="00315394" w:rsidRPr="00A03209" w:rsidRDefault="00315394" w:rsidP="00A03209">
      <w:pPr>
        <w:rPr>
          <w:lang w:eastAsia="ja-JP"/>
        </w:rPr>
      </w:pPr>
    </w:p>
    <w:p w14:paraId="4119E7ED" w14:textId="77777777" w:rsidR="00315394" w:rsidRPr="00A03209" w:rsidRDefault="00315394" w:rsidP="00A03209">
      <w:pPr>
        <w:rPr>
          <w:lang w:eastAsia="ja-JP"/>
        </w:rPr>
      </w:pPr>
    </w:p>
    <w:p w14:paraId="19E346FE" w14:textId="77777777" w:rsidR="00315394" w:rsidRPr="00A03209" w:rsidRDefault="00D63319" w:rsidP="00A03209">
      <w:pPr>
        <w:rPr>
          <w:lang w:eastAsia="ja-JP"/>
        </w:rPr>
      </w:pPr>
      <w:r w:rsidRPr="00A03209">
        <w:rPr>
          <w:noProof/>
          <w:lang w:eastAsia="en-GB"/>
        </w:rPr>
        <mc:AlternateContent>
          <mc:Choice Requires="wpg">
            <w:drawing>
              <wp:anchor distT="0" distB="0" distL="114300" distR="114300" simplePos="0" relativeHeight="251663872" behindDoc="0" locked="0" layoutInCell="1" allowOverlap="1" wp14:anchorId="6A7C1E94" wp14:editId="36ADFBD8">
                <wp:simplePos x="0" y="0"/>
                <wp:positionH relativeFrom="column">
                  <wp:posOffset>967740</wp:posOffset>
                </wp:positionH>
                <wp:positionV relativeFrom="paragraph">
                  <wp:posOffset>26670</wp:posOffset>
                </wp:positionV>
                <wp:extent cx="4569460" cy="2671445"/>
                <wp:effectExtent l="0" t="0" r="2540" b="14605"/>
                <wp:wrapNone/>
                <wp:docPr id="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2671445"/>
                          <a:chOff x="2934" y="4115"/>
                          <a:chExt cx="7196" cy="4207"/>
                        </a:xfrm>
                      </wpg:grpSpPr>
                      <wps:wsp>
                        <wps:cNvPr id="6" name="Rectangle 2"/>
                        <wps:cNvSpPr>
                          <a:spLocks noChangeArrowheads="1"/>
                        </wps:cNvSpPr>
                        <wps:spPr bwMode="auto">
                          <a:xfrm>
                            <a:off x="3853" y="4115"/>
                            <a:ext cx="2756" cy="1057"/>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TextBox 2"/>
                        <wps:cNvSpPr txBox="1">
                          <a:spLocks noChangeArrowheads="1"/>
                        </wps:cNvSpPr>
                        <wps:spPr bwMode="auto">
                          <a:xfrm>
                            <a:off x="4010" y="4115"/>
                            <a:ext cx="244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52938" w14:textId="77777777" w:rsidR="003A1D8E" w:rsidRDefault="003A1D8E" w:rsidP="00315394">
                              <w:pPr>
                                <w:pStyle w:val="NormalWeb"/>
                                <w:spacing w:before="0" w:beforeAutospacing="0" w:after="0" w:afterAutospacing="0"/>
                                <w:jc w:val="center"/>
                              </w:pPr>
                              <w:r w:rsidRPr="00522167">
                                <w:rPr>
                                  <w:rFonts w:asciiTheme="minorHAnsi" w:hAnsi="Calibri" w:cstheme="minorBidi"/>
                                  <w:b/>
                                  <w:bCs/>
                                  <w:color w:val="FFFFFF" w:themeColor="background1"/>
                                  <w:kern w:val="24"/>
                                  <w:sz w:val="36"/>
                                  <w:szCs w:val="36"/>
                                </w:rPr>
                                <w:t>ITS application</w:t>
                              </w:r>
                            </w:p>
                          </w:txbxContent>
                        </wps:txbx>
                        <wps:bodyPr rot="0" vert="horz" wrap="square" lIns="91440" tIns="45720" rIns="91440" bIns="45720" anchor="t" anchorCtr="0" upright="1">
                          <a:spAutoFit/>
                        </wps:bodyPr>
                      </wps:wsp>
                      <wps:wsp>
                        <wps:cNvPr id="8" name="Rectangle 4"/>
                        <wps:cNvSpPr>
                          <a:spLocks noChangeArrowheads="1"/>
                        </wps:cNvSpPr>
                        <wps:spPr bwMode="auto">
                          <a:xfrm>
                            <a:off x="2934" y="5725"/>
                            <a:ext cx="4687" cy="2597"/>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Text Box 215"/>
                        <wps:cNvSpPr txBox="1">
                          <a:spLocks noChangeArrowheads="1"/>
                        </wps:cNvSpPr>
                        <wps:spPr bwMode="auto">
                          <a:xfrm>
                            <a:off x="2934" y="5650"/>
                            <a:ext cx="749"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0AE5" w14:textId="77777777" w:rsidR="003A1D8E" w:rsidRDefault="003A1D8E" w:rsidP="00315394">
                              <w:pPr>
                                <w:pStyle w:val="NormalWeb"/>
                                <w:spacing w:before="0" w:beforeAutospacing="0" w:after="0" w:afterAutospacing="0"/>
                              </w:pPr>
                              <w:r w:rsidRPr="00522167">
                                <w:rPr>
                                  <w:rFonts w:asciiTheme="minorHAnsi" w:hAnsi="Calibri" w:cstheme="minorBidi"/>
                                  <w:color w:val="000000" w:themeColor="text1"/>
                                  <w:kern w:val="24"/>
                                  <w:sz w:val="36"/>
                                  <w:szCs w:val="36"/>
                                </w:rPr>
                                <w:t>RIS</w:t>
                              </w:r>
                            </w:p>
                          </w:txbxContent>
                        </wps:txbx>
                        <wps:bodyPr rot="0" vert="horz" wrap="square" lIns="91440" tIns="45720" rIns="91440" bIns="45720" anchor="t" anchorCtr="0" upright="1">
                          <a:spAutoFit/>
                        </wps:bodyPr>
                      </wps:wsp>
                      <wps:wsp>
                        <wps:cNvPr id="10" name="Rectangle 7"/>
                        <wps:cNvSpPr>
                          <a:spLocks noChangeArrowheads="1"/>
                        </wps:cNvSpPr>
                        <wps:spPr bwMode="auto">
                          <a:xfrm>
                            <a:off x="3392" y="6557"/>
                            <a:ext cx="1440" cy="1440"/>
                          </a:xfrm>
                          <a:prstGeom prst="rect">
                            <a:avLst/>
                          </a:prstGeom>
                          <a:solidFill>
                            <a:srgbClr val="92D05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1" name="Rectangle 8"/>
                        <wps:cNvSpPr>
                          <a:spLocks noChangeArrowheads="1"/>
                        </wps:cNvSpPr>
                        <wps:spPr bwMode="auto">
                          <a:xfrm>
                            <a:off x="5596" y="6447"/>
                            <a:ext cx="1440" cy="1440"/>
                          </a:xfrm>
                          <a:prstGeom prst="rect">
                            <a:avLst/>
                          </a:prstGeom>
                          <a:solidFill>
                            <a:srgbClr val="92D05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2" name="Rectangle 218"/>
                        <wps:cNvSpPr>
                          <a:spLocks noChangeArrowheads="1"/>
                        </wps:cNvSpPr>
                        <wps:spPr bwMode="auto">
                          <a:xfrm>
                            <a:off x="5506" y="6557"/>
                            <a:ext cx="1440" cy="1440"/>
                          </a:xfrm>
                          <a:prstGeom prst="rect">
                            <a:avLst/>
                          </a:prstGeom>
                          <a:solidFill>
                            <a:srgbClr val="92D05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4" name="TextBox 9"/>
                        <wps:cNvSpPr txBox="1">
                          <a:spLocks noChangeArrowheads="1"/>
                        </wps:cNvSpPr>
                        <wps:spPr bwMode="auto">
                          <a:xfrm>
                            <a:off x="5396" y="6781"/>
                            <a:ext cx="165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8F60" w14:textId="77777777" w:rsidR="003A1D8E" w:rsidRDefault="003A1D8E" w:rsidP="00315394">
                              <w:pPr>
                                <w:pStyle w:val="NormalWeb"/>
                                <w:spacing w:before="0" w:beforeAutospacing="0" w:after="0" w:afterAutospacing="0"/>
                                <w:jc w:val="center"/>
                              </w:pPr>
                              <w:r w:rsidRPr="00522167">
                                <w:rPr>
                                  <w:rFonts w:asciiTheme="minorHAnsi" w:hAnsi="Calibri" w:cstheme="minorBidi"/>
                                  <w:color w:val="FFFFFF" w:themeColor="background1"/>
                                  <w:kern w:val="24"/>
                                  <w:sz w:val="36"/>
                                  <w:szCs w:val="36"/>
                                </w:rPr>
                                <w:t>Message</w:t>
                              </w:r>
                            </w:p>
                            <w:p w14:paraId="35C319C3" w14:textId="77777777" w:rsidR="003A1D8E" w:rsidRDefault="003A1D8E" w:rsidP="00315394">
                              <w:pPr>
                                <w:pStyle w:val="NormalWeb"/>
                                <w:spacing w:before="0" w:beforeAutospacing="0" w:after="0" w:afterAutospacing="0"/>
                                <w:jc w:val="center"/>
                              </w:pPr>
                              <w:r w:rsidRPr="00522167">
                                <w:rPr>
                                  <w:rFonts w:asciiTheme="minorHAnsi" w:hAnsi="Calibri" w:cstheme="minorBidi"/>
                                  <w:color w:val="FFFFFF" w:themeColor="background1"/>
                                  <w:kern w:val="24"/>
                                  <w:sz w:val="36"/>
                                  <w:szCs w:val="36"/>
                                </w:rPr>
                                <w:t>service</w:t>
                              </w:r>
                            </w:p>
                          </w:txbxContent>
                        </wps:txbx>
                        <wps:bodyPr rot="0" vert="horz" wrap="square" lIns="91440" tIns="45720" rIns="91440" bIns="45720" anchor="t" anchorCtr="0" upright="1">
                          <a:spAutoFit/>
                        </wps:bodyPr>
                      </wps:wsp>
                      <wps:wsp>
                        <wps:cNvPr id="16" name="TextBox 8"/>
                        <wps:cNvSpPr txBox="1">
                          <a:spLocks noChangeArrowheads="1"/>
                        </wps:cNvSpPr>
                        <wps:spPr bwMode="auto">
                          <a:xfrm>
                            <a:off x="3638" y="6986"/>
                            <a:ext cx="99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EC98" w14:textId="77777777" w:rsidR="003A1D8E" w:rsidRDefault="003A1D8E" w:rsidP="00315394">
                              <w:pPr>
                                <w:pStyle w:val="NormalWeb"/>
                                <w:spacing w:before="0" w:beforeAutospacing="0" w:after="0" w:afterAutospacing="0"/>
                              </w:pPr>
                              <w:r w:rsidRPr="00522167">
                                <w:rPr>
                                  <w:rFonts w:asciiTheme="minorHAnsi" w:hAnsi="Calibri" w:cstheme="minorBidi"/>
                                  <w:color w:val="FFFFFF" w:themeColor="background1"/>
                                  <w:kern w:val="24"/>
                                  <w:sz w:val="36"/>
                                  <w:szCs w:val="36"/>
                                </w:rPr>
                                <w:t>LDM</w:t>
                              </w:r>
                            </w:p>
                          </w:txbxContent>
                        </wps:txbx>
                        <wps:bodyPr rot="0" vert="horz" wrap="square" lIns="91440" tIns="45720" rIns="91440" bIns="45720" anchor="t" anchorCtr="0" upright="1">
                          <a:spAutoFit/>
                        </wps:bodyPr>
                      </wps:wsp>
                      <wps:wsp>
                        <wps:cNvPr id="17" name="Rectangle 18"/>
                        <wps:cNvSpPr>
                          <a:spLocks noChangeArrowheads="1"/>
                        </wps:cNvSpPr>
                        <wps:spPr bwMode="auto">
                          <a:xfrm>
                            <a:off x="4349" y="5850"/>
                            <a:ext cx="1748" cy="488"/>
                          </a:xfrm>
                          <a:prstGeom prst="rect">
                            <a:avLst/>
                          </a:prstGeom>
                          <a:solidFill>
                            <a:srgbClr val="92D050"/>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9" name="Text Box 222"/>
                        <wps:cNvSpPr txBox="1">
                          <a:spLocks noChangeArrowheads="1"/>
                        </wps:cNvSpPr>
                        <wps:spPr bwMode="auto">
                          <a:xfrm>
                            <a:off x="4588" y="5795"/>
                            <a:ext cx="127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64FB" w14:textId="77777777" w:rsidR="003A1D8E" w:rsidRDefault="003A1D8E" w:rsidP="00315394">
                              <w:pPr>
                                <w:pStyle w:val="NormalWeb"/>
                                <w:spacing w:before="0" w:beforeAutospacing="0" w:after="0" w:afterAutospacing="0"/>
                              </w:pPr>
                              <w:r w:rsidRPr="00522167">
                                <w:rPr>
                                  <w:rFonts w:asciiTheme="minorHAnsi" w:hAnsi="Calibri" w:cstheme="minorBidi"/>
                                  <w:color w:val="FFFFFF" w:themeColor="background1"/>
                                  <w:kern w:val="24"/>
                                  <w:sz w:val="36"/>
                                  <w:szCs w:val="36"/>
                                </w:rPr>
                                <w:t>RIS-FI</w:t>
                              </w:r>
                            </w:p>
                          </w:txbxContent>
                        </wps:txbx>
                        <wps:bodyPr rot="0" vert="horz" wrap="square" lIns="91440" tIns="45720" rIns="91440" bIns="45720" anchor="t" anchorCtr="0" upright="1">
                          <a:spAutoFit/>
                        </wps:bodyPr>
                      </wps:wsp>
                      <wps:wsp>
                        <wps:cNvPr id="26" name="Straight Arrow Connector 20"/>
                        <wps:cNvCnPr>
                          <a:cxnSpLocks noChangeShapeType="1"/>
                          <a:stCxn id="6" idx="2"/>
                          <a:endCxn id="19" idx="0"/>
                        </wps:cNvCnPr>
                        <wps:spPr bwMode="auto">
                          <a:xfrm flipH="1">
                            <a:off x="5224" y="5172"/>
                            <a:ext cx="7" cy="623"/>
                          </a:xfrm>
                          <a:prstGeom prst="straightConnector1">
                            <a:avLst/>
                          </a:prstGeom>
                          <a:noFill/>
                          <a:ln w="9525">
                            <a:solidFill>
                              <a:schemeClr val="accent1">
                                <a:lumMod val="95000"/>
                                <a:lumOff val="0"/>
                              </a:schemeClr>
                            </a:solidFill>
                            <a:round/>
                            <a:headEnd type="stealth" w="lg" len="lg"/>
                            <a:tailEnd type="stealth" w="lg" len="lg"/>
                          </a:ln>
                          <a:extLst>
                            <a:ext uri="{909E8E84-426E-40DD-AFC4-6F175D3DCCD1}">
                              <a14:hiddenFill xmlns:a14="http://schemas.microsoft.com/office/drawing/2010/main">
                                <a:noFill/>
                              </a14:hiddenFill>
                            </a:ext>
                          </a:extLst>
                        </wps:spPr>
                        <wps:bodyPr/>
                      </wps:wsp>
                      <wps:wsp>
                        <wps:cNvPr id="28" name="Straight Connector 21"/>
                        <wps:cNvCnPr>
                          <a:cxnSpLocks noChangeShapeType="1"/>
                        </wps:cNvCnPr>
                        <wps:spPr bwMode="auto">
                          <a:xfrm flipH="1">
                            <a:off x="4832" y="7277"/>
                            <a:ext cx="674"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25"/>
                        <wps:cNvCnPr>
                          <a:cxnSpLocks noChangeShapeType="1"/>
                        </wps:cNvCnPr>
                        <wps:spPr bwMode="auto">
                          <a:xfrm>
                            <a:off x="5223" y="6338"/>
                            <a:ext cx="15" cy="939"/>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6" descr="Car Silhouette.sv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8848" y="7355"/>
                            <a:ext cx="1282" cy="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7" descr="Lighting bolt-arrow S.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rot="-5241421">
                            <a:off x="8090" y="5951"/>
                            <a:ext cx="848" cy="1749"/>
                          </a:xfrm>
                          <a:prstGeom prst="rect">
                            <a:avLst/>
                          </a:prstGeom>
                          <a:noFill/>
                          <a:extLst>
                            <a:ext uri="{909E8E84-426E-40DD-AFC4-6F175D3DCCD1}">
                              <a14:hiddenFill xmlns:a14="http://schemas.microsoft.com/office/drawing/2010/main">
                                <a:solidFill>
                                  <a:srgbClr val="FFFFFF"/>
                                </a:solidFill>
                              </a14:hiddenFill>
                            </a:ext>
                          </a:extLst>
                        </pic:spPr>
                      </pic:pic>
                      <wps:wsp>
                        <wps:cNvPr id="32" name="Straight Connector 28"/>
                        <wps:cNvCnPr>
                          <a:cxnSpLocks noChangeShapeType="1"/>
                        </wps:cNvCnPr>
                        <wps:spPr bwMode="auto">
                          <a:xfrm flipH="1" flipV="1">
                            <a:off x="9489" y="7167"/>
                            <a:ext cx="0" cy="18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C1E94" id="Group 251" o:spid="_x0000_s1045" style="position:absolute;margin-left:76.2pt;margin-top:2.1pt;width:359.8pt;height:210.35pt;z-index:251663872" coordorigin="2934,4115" coordsize="7196,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">
                <v:rect id="Rectangle 2" o:spid="_x0000_s1046" style="position:absolute;left:3853;top:4115;width:2756;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3B8EA&#10;AADaAAAADwAAAGRycy9kb3ducmV2LnhtbESPQWsCMRSE7wX/Q3iCt5rVw1ZWo4ha8Ka1FvT22Dx3&#10;F5OXZZNq/PemUPA4zMw3zGwRrRE36nzjWMFomIEgLp1uuFJw/P58n4DwAVmjcUwKHuRhMe+9zbDQ&#10;7s5fdDuESiQI+wIV1CG0hZS+rMmiH7qWOHkX11kMSXaV1B3eE9waOc6yXFpsOC3U2NKqpvJ6+LUK&#10;9s0H7s6mWrPOfjhu8o05xaNSg35cTkEEiuEV/m9vtYIc/q6k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dwfBAAAA2gAAAA8AAAAAAAAAAAAAAAAAmAIAAGRycy9kb3du&#10;cmV2LnhtbFBLBQYAAAAABAAEAPUAAACGAwAAAAA=&#10;" fillcolor="#92d050" stroked="f" strokeweight="2pt"/>
                <v:shape id="TextBox 2" o:spid="_x0000_s1047" type="#_x0000_t202" style="position:absolute;left:4010;top:4115;width:244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2A452938" w14:textId="77777777" w:rsidR="003A1D8E" w:rsidRDefault="003A1D8E" w:rsidP="00315394">
                        <w:pPr>
                          <w:pStyle w:val="NormalWeb"/>
                          <w:spacing w:before="0" w:beforeAutospacing="0" w:after="0" w:afterAutospacing="0"/>
                          <w:jc w:val="center"/>
                        </w:pPr>
                        <w:r w:rsidRPr="00522167">
                          <w:rPr>
                            <w:rFonts w:asciiTheme="minorHAnsi" w:hAnsi="Calibri" w:cstheme="minorBidi"/>
                            <w:b/>
                            <w:bCs/>
                            <w:color w:val="FFFFFF" w:themeColor="background1"/>
                            <w:kern w:val="24"/>
                            <w:sz w:val="36"/>
                            <w:szCs w:val="36"/>
                          </w:rPr>
                          <w:t>ITS application</w:t>
                        </w:r>
                      </w:p>
                    </w:txbxContent>
                  </v:textbox>
                </v:shape>
                <v:rect id="Rectangle 4" o:spid="_x0000_s1048" style="position:absolute;left:2934;top:5725;width:4687;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RF78A&#10;AADaAAAADwAAAGRycy9kb3ducmV2LnhtbERPTYvCMBC9L/gfwgje1lQPrlZTUUHw4mG7ingbmmlT&#10;bCalibb++81hYY+P973ZDrYRL+p87VjBbJqAIC6crrlScPk5fi5B+ICssXFMCt7kYZuNPjaYatfz&#10;N73yUIkYwj5FBSaENpXSF4Ys+qlriSNXus5iiLCrpO6wj+G2kfMkWUiLNccGgy0dDBWP/GkV3Nkd&#10;llf3tTfDqqywP+fF4pYrNRkPuzWIQEP4F/+5T1pB3BqvxBsgs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dEXvwAAANoAAAAPAAAAAAAAAAAAAAAAAJgCAABkcnMvZG93bnJl&#10;di54bWxQSwUGAAAAAAQABAD1AAAAhAMAAAAA&#10;" filled="f" strokecolor="#92d050" strokeweight="1.5pt"/>
                <v:shape id="Text Box 215" o:spid="_x0000_s1049" type="#_x0000_t202" style="position:absolute;left:2934;top:5650;width:749;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D8F0AE5" w14:textId="77777777" w:rsidR="003A1D8E" w:rsidRDefault="003A1D8E" w:rsidP="00315394">
                        <w:pPr>
                          <w:pStyle w:val="NormalWeb"/>
                          <w:spacing w:before="0" w:beforeAutospacing="0" w:after="0" w:afterAutospacing="0"/>
                        </w:pPr>
                        <w:r w:rsidRPr="00522167">
                          <w:rPr>
                            <w:rFonts w:asciiTheme="minorHAnsi" w:hAnsi="Calibri" w:cstheme="minorBidi"/>
                            <w:color w:val="000000" w:themeColor="text1"/>
                            <w:kern w:val="24"/>
                            <w:sz w:val="36"/>
                            <w:szCs w:val="36"/>
                          </w:rPr>
                          <w:t>RIS</w:t>
                        </w:r>
                      </w:p>
                    </w:txbxContent>
                  </v:textbox>
                </v:shape>
                <v:rect id="Rectangle 7" o:spid="_x0000_s1050" style="position:absolute;left:3392;top:655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0B8QA&#10;AADbAAAADwAAAGRycy9kb3ducmV2LnhtbESPQWvCQBCF7wX/wzIFb3VjKSrRVYrQ1oug0RaPQ3ZM&#10;gtnZkN3G+O+dg+BthvfmvW8Wq97VqqM2VJ4NjEcJKOLc24oLA8fD19sMVIjIFmvPZOBGAVbLwcsC&#10;U+uvvKcui4WSEA4pGihjbFKtQ16SwzDyDbFoZ986jLK2hbYtXiXc1fo9SSbaYcXSUGJD65LyS/bv&#10;DBTjj/q8+97uq46myeXv95T/oDdm+Np/zkFF6uPT/LjeWMEXevlFB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tAfEAAAA2wAAAA8AAAAAAAAAAAAAAAAAmAIAAGRycy9k&#10;b3ducmV2LnhtbFBLBQYAAAAABAAEAPUAAACJAwAAAAA=&#10;" fillcolor="#92d050" strokecolor="#243f60 [1604]" strokeweight="2pt"/>
                <v:rect id="Rectangle 8" o:spid="_x0000_s1051" style="position:absolute;left:5596;top:644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RnMIA&#10;AADbAAAADwAAAGRycy9kb3ducmV2LnhtbERPTWvCQBC9C/0PyxS8mU2k1JK6SilovRRMbEuPQ3ZM&#10;QrKzIbsm6b/vCoK3ebzPWW8n04qBeldbVpBEMQjiwuqaSwVfp93iBYTzyBpby6TgjxxsNw+zNaba&#10;jpzRkPtShBB2KSqovO9SKV1RkUEX2Y44cGfbG/QB9qXUPY4h3LRyGcfP0mDNoaHCjt4rKpr8YhSU&#10;yVN7Pu4/s3qgVdz8fP8WH2iVmj9Ob68gPE3+Lr65DzrMT+D6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RGcwgAAANsAAAAPAAAAAAAAAAAAAAAAAJgCAABkcnMvZG93&#10;bnJldi54bWxQSwUGAAAAAAQABAD1AAAAhwMAAAAA&#10;" fillcolor="#92d050" strokecolor="#243f60 [1604]" strokeweight="2pt"/>
                <v:rect id="Rectangle 218" o:spid="_x0000_s1052" style="position:absolute;left:5506;top:655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P68EA&#10;AADbAAAADwAAAGRycy9kb3ducmV2LnhtbERPTWvCQBC9F/oflil4azaK2BKzihSqXgRjW/E4ZMck&#10;mJ0N2TWJ/94VCt7m8T4nXQ6mFh21rrKsYBzFIIhzqysuFPz+fL9/gnAeWWNtmRTcyMFy8fqSYqJt&#10;zxl1B1+IEMIuQQWl900ipctLMugi2xAH7mxbgz7AtpC6xT6Em1pO4ngmDVYcGkps6Kuk/HK4GgXF&#10;eFqf9+tdVnX0EV+Of6d8g1ap0duwmoPwNPin+N+91WH+BB6/h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j+vBAAAA2wAAAA8AAAAAAAAAAAAAAAAAmAIAAGRycy9kb3du&#10;cmV2LnhtbFBLBQYAAAAABAAEAPUAAACGAwAAAAA=&#10;" fillcolor="#92d050" strokecolor="#243f60 [1604]" strokeweight="2pt"/>
                <v:shape id="TextBox 9" o:spid="_x0000_s1053" type="#_x0000_t202" style="position:absolute;left:5396;top:6781;width:165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12828F60" w14:textId="77777777" w:rsidR="003A1D8E" w:rsidRDefault="003A1D8E" w:rsidP="00315394">
                        <w:pPr>
                          <w:pStyle w:val="NormalWeb"/>
                          <w:spacing w:before="0" w:beforeAutospacing="0" w:after="0" w:afterAutospacing="0"/>
                          <w:jc w:val="center"/>
                        </w:pPr>
                        <w:r w:rsidRPr="00522167">
                          <w:rPr>
                            <w:rFonts w:asciiTheme="minorHAnsi" w:hAnsi="Calibri" w:cstheme="minorBidi"/>
                            <w:color w:val="FFFFFF" w:themeColor="background1"/>
                            <w:kern w:val="24"/>
                            <w:sz w:val="36"/>
                            <w:szCs w:val="36"/>
                          </w:rPr>
                          <w:t>Message</w:t>
                        </w:r>
                      </w:p>
                      <w:p w14:paraId="35C319C3" w14:textId="77777777" w:rsidR="003A1D8E" w:rsidRDefault="003A1D8E" w:rsidP="00315394">
                        <w:pPr>
                          <w:pStyle w:val="NormalWeb"/>
                          <w:spacing w:before="0" w:beforeAutospacing="0" w:after="0" w:afterAutospacing="0"/>
                          <w:jc w:val="center"/>
                        </w:pPr>
                        <w:proofErr w:type="gramStart"/>
                        <w:r w:rsidRPr="00522167">
                          <w:rPr>
                            <w:rFonts w:asciiTheme="minorHAnsi" w:hAnsi="Calibri" w:cstheme="minorBidi"/>
                            <w:color w:val="FFFFFF" w:themeColor="background1"/>
                            <w:kern w:val="24"/>
                            <w:sz w:val="36"/>
                            <w:szCs w:val="36"/>
                          </w:rPr>
                          <w:t>service</w:t>
                        </w:r>
                        <w:proofErr w:type="gramEnd"/>
                      </w:p>
                    </w:txbxContent>
                  </v:textbox>
                </v:shape>
                <v:shape id="TextBox 8" o:spid="_x0000_s1054" type="#_x0000_t202" style="position:absolute;left:3638;top:6986;width:99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14:paraId="1C40EC98" w14:textId="77777777" w:rsidR="003A1D8E" w:rsidRDefault="003A1D8E" w:rsidP="00315394">
                        <w:pPr>
                          <w:pStyle w:val="NormalWeb"/>
                          <w:spacing w:before="0" w:beforeAutospacing="0" w:after="0" w:afterAutospacing="0"/>
                        </w:pPr>
                        <w:r w:rsidRPr="00522167">
                          <w:rPr>
                            <w:rFonts w:asciiTheme="minorHAnsi" w:hAnsi="Calibri" w:cstheme="minorBidi"/>
                            <w:color w:val="FFFFFF" w:themeColor="background1"/>
                            <w:kern w:val="24"/>
                            <w:sz w:val="36"/>
                            <w:szCs w:val="36"/>
                          </w:rPr>
                          <w:t>LDM</w:t>
                        </w:r>
                      </w:p>
                    </w:txbxContent>
                  </v:textbox>
                </v:shape>
                <v:rect id="Rectangle 18" o:spid="_x0000_s1055" style="position:absolute;left:4349;top:5850;width:174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sc78A&#10;AADbAAAADwAAAGRycy9kb3ducmV2LnhtbERPy6rCMBDdC/5DGOHuNFUuKtUoIqh3I/jG5dCMbbGZ&#10;lCbW3r83guBuDuc503ljClFT5XLLCvq9CARxYnXOqYLTcdUdg3AeWWNhmRT8k4P5rN2aYqztk/dU&#10;H3wqQgi7GBVk3pexlC7JyKDr2ZI4cDdbGfQBVqnUFT5DuCnkIIqG0mDOoSHDkpYZJffDwyhI+7/F&#10;bbfe7vOaRtH9cr4mG7RK/XSaxQSEp8Z/xR/3nw7zR/D+JRw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bCxzvwAAANsAAAAPAAAAAAAAAAAAAAAAAJgCAABkcnMvZG93bnJl&#10;di54bWxQSwUGAAAAAAQABAD1AAAAhAMAAAAA&#10;" fillcolor="#92d050" strokecolor="#243f60 [1604]" strokeweight="2pt"/>
                <v:shape id="Text Box 222" o:spid="_x0000_s1056" type="#_x0000_t202" style="position:absolute;left:4588;top:5795;width:127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712A64FB" w14:textId="77777777" w:rsidR="003A1D8E" w:rsidRDefault="003A1D8E" w:rsidP="00315394">
                        <w:pPr>
                          <w:pStyle w:val="NormalWeb"/>
                          <w:spacing w:before="0" w:beforeAutospacing="0" w:after="0" w:afterAutospacing="0"/>
                        </w:pPr>
                        <w:r w:rsidRPr="00522167">
                          <w:rPr>
                            <w:rFonts w:asciiTheme="minorHAnsi" w:hAnsi="Calibri" w:cstheme="minorBidi"/>
                            <w:color w:val="FFFFFF" w:themeColor="background1"/>
                            <w:kern w:val="24"/>
                            <w:sz w:val="36"/>
                            <w:szCs w:val="36"/>
                          </w:rPr>
                          <w:t>RIS-FI</w:t>
                        </w:r>
                      </w:p>
                    </w:txbxContent>
                  </v:textbox>
                </v:shape>
                <v:shape id="Straight Arrow Connector 20" o:spid="_x0000_s1057" type="#_x0000_t32" style="position:absolute;left:5224;top:5172;width:7;height: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aG8EAAADbAAAADwAAAGRycy9kb3ducmV2LnhtbESPzarCMBSE94LvEI7gzqa6KFqNIqLg&#10;QhB/Fi4PzbEpNieliVp9+psLF+5ymJlvmMWqs7V4UesrxwrGSQqCuHC64lLB9bIbTUH4gKyxdkwK&#10;PuRhtez3Fphr9+YTvc6hFBHCPkcFJoQml9IXhiz6xDXE0bu71mKIsi2lbvEd4baWkzTNpMWK44LB&#10;hjaGisf5aRXYw/HhjhS2Tm9nmW0KffsardRw0K3nIAJ14T/8195rBZMMfr/EHy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cJobwQAAANsAAAAPAAAAAAAAAAAAAAAA&#10;AKECAABkcnMvZG93bnJldi54bWxQSwUGAAAAAAQABAD5AAAAjwMAAAAA&#10;" strokecolor="#4579b8 [3044]">
                  <v:stroke startarrow="classic" startarrowwidth="wide" startarrowlength="long" endarrow="classic" endarrowwidth="wide" endarrowlength="long"/>
                </v:shape>
                <v:line id="Straight Connector 21" o:spid="_x0000_s1058" style="position:absolute;flip:x;visibility:visible;mso-wrap-style:square" from="4832,7277" to="5506,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line id="Straight Connector 25" o:spid="_x0000_s1059" style="position:absolute;visibility:visible;mso-wrap-style:square" from="5223,6338" to="5238,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shape id="Picture 26" o:spid="_x0000_s1060" type="#_x0000_t75" alt="Car Silhouette.svg" style="position:absolute;left:8848;top:7355;width:1282;height: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IujDAAAA2wAAAA8AAABkcnMvZG93bnJldi54bWxET8tqwkAU3Rf8h+EK7upELUVSR5GCDwRR&#10;oy12d8lck9jMnZAZY/z7zqLg8nDek1lrStFQ7QrLCgb9CARxanXBmYLTcfE6BuE8ssbSMil4kIPZ&#10;tPMywVjbOx+oSXwmQgi7GBXk3lexlC7NyaDr24o4cBdbG/QB1pnUNd5DuCnlMIrepcGCQ0OOFX3m&#10;lP4mN6Og2O/G29PX+efyNj9fV83iW+82S6V63Xb+AcJT65/if/daKxiF9eFL+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i6MMAAADbAAAADwAAAAAAAAAAAAAAAACf&#10;AgAAZHJzL2Rvd25yZXYueG1sUEsFBgAAAAAEAAQA9wAAAI8DAAAAAA==&#10;">
                  <v:imagedata r:id="rId18" o:title="Car Silhouette"/>
                  <v:path arrowok="t"/>
                </v:shape>
                <v:shape id="Picture 27" o:spid="_x0000_s1061" type="#_x0000_t75" alt="Lighting bolt-arrow S.png" style="position:absolute;left:8090;top:5951;width:848;height:1749;rotation:-57250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bRMi+AAAA2wAAAA8AAABkcnMvZG93bnJldi54bWxEj80KwjAQhO+C7xBW8KapFUSqUYqg9OoP&#10;npdmbavNpjZR69sbQfA4zMw3zHLdmVo8qXWVZQWTcQSCOLe64kLB6bgdzUE4j6yxtkwK3uRgver3&#10;lpho++I9PQ++EAHCLkEFpfdNIqXLSzLoxrYhDt7FtgZ9kG0hdYuvADe1jKNoJg1WHBZKbGhTUn47&#10;PIwCjVma+tk9PWbxexPTfne9X85KDQddugDhqfP/8K+daQXTCXy/hB8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HbRMi+AAAA2wAAAA8AAAAAAAAAAAAAAAAAnwIAAGRy&#10;cy9kb3ducmV2LnhtbFBLBQYAAAAABAAEAPcAAACKAwAAAAA=&#10;">
                  <v:imagedata r:id="rId19" o:title="Lighting bolt-arrow S"/>
                  <v:path arrowok="t"/>
                </v:shape>
                <v:line id="Straight Connector 28" o:spid="_x0000_s1062" style="position:absolute;flip:x y;visibility:visible;mso-wrap-style:square" from="9489,7167" to="9489,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AesMAAADbAAAADwAAAGRycy9kb3ducmV2LnhtbESPwWrDMBBE74H+g9hCLqGR45Bi3Cim&#10;GEJyKjTtB6ytrWRqrYylOO7fV4FCj8PMvGH21ex6MdEYOs8KNusMBHHrdcdGwefH8akAESKyxt4z&#10;KfihANXhYbHHUvsbv9N0iUYkCIcSFdgYh1LK0FpyGNZ+IE7elx8dxiRHI/WItwR3vcyz7Fk67Dgt&#10;WByottR+X65OwfWE9W7b5E3R25M07khvO7NSavk4v76AiDTH//Bf+6wVbHO4f0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pwHrDAAAA2wAAAA8AAAAAAAAAAAAA&#10;AAAAoQIAAGRycy9kb3ducmV2LnhtbFBLBQYAAAAABAAEAPkAAACRAwAAAAA=&#10;" strokecolor="black [3213]" strokeweight="1pt"/>
              </v:group>
            </w:pict>
          </mc:Fallback>
        </mc:AlternateContent>
      </w:r>
    </w:p>
    <w:p w14:paraId="3F273439" w14:textId="77777777" w:rsidR="00315394" w:rsidRPr="00A03209" w:rsidRDefault="00315394" w:rsidP="00A03209">
      <w:pPr>
        <w:rPr>
          <w:lang w:eastAsia="ja-JP"/>
        </w:rPr>
      </w:pPr>
    </w:p>
    <w:p w14:paraId="5E0B4027" w14:textId="77777777" w:rsidR="00315394" w:rsidRPr="00A03209" w:rsidRDefault="00315394" w:rsidP="00A03209">
      <w:pPr>
        <w:rPr>
          <w:lang w:eastAsia="ja-JP"/>
        </w:rPr>
      </w:pPr>
    </w:p>
    <w:p w14:paraId="70A90303" w14:textId="77777777" w:rsidR="00315394" w:rsidRPr="00A03209" w:rsidRDefault="00315394" w:rsidP="00A03209">
      <w:pPr>
        <w:rPr>
          <w:lang w:eastAsia="ja-JP"/>
        </w:rPr>
      </w:pPr>
    </w:p>
    <w:p w14:paraId="1EE58B0B" w14:textId="77777777" w:rsidR="00315394" w:rsidRPr="00A03209" w:rsidRDefault="00315394" w:rsidP="00A03209">
      <w:pPr>
        <w:rPr>
          <w:lang w:eastAsia="ja-JP"/>
        </w:rPr>
      </w:pPr>
    </w:p>
    <w:p w14:paraId="6713EFB3" w14:textId="77777777" w:rsidR="00315394" w:rsidRPr="00A03209" w:rsidRDefault="00315394" w:rsidP="00A03209">
      <w:pPr>
        <w:rPr>
          <w:lang w:eastAsia="ja-JP"/>
        </w:rPr>
      </w:pPr>
    </w:p>
    <w:p w14:paraId="02DF838B" w14:textId="77777777" w:rsidR="00315394" w:rsidRPr="00A03209" w:rsidRDefault="00315394" w:rsidP="00A03209">
      <w:pPr>
        <w:rPr>
          <w:lang w:eastAsia="ja-JP"/>
        </w:rPr>
      </w:pPr>
    </w:p>
    <w:p w14:paraId="53C612FC" w14:textId="77777777" w:rsidR="00315394" w:rsidRPr="00A03209" w:rsidRDefault="00315394" w:rsidP="00A03209">
      <w:pPr>
        <w:rPr>
          <w:lang w:eastAsia="ja-JP"/>
        </w:rPr>
      </w:pPr>
    </w:p>
    <w:p w14:paraId="70D31CD2" w14:textId="77777777" w:rsidR="00315394" w:rsidRPr="00A03209" w:rsidRDefault="00315394" w:rsidP="00A03209">
      <w:pPr>
        <w:rPr>
          <w:lang w:eastAsia="ja-JP"/>
        </w:rPr>
      </w:pPr>
    </w:p>
    <w:p w14:paraId="6E059BDF" w14:textId="77777777" w:rsidR="00315394" w:rsidRPr="00A03209" w:rsidRDefault="00315394" w:rsidP="00A03209">
      <w:pPr>
        <w:rPr>
          <w:lang w:eastAsia="ja-JP"/>
        </w:rPr>
      </w:pPr>
    </w:p>
    <w:p w14:paraId="6839B651" w14:textId="77777777" w:rsidR="00315394" w:rsidRPr="00A03209" w:rsidRDefault="00315394" w:rsidP="00A03209">
      <w:pPr>
        <w:rPr>
          <w:lang w:eastAsia="ja-JP"/>
        </w:rPr>
      </w:pPr>
    </w:p>
    <w:p w14:paraId="09142875" w14:textId="77777777" w:rsidR="00315394" w:rsidRPr="00A03209" w:rsidRDefault="00315394" w:rsidP="00A03209">
      <w:pPr>
        <w:rPr>
          <w:lang w:eastAsia="ja-JP"/>
        </w:rPr>
      </w:pPr>
    </w:p>
    <w:p w14:paraId="6560BA9D" w14:textId="77777777" w:rsidR="00315394" w:rsidRPr="00A03209" w:rsidRDefault="00315394" w:rsidP="00A03209">
      <w:pPr>
        <w:rPr>
          <w:lang w:eastAsia="ja-JP"/>
        </w:rPr>
      </w:pPr>
    </w:p>
    <w:p w14:paraId="4AE3F605" w14:textId="77777777" w:rsidR="00315394" w:rsidRPr="00A03209" w:rsidRDefault="00315394" w:rsidP="00A03209">
      <w:pPr>
        <w:rPr>
          <w:lang w:eastAsia="ja-JP"/>
        </w:rPr>
      </w:pPr>
    </w:p>
    <w:p w14:paraId="2662079E" w14:textId="77777777" w:rsidR="00315394" w:rsidRPr="00A03209" w:rsidRDefault="00315394" w:rsidP="00A03209">
      <w:pPr>
        <w:rPr>
          <w:lang w:eastAsia="ja-JP"/>
        </w:rPr>
      </w:pPr>
    </w:p>
    <w:p w14:paraId="19CAFE29" w14:textId="77777777" w:rsidR="00315394" w:rsidRPr="00A03209" w:rsidRDefault="00315394" w:rsidP="00A03209">
      <w:pPr>
        <w:rPr>
          <w:lang w:eastAsia="ja-JP"/>
        </w:rPr>
      </w:pPr>
    </w:p>
    <w:p w14:paraId="1B85227E" w14:textId="77777777" w:rsidR="00315394" w:rsidRPr="00A03209" w:rsidRDefault="00315394" w:rsidP="00A03209">
      <w:pPr>
        <w:rPr>
          <w:lang w:eastAsia="ja-JP"/>
        </w:rPr>
      </w:pPr>
    </w:p>
    <w:p w14:paraId="5D890D12" w14:textId="77777777" w:rsidR="00315394" w:rsidRPr="00A03209" w:rsidRDefault="00315394" w:rsidP="00A03209">
      <w:pPr>
        <w:rPr>
          <w:lang w:eastAsia="ja-JP"/>
        </w:rPr>
      </w:pPr>
    </w:p>
    <w:p w14:paraId="6DC74873" w14:textId="7960B362" w:rsidR="00315394" w:rsidRPr="00A03209" w:rsidRDefault="00315394" w:rsidP="00A03209">
      <w:pPr>
        <w:pStyle w:val="Caption"/>
      </w:pPr>
      <w:r w:rsidRPr="00A03209">
        <w:t xml:space="preserve">Figure </w:t>
      </w:r>
      <w:r w:rsidR="00E36C18" w:rsidRPr="00A03209">
        <w:fldChar w:fldCharType="begin"/>
      </w:r>
      <w:r w:rsidRPr="00A03209">
        <w:instrText xml:space="preserve"> SEQ Figure \* ARABIC </w:instrText>
      </w:r>
      <w:r w:rsidR="00E36C18" w:rsidRPr="00A03209">
        <w:fldChar w:fldCharType="separate"/>
      </w:r>
      <w:r w:rsidR="00816715">
        <w:rPr>
          <w:noProof/>
        </w:rPr>
        <w:t>2</w:t>
      </w:r>
      <w:r w:rsidR="00E36C18" w:rsidRPr="00A03209">
        <w:fldChar w:fldCharType="end"/>
      </w:r>
      <w:r w:rsidRPr="00A03209">
        <w:t xml:space="preserve"> RIS system overview</w:t>
      </w:r>
    </w:p>
    <w:p w14:paraId="1133469C" w14:textId="77777777" w:rsidR="00315394" w:rsidRPr="00A03209" w:rsidRDefault="00315394" w:rsidP="00A03209">
      <w:pPr>
        <w:pStyle w:val="Heading2"/>
        <w:rPr>
          <w:lang w:eastAsia="ja-JP"/>
        </w:rPr>
      </w:pPr>
      <w:bookmarkStart w:id="42" w:name="_Toc500235882"/>
      <w:r w:rsidRPr="00A03209">
        <w:rPr>
          <w:lang w:eastAsia="ja-JP"/>
        </w:rPr>
        <w:t>LDM</w:t>
      </w:r>
      <w:bookmarkEnd w:id="42"/>
    </w:p>
    <w:p w14:paraId="772898A0" w14:textId="77777777" w:rsidR="00315394" w:rsidRPr="00A03209" w:rsidRDefault="00315394" w:rsidP="00A03209">
      <w:pPr>
        <w:rPr>
          <w:lang w:eastAsia="ja-JP"/>
        </w:rPr>
      </w:pPr>
      <w:r w:rsidRPr="00A03209">
        <w:rPr>
          <w:lang w:eastAsia="ja-JP"/>
        </w:rPr>
        <w:t xml:space="preserve">The Local Dynamic Map (LDM) holds the overall view on the traffic </w:t>
      </w:r>
      <w:r w:rsidR="00F00C03" w:rsidRPr="00A03209">
        <w:rPr>
          <w:lang w:eastAsia="ja-JP"/>
        </w:rPr>
        <w:t xml:space="preserve">state </w:t>
      </w:r>
      <w:r w:rsidRPr="00A03209">
        <w:rPr>
          <w:lang w:eastAsia="ja-JP"/>
        </w:rPr>
        <w:t>in the area that the Roadside ITS Station (RIS) covers. The LDM contains a set of objects</w:t>
      </w:r>
      <w:r w:rsidR="00B56544" w:rsidRPr="00A03209">
        <w:rPr>
          <w:lang w:eastAsia="ja-JP"/>
        </w:rPr>
        <w:t>,</w:t>
      </w:r>
      <w:r w:rsidRPr="00A03209">
        <w:rPr>
          <w:lang w:eastAsia="ja-JP"/>
        </w:rPr>
        <w:t xml:space="preserve"> each with its own set of attributes that represent real-world objects such as cars or traffic lights.</w:t>
      </w:r>
    </w:p>
    <w:p w14:paraId="6B7416AD" w14:textId="77777777" w:rsidR="00315394" w:rsidRPr="00A03209" w:rsidRDefault="00315394" w:rsidP="00A03209">
      <w:pPr>
        <w:rPr>
          <w:lang w:eastAsia="ja-JP"/>
        </w:rPr>
      </w:pPr>
    </w:p>
    <w:p w14:paraId="5F96E20F" w14:textId="4F30A408" w:rsidR="00315394" w:rsidRPr="00A03209" w:rsidRDefault="00315394" w:rsidP="00A03209">
      <w:pPr>
        <w:rPr>
          <w:lang w:eastAsia="ja-JP"/>
        </w:rPr>
      </w:pPr>
      <w:r w:rsidRPr="00A03209">
        <w:rPr>
          <w:lang w:eastAsia="ja-JP"/>
        </w:rPr>
        <w:t xml:space="preserve">The objects have a limited lifetime and will be deleted if they are not regularly updated. The different type of objects available in the LDM are described in section </w:t>
      </w:r>
      <w:r w:rsidR="00E36C18" w:rsidRPr="00A03209">
        <w:rPr>
          <w:lang w:eastAsia="ja-JP"/>
        </w:rPr>
        <w:fldChar w:fldCharType="begin"/>
      </w:r>
      <w:r w:rsidRPr="00A03209">
        <w:rPr>
          <w:lang w:eastAsia="ja-JP"/>
        </w:rPr>
        <w:instrText xml:space="preserve"> REF _Ref453232348 \r \h </w:instrText>
      </w:r>
      <w:r w:rsidR="00E36C18" w:rsidRPr="00A03209">
        <w:rPr>
          <w:lang w:eastAsia="ja-JP"/>
        </w:rPr>
      </w:r>
      <w:r w:rsidR="00E36C18" w:rsidRPr="00A03209">
        <w:rPr>
          <w:lang w:eastAsia="ja-JP"/>
        </w:rPr>
        <w:fldChar w:fldCharType="separate"/>
      </w:r>
      <w:r w:rsidR="00816715">
        <w:rPr>
          <w:lang w:eastAsia="ja-JP"/>
        </w:rPr>
        <w:t>5</w:t>
      </w:r>
      <w:r w:rsidR="00E36C18" w:rsidRPr="00A03209">
        <w:rPr>
          <w:lang w:eastAsia="ja-JP"/>
        </w:rPr>
        <w:fldChar w:fldCharType="end"/>
      </w:r>
      <w:r w:rsidRPr="00A03209">
        <w:rPr>
          <w:lang w:eastAsia="ja-JP"/>
        </w:rPr>
        <w:t>.</w:t>
      </w:r>
    </w:p>
    <w:p w14:paraId="3A6B32FD" w14:textId="77777777" w:rsidR="00315394" w:rsidRPr="00A03209" w:rsidRDefault="00315394" w:rsidP="00A03209">
      <w:pPr>
        <w:rPr>
          <w:lang w:eastAsia="ja-JP"/>
        </w:rPr>
      </w:pPr>
    </w:p>
    <w:p w14:paraId="3D8FF013" w14:textId="328AC0F0" w:rsidR="00315394" w:rsidRPr="00A03209" w:rsidRDefault="00315394" w:rsidP="00A03209">
      <w:pPr>
        <w:rPr>
          <w:lang w:eastAsia="ja-JP"/>
        </w:rPr>
      </w:pPr>
      <w:r w:rsidRPr="00A03209">
        <w:rPr>
          <w:lang w:eastAsia="ja-JP"/>
        </w:rPr>
        <w:t xml:space="preserve">All the object instances in the LDM have at least a </w:t>
      </w:r>
      <w:r w:rsidR="00EC3116" w:rsidRPr="00A03209">
        <w:rPr>
          <w:lang w:eastAsia="ja-JP"/>
        </w:rPr>
        <w:t>location, which</w:t>
      </w:r>
      <w:r w:rsidR="00F00C03" w:rsidRPr="00A03209">
        <w:rPr>
          <w:lang w:eastAsia="ja-JP"/>
        </w:rPr>
        <w:t xml:space="preserve"> can be related t</w:t>
      </w:r>
      <w:r w:rsidRPr="00A03209">
        <w:rPr>
          <w:lang w:eastAsia="ja-JP"/>
        </w:rPr>
        <w:t>o the topology</w:t>
      </w:r>
      <w:r w:rsidR="00B56544" w:rsidRPr="00A03209">
        <w:rPr>
          <w:lang w:eastAsia="ja-JP"/>
        </w:rPr>
        <w:t>,</w:t>
      </w:r>
      <w:r w:rsidRPr="00A03209">
        <w:rPr>
          <w:lang w:eastAsia="ja-JP"/>
        </w:rPr>
        <w:t xml:space="preserve"> and a time</w:t>
      </w:r>
      <w:r w:rsidR="00F00C03" w:rsidRPr="00A03209">
        <w:rPr>
          <w:lang w:eastAsia="ja-JP"/>
        </w:rPr>
        <w:t>stamp</w:t>
      </w:r>
      <w:r w:rsidRPr="00A03209">
        <w:rPr>
          <w:lang w:eastAsia="ja-JP"/>
        </w:rPr>
        <w:t xml:space="preserve"> of the last update.</w:t>
      </w:r>
    </w:p>
    <w:p w14:paraId="55F9CC69" w14:textId="77777777" w:rsidR="00315394" w:rsidRPr="00A03209" w:rsidRDefault="00315394" w:rsidP="00A03209">
      <w:pPr>
        <w:rPr>
          <w:lang w:eastAsia="ja-JP"/>
        </w:rPr>
      </w:pPr>
    </w:p>
    <w:p w14:paraId="6B23CB3B" w14:textId="77777777" w:rsidR="00315394" w:rsidRPr="00A03209" w:rsidRDefault="00315394" w:rsidP="00A03209">
      <w:pPr>
        <w:rPr>
          <w:lang w:eastAsia="ja-JP"/>
        </w:rPr>
      </w:pPr>
      <w:r w:rsidRPr="00A03209">
        <w:rPr>
          <w:lang w:eastAsia="ja-JP"/>
        </w:rPr>
        <w:t>The objects in the LDM are created</w:t>
      </w:r>
      <w:r w:rsidR="00F00C03" w:rsidRPr="00A03209">
        <w:rPr>
          <w:lang w:eastAsia="ja-JP"/>
        </w:rPr>
        <w:t xml:space="preserve"> and</w:t>
      </w:r>
      <w:r w:rsidRPr="00A03209">
        <w:rPr>
          <w:lang w:eastAsia="ja-JP"/>
        </w:rPr>
        <w:t xml:space="preserve"> updated from </w:t>
      </w:r>
      <w:r w:rsidR="00B56544" w:rsidRPr="00A03209">
        <w:rPr>
          <w:lang w:eastAsia="ja-JP"/>
        </w:rPr>
        <w:t xml:space="preserve">two </w:t>
      </w:r>
      <w:r w:rsidRPr="00A03209">
        <w:rPr>
          <w:lang w:eastAsia="ja-JP"/>
        </w:rPr>
        <w:t>sources:</w:t>
      </w:r>
    </w:p>
    <w:p w14:paraId="573896A3" w14:textId="77777777" w:rsidR="00315394" w:rsidRPr="00A03209" w:rsidRDefault="00315394" w:rsidP="00A03209">
      <w:pPr>
        <w:pStyle w:val="ListParagraph"/>
        <w:numPr>
          <w:ilvl w:val="0"/>
          <w:numId w:val="39"/>
        </w:numPr>
        <w:rPr>
          <w:lang w:eastAsia="ja-JP"/>
        </w:rPr>
      </w:pPr>
      <w:r w:rsidRPr="00A03209">
        <w:rPr>
          <w:lang w:eastAsia="ja-JP"/>
        </w:rPr>
        <w:t>ITS G5 messages received from other ITS stations.</w:t>
      </w:r>
    </w:p>
    <w:p w14:paraId="30F7BCF6" w14:textId="77777777" w:rsidR="00315394" w:rsidRPr="00A03209" w:rsidRDefault="00F00C03" w:rsidP="00A03209">
      <w:pPr>
        <w:pStyle w:val="ListParagraph"/>
        <w:numPr>
          <w:ilvl w:val="0"/>
          <w:numId w:val="39"/>
        </w:numPr>
        <w:rPr>
          <w:lang w:eastAsia="ja-JP"/>
        </w:rPr>
      </w:pPr>
      <w:r w:rsidRPr="00A03209">
        <w:rPr>
          <w:lang w:eastAsia="ja-JP"/>
        </w:rPr>
        <w:t xml:space="preserve">Objects created or </w:t>
      </w:r>
      <w:r w:rsidR="00315394" w:rsidRPr="00A03209">
        <w:rPr>
          <w:lang w:eastAsia="ja-JP"/>
        </w:rPr>
        <w:t>updated by ITS application</w:t>
      </w:r>
      <w:r w:rsidR="00B56544" w:rsidRPr="00A03209">
        <w:rPr>
          <w:lang w:eastAsia="ja-JP"/>
        </w:rPr>
        <w:t>s</w:t>
      </w:r>
      <w:r w:rsidR="00315394" w:rsidRPr="00A03209">
        <w:rPr>
          <w:lang w:eastAsia="ja-JP"/>
        </w:rPr>
        <w:t xml:space="preserve"> via the RIS-FI.</w:t>
      </w:r>
    </w:p>
    <w:p w14:paraId="2B1909BA" w14:textId="77777777" w:rsidR="00F00C03" w:rsidRPr="00A03209" w:rsidRDefault="00F00C03" w:rsidP="00A03209">
      <w:pPr>
        <w:rPr>
          <w:lang w:eastAsia="ja-JP"/>
        </w:rPr>
      </w:pPr>
    </w:p>
    <w:p w14:paraId="7A96EEAC" w14:textId="78F71E0B" w:rsidR="00F00C03" w:rsidRPr="00A03209" w:rsidRDefault="00F00C03" w:rsidP="00EC3116">
      <w:pPr>
        <w:rPr>
          <w:lang w:eastAsia="ja-JP"/>
        </w:rPr>
      </w:pPr>
      <w:r w:rsidRPr="00A03209">
        <w:rPr>
          <w:lang w:eastAsia="ja-JP"/>
        </w:rPr>
        <w:t xml:space="preserve">The topology is provided by an external source in the format described in </w:t>
      </w:r>
      <w:r w:rsidRPr="00A03209">
        <w:rPr>
          <w:lang w:eastAsia="ja-JP"/>
        </w:rPr>
        <w:fldChar w:fldCharType="begin"/>
      </w:r>
      <w:r w:rsidRPr="00A03209">
        <w:rPr>
          <w:lang w:eastAsia="ja-JP"/>
        </w:rPr>
        <w:instrText xml:space="preserve"> REF _Ref461626167 \r \h </w:instrText>
      </w:r>
      <w:r w:rsidRPr="00A03209">
        <w:rPr>
          <w:lang w:eastAsia="ja-JP"/>
        </w:rPr>
      </w:r>
      <w:r w:rsidRPr="00A03209">
        <w:rPr>
          <w:lang w:eastAsia="ja-JP"/>
        </w:rPr>
        <w:fldChar w:fldCharType="separate"/>
      </w:r>
      <w:r w:rsidR="00816715">
        <w:rPr>
          <w:lang w:eastAsia="ja-JP"/>
        </w:rPr>
        <w:t>[Ref 6]</w:t>
      </w:r>
      <w:r w:rsidRPr="00A03209">
        <w:rPr>
          <w:lang w:eastAsia="ja-JP"/>
        </w:rPr>
        <w:fldChar w:fldCharType="end"/>
      </w:r>
      <w:r w:rsidRPr="00A03209">
        <w:rPr>
          <w:lang w:eastAsia="ja-JP"/>
        </w:rPr>
        <w:t>.</w:t>
      </w:r>
      <w:r w:rsidR="001A011C">
        <w:rPr>
          <w:lang w:eastAsia="ja-JP"/>
        </w:rPr>
        <w:t xml:space="preserve"> It cannot be configured through the RIS-FI.</w:t>
      </w:r>
    </w:p>
    <w:p w14:paraId="0B4F2EFA" w14:textId="77777777" w:rsidR="00F00C03" w:rsidRPr="00A03209" w:rsidRDefault="00F00C03" w:rsidP="00A03209">
      <w:pPr>
        <w:rPr>
          <w:lang w:eastAsia="ja-JP"/>
        </w:rPr>
      </w:pPr>
    </w:p>
    <w:p w14:paraId="77C9F546" w14:textId="77777777" w:rsidR="00F00C03" w:rsidRPr="00A03209" w:rsidRDefault="00F00C03" w:rsidP="00A03209">
      <w:pPr>
        <w:rPr>
          <w:lang w:eastAsia="ja-JP"/>
        </w:rPr>
      </w:pPr>
    </w:p>
    <w:p w14:paraId="19D37113" w14:textId="77777777" w:rsidR="00F00C03" w:rsidRPr="00A03209" w:rsidRDefault="00F00C03" w:rsidP="00A03209">
      <w:pPr>
        <w:rPr>
          <w:lang w:eastAsia="ja-JP"/>
        </w:rPr>
      </w:pPr>
    </w:p>
    <w:p w14:paraId="5FA59614" w14:textId="77777777" w:rsidR="00315394" w:rsidRPr="00A03209" w:rsidRDefault="00315394" w:rsidP="00A03209">
      <w:pPr>
        <w:pStyle w:val="Heading2"/>
        <w:rPr>
          <w:lang w:eastAsia="ja-JP"/>
        </w:rPr>
      </w:pPr>
      <w:bookmarkStart w:id="43" w:name="_Toc500235883"/>
      <w:r w:rsidRPr="00A03209">
        <w:rPr>
          <w:lang w:eastAsia="ja-JP"/>
        </w:rPr>
        <w:lastRenderedPageBreak/>
        <w:t>Message service</w:t>
      </w:r>
      <w:r w:rsidR="00F00C03" w:rsidRPr="00A03209">
        <w:rPr>
          <w:lang w:eastAsia="ja-JP"/>
        </w:rPr>
        <w:t>s</w:t>
      </w:r>
      <w:bookmarkEnd w:id="43"/>
    </w:p>
    <w:p w14:paraId="6E7B7599" w14:textId="77777777" w:rsidR="00315394" w:rsidRPr="00A03209" w:rsidRDefault="00F00C03" w:rsidP="00A03209">
      <w:pPr>
        <w:rPr>
          <w:lang w:eastAsia="ja-JP"/>
        </w:rPr>
      </w:pPr>
      <w:r w:rsidRPr="00A03209">
        <w:rPr>
          <w:lang w:eastAsia="ja-JP"/>
        </w:rPr>
        <w:t>The message</w:t>
      </w:r>
      <w:r w:rsidR="00315394" w:rsidRPr="00A03209">
        <w:rPr>
          <w:lang w:eastAsia="ja-JP"/>
        </w:rPr>
        <w:t xml:space="preserve"> services in the </w:t>
      </w:r>
      <w:r w:rsidRPr="00A03209">
        <w:rPr>
          <w:lang w:eastAsia="ja-JP"/>
        </w:rPr>
        <w:t xml:space="preserve">RIS are responsible for the </w:t>
      </w:r>
      <w:r w:rsidR="00B4723A" w:rsidRPr="00A03209">
        <w:rPr>
          <w:lang w:eastAsia="ja-JP"/>
        </w:rPr>
        <w:t xml:space="preserve">transmission </w:t>
      </w:r>
      <w:r w:rsidRPr="00A03209">
        <w:rPr>
          <w:lang w:eastAsia="ja-JP"/>
        </w:rPr>
        <w:t xml:space="preserve">and </w:t>
      </w:r>
      <w:r w:rsidR="00315394" w:rsidRPr="00A03209">
        <w:rPr>
          <w:lang w:eastAsia="ja-JP"/>
        </w:rPr>
        <w:t>rece</w:t>
      </w:r>
      <w:r w:rsidR="00B4723A" w:rsidRPr="00A03209">
        <w:rPr>
          <w:lang w:eastAsia="ja-JP"/>
        </w:rPr>
        <w:t>ption</w:t>
      </w:r>
      <w:r w:rsidR="00315394" w:rsidRPr="00A03209">
        <w:rPr>
          <w:lang w:eastAsia="ja-JP"/>
        </w:rPr>
        <w:t xml:space="preserve"> of the ITS G5 messages.</w:t>
      </w:r>
    </w:p>
    <w:p w14:paraId="115B63D9" w14:textId="77777777" w:rsidR="00315394" w:rsidRPr="00A03209" w:rsidRDefault="00315394" w:rsidP="00A03209">
      <w:pPr>
        <w:rPr>
          <w:lang w:eastAsia="ja-JP"/>
        </w:rPr>
      </w:pPr>
    </w:p>
    <w:p w14:paraId="7A1239A5" w14:textId="77777777" w:rsidR="00315394" w:rsidRPr="00A03209" w:rsidRDefault="00315394" w:rsidP="00A03209">
      <w:pPr>
        <w:rPr>
          <w:lang w:eastAsia="ja-JP"/>
        </w:rPr>
      </w:pPr>
      <w:r w:rsidRPr="00A03209">
        <w:rPr>
          <w:lang w:eastAsia="ja-JP"/>
        </w:rPr>
        <w:t>Currently the following messages are supported:</w:t>
      </w:r>
    </w:p>
    <w:p w14:paraId="283A6987" w14:textId="77777777" w:rsidR="00315394" w:rsidRPr="00A03209" w:rsidRDefault="00315394" w:rsidP="00A03209">
      <w:pPr>
        <w:pStyle w:val="ListParagraph"/>
        <w:numPr>
          <w:ilvl w:val="0"/>
          <w:numId w:val="40"/>
        </w:numPr>
        <w:rPr>
          <w:lang w:eastAsia="ja-JP"/>
        </w:rPr>
      </w:pPr>
      <w:r w:rsidRPr="00A03209">
        <w:rPr>
          <w:lang w:eastAsia="ja-JP"/>
        </w:rPr>
        <w:t>Cooperative Awareness Message</w:t>
      </w:r>
      <w:r w:rsidR="00B4723A" w:rsidRPr="00A03209">
        <w:rPr>
          <w:lang w:eastAsia="ja-JP"/>
        </w:rPr>
        <w:t>s</w:t>
      </w:r>
      <w:r w:rsidRPr="00A03209">
        <w:rPr>
          <w:lang w:eastAsia="ja-JP"/>
        </w:rPr>
        <w:t xml:space="preserve"> (CAM)</w:t>
      </w:r>
      <w:r w:rsidR="00B4723A" w:rsidRPr="00A03209">
        <w:rPr>
          <w:lang w:eastAsia="ja-JP"/>
        </w:rPr>
        <w:t>, which contain i</w:t>
      </w:r>
      <w:r w:rsidRPr="00A03209">
        <w:rPr>
          <w:lang w:eastAsia="ja-JP"/>
        </w:rPr>
        <w:t>nformation about the ITS station</w:t>
      </w:r>
      <w:r w:rsidR="00B4723A" w:rsidRPr="00A03209">
        <w:rPr>
          <w:lang w:eastAsia="ja-JP"/>
        </w:rPr>
        <w:t>s</w:t>
      </w:r>
      <w:r w:rsidRPr="00A03209">
        <w:rPr>
          <w:lang w:eastAsia="ja-JP"/>
        </w:rPr>
        <w:t xml:space="preserve"> such as type, position, speed etc.</w:t>
      </w:r>
    </w:p>
    <w:p w14:paraId="63EF19D0" w14:textId="77777777" w:rsidR="00315394" w:rsidRPr="00A03209" w:rsidRDefault="00315394" w:rsidP="00A03209">
      <w:pPr>
        <w:pStyle w:val="ListParagraph"/>
        <w:numPr>
          <w:ilvl w:val="0"/>
          <w:numId w:val="40"/>
        </w:numPr>
        <w:rPr>
          <w:lang w:eastAsia="ja-JP"/>
        </w:rPr>
      </w:pPr>
      <w:r w:rsidRPr="00A03209">
        <w:rPr>
          <w:lang w:eastAsia="ja-JP"/>
        </w:rPr>
        <w:t>Decentralized Environment</w:t>
      </w:r>
      <w:r w:rsidR="004B3F02" w:rsidRPr="00A03209">
        <w:rPr>
          <w:lang w:eastAsia="ja-JP"/>
        </w:rPr>
        <w:t>al</w:t>
      </w:r>
      <w:r w:rsidRPr="00A03209">
        <w:rPr>
          <w:lang w:eastAsia="ja-JP"/>
        </w:rPr>
        <w:t xml:space="preserve"> Notification Message</w:t>
      </w:r>
      <w:r w:rsidR="00B4723A" w:rsidRPr="00A03209">
        <w:rPr>
          <w:lang w:eastAsia="ja-JP"/>
        </w:rPr>
        <w:t>s</w:t>
      </w:r>
      <w:r w:rsidRPr="00A03209">
        <w:rPr>
          <w:lang w:eastAsia="ja-JP"/>
        </w:rPr>
        <w:t xml:space="preserve"> (DENM)</w:t>
      </w:r>
      <w:r w:rsidR="00B4723A" w:rsidRPr="00A03209">
        <w:rPr>
          <w:lang w:eastAsia="ja-JP"/>
        </w:rPr>
        <w:t>, which contains i</w:t>
      </w:r>
      <w:r w:rsidRPr="00A03209">
        <w:rPr>
          <w:lang w:eastAsia="ja-JP"/>
        </w:rPr>
        <w:t xml:space="preserve">nformation about the occurrence of </w:t>
      </w:r>
      <w:r w:rsidR="00B4723A" w:rsidRPr="00A03209">
        <w:rPr>
          <w:lang w:eastAsia="ja-JP"/>
        </w:rPr>
        <w:t>potential dangerous (traffic) situations.</w:t>
      </w:r>
    </w:p>
    <w:p w14:paraId="66BE1C1F" w14:textId="77777777" w:rsidR="00315394" w:rsidRPr="00A03209" w:rsidRDefault="00315394" w:rsidP="00A03209">
      <w:pPr>
        <w:pStyle w:val="ListParagraph"/>
        <w:numPr>
          <w:ilvl w:val="0"/>
          <w:numId w:val="40"/>
        </w:numPr>
        <w:rPr>
          <w:lang w:eastAsia="ja-JP"/>
        </w:rPr>
      </w:pPr>
      <w:r w:rsidRPr="00A03209">
        <w:rPr>
          <w:lang w:eastAsia="ja-JP"/>
        </w:rPr>
        <w:t>Signal Phase And Timing (</w:t>
      </w:r>
      <w:r w:rsidR="00B56544" w:rsidRPr="00A03209">
        <w:rPr>
          <w:lang w:eastAsia="ja-JP"/>
        </w:rPr>
        <w:t>SP</w:t>
      </w:r>
      <w:r w:rsidR="00B4723A" w:rsidRPr="00A03209">
        <w:rPr>
          <w:lang w:eastAsia="ja-JP"/>
        </w:rPr>
        <w:t>A</w:t>
      </w:r>
      <w:r w:rsidR="00B56544" w:rsidRPr="00A03209">
        <w:rPr>
          <w:lang w:eastAsia="ja-JP"/>
        </w:rPr>
        <w:t>T</w:t>
      </w:r>
      <w:r w:rsidRPr="00A03209">
        <w:rPr>
          <w:lang w:eastAsia="ja-JP"/>
        </w:rPr>
        <w:t>)</w:t>
      </w:r>
      <w:r w:rsidR="00B4723A" w:rsidRPr="00A03209">
        <w:rPr>
          <w:lang w:eastAsia="ja-JP"/>
        </w:rPr>
        <w:t xml:space="preserve"> messages, which contain i</w:t>
      </w:r>
      <w:r w:rsidRPr="00A03209">
        <w:rPr>
          <w:lang w:eastAsia="ja-JP"/>
        </w:rPr>
        <w:t xml:space="preserve">nformation on the status of a traffic light </w:t>
      </w:r>
      <w:r w:rsidR="00B4723A" w:rsidRPr="00A03209">
        <w:rPr>
          <w:lang w:eastAsia="ja-JP"/>
        </w:rPr>
        <w:t>controller and it</w:t>
      </w:r>
      <w:r w:rsidR="00272930">
        <w:rPr>
          <w:lang w:eastAsia="ja-JP"/>
        </w:rPr>
        <w:t>s</w:t>
      </w:r>
      <w:r w:rsidR="00B4723A" w:rsidRPr="00A03209">
        <w:rPr>
          <w:lang w:eastAsia="ja-JP"/>
        </w:rPr>
        <w:t xml:space="preserve"> signal groups </w:t>
      </w:r>
      <w:r w:rsidR="00B56544" w:rsidRPr="00A03209">
        <w:rPr>
          <w:lang w:eastAsia="ja-JP"/>
        </w:rPr>
        <w:t xml:space="preserve">at </w:t>
      </w:r>
      <w:r w:rsidRPr="00A03209">
        <w:rPr>
          <w:lang w:eastAsia="ja-JP"/>
        </w:rPr>
        <w:t>an intersection</w:t>
      </w:r>
      <w:r w:rsidR="00B4723A" w:rsidRPr="00A03209">
        <w:rPr>
          <w:lang w:eastAsia="ja-JP"/>
        </w:rPr>
        <w:t>.</w:t>
      </w:r>
    </w:p>
    <w:p w14:paraId="2649D01E" w14:textId="77777777" w:rsidR="00315394" w:rsidRDefault="00B4723A" w:rsidP="00A03209">
      <w:pPr>
        <w:pStyle w:val="ListParagraph"/>
        <w:numPr>
          <w:ilvl w:val="0"/>
          <w:numId w:val="40"/>
        </w:numPr>
        <w:rPr>
          <w:lang w:eastAsia="ja-JP"/>
        </w:rPr>
      </w:pPr>
      <w:r w:rsidRPr="00A03209">
        <w:rPr>
          <w:lang w:eastAsia="ja-JP"/>
        </w:rPr>
        <w:t>MapData (</w:t>
      </w:r>
      <w:r w:rsidR="00315394" w:rsidRPr="00A03209">
        <w:rPr>
          <w:lang w:eastAsia="ja-JP"/>
        </w:rPr>
        <w:t>MAP</w:t>
      </w:r>
      <w:r w:rsidRPr="00A03209">
        <w:rPr>
          <w:lang w:eastAsia="ja-JP"/>
        </w:rPr>
        <w:t>) messages, which contain t</w:t>
      </w:r>
      <w:r w:rsidR="00315394" w:rsidRPr="00A03209">
        <w:rPr>
          <w:lang w:eastAsia="ja-JP"/>
        </w:rPr>
        <w:t>he topology of the area associated with the RIS.</w:t>
      </w:r>
    </w:p>
    <w:p w14:paraId="78C1D63A" w14:textId="77777777" w:rsidR="00C33C70" w:rsidRDefault="00780F24" w:rsidP="00A03209">
      <w:pPr>
        <w:pStyle w:val="ListParagraph"/>
        <w:numPr>
          <w:ilvl w:val="0"/>
          <w:numId w:val="40"/>
        </w:numPr>
        <w:rPr>
          <w:lang w:eastAsia="ja-JP"/>
        </w:rPr>
      </w:pPr>
      <w:r>
        <w:rPr>
          <w:lang w:eastAsia="ja-JP"/>
        </w:rPr>
        <w:t>Signal Request Messages (SRM), which are sent by a vehicle to the RSU to request priority at a signalized intersection.</w:t>
      </w:r>
    </w:p>
    <w:p w14:paraId="3F446C47" w14:textId="77777777" w:rsidR="00780F24" w:rsidRPr="00A03209" w:rsidRDefault="00780F24" w:rsidP="00A03209">
      <w:pPr>
        <w:pStyle w:val="ListParagraph"/>
        <w:numPr>
          <w:ilvl w:val="0"/>
          <w:numId w:val="40"/>
        </w:numPr>
        <w:rPr>
          <w:lang w:eastAsia="ja-JP"/>
        </w:rPr>
      </w:pPr>
      <w:r>
        <w:rPr>
          <w:lang w:eastAsia="ja-JP"/>
        </w:rPr>
        <w:t>Signal Status Messages (SSM), which are sent by an RSU to inform vehicles about the status and activation of previously made prioritization requests.</w:t>
      </w:r>
    </w:p>
    <w:p w14:paraId="3EFAA75A" w14:textId="77777777" w:rsidR="00B4723A" w:rsidRPr="00A03209" w:rsidRDefault="00B4723A" w:rsidP="00A03209">
      <w:pPr>
        <w:rPr>
          <w:lang w:eastAsia="ja-JP"/>
        </w:rPr>
      </w:pPr>
    </w:p>
    <w:p w14:paraId="30F2ED15" w14:textId="77777777" w:rsidR="00B4723A" w:rsidRPr="00A03209" w:rsidRDefault="00B4723A" w:rsidP="00A03209">
      <w:pPr>
        <w:rPr>
          <w:lang w:eastAsia="ja-JP"/>
        </w:rPr>
      </w:pPr>
      <w:r w:rsidRPr="00A03209">
        <w:rPr>
          <w:lang w:eastAsia="ja-JP"/>
        </w:rPr>
        <w:t>Currently the following message are not supported, due to the non-final status of the specification documentation:</w:t>
      </w:r>
    </w:p>
    <w:p w14:paraId="727DF9BF" w14:textId="77777777" w:rsidR="00315394" w:rsidRPr="00A03209" w:rsidRDefault="00315394" w:rsidP="00A03209">
      <w:pPr>
        <w:pStyle w:val="ListParagraph"/>
        <w:numPr>
          <w:ilvl w:val="0"/>
          <w:numId w:val="40"/>
        </w:numPr>
        <w:rPr>
          <w:lang w:eastAsia="ja-JP"/>
        </w:rPr>
      </w:pPr>
      <w:r w:rsidRPr="00A03209">
        <w:rPr>
          <w:lang w:eastAsia="ja-JP"/>
        </w:rPr>
        <w:t>In Vehicle Information (IVI)</w:t>
      </w:r>
      <w:r w:rsidR="00B4723A" w:rsidRPr="00A03209">
        <w:rPr>
          <w:lang w:eastAsia="ja-JP"/>
        </w:rPr>
        <w:t xml:space="preserve"> messages, which contain s</w:t>
      </w:r>
      <w:r w:rsidRPr="00A03209">
        <w:rPr>
          <w:lang w:eastAsia="ja-JP"/>
        </w:rPr>
        <w:t>ignage information</w:t>
      </w:r>
      <w:r w:rsidR="00B4723A" w:rsidRPr="00A03209">
        <w:rPr>
          <w:lang w:eastAsia="ja-JP"/>
        </w:rPr>
        <w:t>;</w:t>
      </w:r>
      <w:r w:rsidRPr="00A03209">
        <w:rPr>
          <w:lang w:eastAsia="ja-JP"/>
        </w:rPr>
        <w:t xml:space="preserve"> e.g. s</w:t>
      </w:r>
      <w:r w:rsidR="00B4723A" w:rsidRPr="00A03209">
        <w:rPr>
          <w:lang w:eastAsia="ja-JP"/>
        </w:rPr>
        <w:t>peed limits, traffic signs etc.</w:t>
      </w:r>
    </w:p>
    <w:p w14:paraId="65E2FA4A" w14:textId="77777777" w:rsidR="00315394" w:rsidRPr="00A03209" w:rsidRDefault="00315394" w:rsidP="00A03209">
      <w:pPr>
        <w:rPr>
          <w:lang w:eastAsia="ja-JP"/>
        </w:rPr>
      </w:pPr>
    </w:p>
    <w:p w14:paraId="4FA8C3EC" w14:textId="6A59A523" w:rsidR="00315394" w:rsidRPr="00A03209" w:rsidRDefault="00315394" w:rsidP="00A03209">
      <w:pPr>
        <w:rPr>
          <w:lang w:eastAsia="ja-JP"/>
        </w:rPr>
      </w:pPr>
      <w:r w:rsidRPr="00A03209">
        <w:rPr>
          <w:lang w:eastAsia="ja-JP"/>
        </w:rPr>
        <w:t xml:space="preserve">The information </w:t>
      </w:r>
      <w:r w:rsidR="00B4723A" w:rsidRPr="00A03209">
        <w:rPr>
          <w:lang w:eastAsia="ja-JP"/>
        </w:rPr>
        <w:t xml:space="preserve">needed for the transmission of these message </w:t>
      </w:r>
      <w:r w:rsidRPr="00A03209">
        <w:rPr>
          <w:lang w:eastAsia="ja-JP"/>
        </w:rPr>
        <w:t xml:space="preserve">is provided by ITS applications in the form of objects (see section </w:t>
      </w:r>
      <w:r w:rsidR="00E36C18" w:rsidRPr="00A03209">
        <w:rPr>
          <w:lang w:eastAsia="ja-JP"/>
        </w:rPr>
        <w:fldChar w:fldCharType="begin"/>
      </w:r>
      <w:r w:rsidRPr="00A03209">
        <w:rPr>
          <w:lang w:eastAsia="ja-JP"/>
        </w:rPr>
        <w:instrText xml:space="preserve"> REF _Ref453232348 \r \h </w:instrText>
      </w:r>
      <w:r w:rsidR="00E36C18" w:rsidRPr="00A03209">
        <w:rPr>
          <w:lang w:eastAsia="ja-JP"/>
        </w:rPr>
      </w:r>
      <w:r w:rsidR="00E36C18" w:rsidRPr="00A03209">
        <w:rPr>
          <w:lang w:eastAsia="ja-JP"/>
        </w:rPr>
        <w:fldChar w:fldCharType="separate"/>
      </w:r>
      <w:r w:rsidR="00816715">
        <w:rPr>
          <w:lang w:eastAsia="ja-JP"/>
        </w:rPr>
        <w:t>5</w:t>
      </w:r>
      <w:r w:rsidR="00E36C18" w:rsidRPr="00A03209">
        <w:rPr>
          <w:lang w:eastAsia="ja-JP"/>
        </w:rPr>
        <w:fldChar w:fldCharType="end"/>
      </w:r>
      <w:r w:rsidRPr="00A03209">
        <w:rPr>
          <w:lang w:eastAsia="ja-JP"/>
        </w:rPr>
        <w:t>)</w:t>
      </w:r>
      <w:r w:rsidR="00B56544" w:rsidRPr="00A03209">
        <w:rPr>
          <w:lang w:eastAsia="ja-JP"/>
        </w:rPr>
        <w:t>, configured in the RIS</w:t>
      </w:r>
      <w:r w:rsidR="00B4723A" w:rsidRPr="00A03209">
        <w:rPr>
          <w:lang w:eastAsia="ja-JP"/>
        </w:rPr>
        <w:t>. The information that is received f</w:t>
      </w:r>
      <w:r w:rsidRPr="00A03209">
        <w:rPr>
          <w:lang w:eastAsia="ja-JP"/>
        </w:rPr>
        <w:t>rom other ITS stations wi</w:t>
      </w:r>
      <w:r w:rsidR="00B4723A" w:rsidRPr="00A03209">
        <w:rPr>
          <w:lang w:eastAsia="ja-JP"/>
        </w:rPr>
        <w:t>ll be made available through the same objects</w:t>
      </w:r>
      <w:r w:rsidRPr="00A03209">
        <w:rPr>
          <w:lang w:eastAsia="ja-JP"/>
        </w:rPr>
        <w:t>.</w:t>
      </w:r>
    </w:p>
    <w:p w14:paraId="187102D0" w14:textId="77777777" w:rsidR="00315394" w:rsidRPr="00A03209" w:rsidRDefault="00315394" w:rsidP="00A03209">
      <w:pPr>
        <w:pStyle w:val="Heading2"/>
        <w:rPr>
          <w:lang w:eastAsia="ja-JP"/>
        </w:rPr>
      </w:pPr>
      <w:bookmarkStart w:id="44" w:name="_Toc500235884"/>
      <w:r w:rsidRPr="00A03209">
        <w:rPr>
          <w:lang w:eastAsia="ja-JP"/>
        </w:rPr>
        <w:t>RIS-FI</w:t>
      </w:r>
      <w:bookmarkEnd w:id="44"/>
    </w:p>
    <w:p w14:paraId="4285A361" w14:textId="77777777" w:rsidR="00374231" w:rsidRPr="00A03209" w:rsidRDefault="00374231" w:rsidP="00A03209">
      <w:pPr>
        <w:rPr>
          <w:lang w:eastAsia="ja-JP"/>
        </w:rPr>
      </w:pPr>
    </w:p>
    <w:p w14:paraId="1BD99476" w14:textId="77777777" w:rsidR="00315394" w:rsidRPr="00A03209" w:rsidRDefault="00315394" w:rsidP="00A03209">
      <w:pPr>
        <w:pStyle w:val="Heading3"/>
        <w:rPr>
          <w:i/>
          <w:lang w:eastAsia="ja-JP"/>
        </w:rPr>
      </w:pPr>
      <w:bookmarkStart w:id="45" w:name="_Toc500235885"/>
      <w:r w:rsidRPr="00A03209">
        <w:rPr>
          <w:i/>
          <w:lang w:eastAsia="ja-JP"/>
        </w:rPr>
        <w:t>General</w:t>
      </w:r>
      <w:bookmarkEnd w:id="45"/>
    </w:p>
    <w:p w14:paraId="05212CA4" w14:textId="77777777" w:rsidR="00315394" w:rsidRPr="00A03209" w:rsidRDefault="00315394" w:rsidP="00A03209">
      <w:pPr>
        <w:rPr>
          <w:lang w:eastAsia="ja-JP"/>
        </w:rPr>
      </w:pPr>
      <w:r w:rsidRPr="00A03209">
        <w:rPr>
          <w:lang w:eastAsia="ja-JP"/>
        </w:rPr>
        <w:t>ITS application</w:t>
      </w:r>
      <w:r w:rsidR="005D7D71" w:rsidRPr="00A03209">
        <w:rPr>
          <w:lang w:eastAsia="ja-JP"/>
        </w:rPr>
        <w:t>s</w:t>
      </w:r>
      <w:r w:rsidRPr="00A03209">
        <w:rPr>
          <w:lang w:eastAsia="ja-JP"/>
        </w:rPr>
        <w:t xml:space="preserve"> can interact with the RI</w:t>
      </w:r>
      <w:r w:rsidR="000B2BA2" w:rsidRPr="00A03209">
        <w:rPr>
          <w:lang w:eastAsia="ja-JP"/>
        </w:rPr>
        <w:t>S using the RIS Facilities</w:t>
      </w:r>
      <w:r w:rsidRPr="00A03209">
        <w:rPr>
          <w:lang w:eastAsia="ja-JP"/>
        </w:rPr>
        <w:t xml:space="preserve"> Interface (abbreviated to RIS-FI).</w:t>
      </w:r>
    </w:p>
    <w:p w14:paraId="64BA44C6" w14:textId="77777777" w:rsidR="00315394" w:rsidRPr="00A03209" w:rsidRDefault="00315394" w:rsidP="00A03209">
      <w:pPr>
        <w:rPr>
          <w:lang w:eastAsia="ja-JP"/>
        </w:rPr>
      </w:pPr>
    </w:p>
    <w:p w14:paraId="58ED5EC8" w14:textId="77777777" w:rsidR="00315394" w:rsidRPr="00A03209" w:rsidRDefault="00315394" w:rsidP="00A03209">
      <w:pPr>
        <w:rPr>
          <w:lang w:eastAsia="ja-JP"/>
        </w:rPr>
      </w:pPr>
      <w:r w:rsidRPr="00A03209">
        <w:rPr>
          <w:lang w:eastAsia="ja-JP"/>
        </w:rPr>
        <w:t>The base of the RIS-FI consist of an Object model with which ITS application</w:t>
      </w:r>
      <w:r w:rsidR="005D7D71" w:rsidRPr="00A03209">
        <w:rPr>
          <w:lang w:eastAsia="ja-JP"/>
        </w:rPr>
        <w:t>s</w:t>
      </w:r>
      <w:r w:rsidRPr="00A03209">
        <w:rPr>
          <w:lang w:eastAsia="ja-JP"/>
        </w:rPr>
        <w:t xml:space="preserve"> can interact. The</w:t>
      </w:r>
      <w:r w:rsidR="005D7D71" w:rsidRPr="00A03209">
        <w:rPr>
          <w:lang w:eastAsia="ja-JP"/>
        </w:rPr>
        <w:t>se</w:t>
      </w:r>
      <w:r w:rsidRPr="00A03209">
        <w:rPr>
          <w:lang w:eastAsia="ja-JP"/>
        </w:rPr>
        <w:t xml:space="preserve"> objects represent concepts that are relevant in the RIS environment.</w:t>
      </w:r>
    </w:p>
    <w:p w14:paraId="255A0C5A" w14:textId="77777777" w:rsidR="00315394" w:rsidRPr="00A03209" w:rsidRDefault="00315394" w:rsidP="00A03209">
      <w:pPr>
        <w:rPr>
          <w:lang w:eastAsia="ja-JP"/>
        </w:rPr>
      </w:pPr>
    </w:p>
    <w:p w14:paraId="0A98AF8A" w14:textId="77777777" w:rsidR="005D7D71" w:rsidRPr="00A03209" w:rsidRDefault="00315394" w:rsidP="00A03209">
      <w:pPr>
        <w:rPr>
          <w:lang w:eastAsia="ja-JP"/>
        </w:rPr>
      </w:pPr>
      <w:r w:rsidRPr="00A03209">
        <w:rPr>
          <w:lang w:eastAsia="ja-JP"/>
        </w:rPr>
        <w:t>ITS application</w:t>
      </w:r>
      <w:r w:rsidR="005D7D71" w:rsidRPr="00A03209">
        <w:rPr>
          <w:lang w:eastAsia="ja-JP"/>
        </w:rPr>
        <w:t>s</w:t>
      </w:r>
      <w:r w:rsidRPr="00A03209">
        <w:rPr>
          <w:lang w:eastAsia="ja-JP"/>
        </w:rPr>
        <w:t xml:space="preserve"> can </w:t>
      </w:r>
      <w:r w:rsidR="005D7D71" w:rsidRPr="00A03209">
        <w:rPr>
          <w:lang w:eastAsia="ja-JP"/>
        </w:rPr>
        <w:t xml:space="preserve">create, update and read </w:t>
      </w:r>
      <w:r w:rsidRPr="00A03209">
        <w:rPr>
          <w:lang w:eastAsia="ja-JP"/>
        </w:rPr>
        <w:t xml:space="preserve">these objects when its security profile allows this. </w:t>
      </w:r>
      <w:r w:rsidR="005D7D71" w:rsidRPr="00A03209">
        <w:rPr>
          <w:lang w:eastAsia="ja-JP"/>
        </w:rPr>
        <w:t>ITS application can also delete the objects they have created.</w:t>
      </w:r>
    </w:p>
    <w:p w14:paraId="1E93089E" w14:textId="77777777" w:rsidR="005D7D71" w:rsidRPr="00A03209" w:rsidRDefault="005D7D71" w:rsidP="00A03209">
      <w:pPr>
        <w:rPr>
          <w:lang w:eastAsia="ja-JP"/>
        </w:rPr>
      </w:pPr>
    </w:p>
    <w:p w14:paraId="09BE53D1" w14:textId="77777777" w:rsidR="00315394" w:rsidRPr="00A03209" w:rsidRDefault="00315394" w:rsidP="00A03209">
      <w:pPr>
        <w:rPr>
          <w:lang w:eastAsia="ja-JP"/>
        </w:rPr>
      </w:pPr>
      <w:r w:rsidRPr="00A03209">
        <w:rPr>
          <w:lang w:eastAsia="ja-JP"/>
        </w:rPr>
        <w:t>ITS application</w:t>
      </w:r>
      <w:r w:rsidR="005D7D71" w:rsidRPr="00A03209">
        <w:rPr>
          <w:lang w:eastAsia="ja-JP"/>
        </w:rPr>
        <w:t>s</w:t>
      </w:r>
      <w:r w:rsidRPr="00A03209">
        <w:rPr>
          <w:lang w:eastAsia="ja-JP"/>
        </w:rPr>
        <w:t xml:space="preserve"> can </w:t>
      </w:r>
      <w:r w:rsidR="00B84E78" w:rsidRPr="00A03209">
        <w:rPr>
          <w:lang w:eastAsia="ja-JP"/>
        </w:rPr>
        <w:t>ask</w:t>
      </w:r>
      <w:r w:rsidRPr="00A03209">
        <w:rPr>
          <w:lang w:eastAsia="ja-JP"/>
        </w:rPr>
        <w:t xml:space="preserve"> to be informed on changes made to the objects that match a set of criteria. A notification is </w:t>
      </w:r>
      <w:r w:rsidR="005D7D71" w:rsidRPr="00A03209">
        <w:rPr>
          <w:lang w:eastAsia="ja-JP"/>
        </w:rPr>
        <w:t xml:space="preserve">then </w:t>
      </w:r>
      <w:r w:rsidRPr="00A03209">
        <w:rPr>
          <w:lang w:eastAsia="ja-JP"/>
        </w:rPr>
        <w:t xml:space="preserve">given to the ITS application when </w:t>
      </w:r>
      <w:r w:rsidR="005D7D71" w:rsidRPr="00A03209">
        <w:rPr>
          <w:lang w:eastAsia="ja-JP"/>
        </w:rPr>
        <w:t xml:space="preserve">one or more </w:t>
      </w:r>
      <w:r w:rsidRPr="00A03209">
        <w:rPr>
          <w:lang w:eastAsia="ja-JP"/>
        </w:rPr>
        <w:t xml:space="preserve">objects are changed that match the </w:t>
      </w:r>
      <w:r w:rsidR="005D7D71" w:rsidRPr="00A03209">
        <w:rPr>
          <w:lang w:eastAsia="ja-JP"/>
        </w:rPr>
        <w:t xml:space="preserve">selection </w:t>
      </w:r>
      <w:r w:rsidRPr="00A03209">
        <w:rPr>
          <w:lang w:eastAsia="ja-JP"/>
        </w:rPr>
        <w:t>criteria.</w:t>
      </w:r>
    </w:p>
    <w:p w14:paraId="65A2382A" w14:textId="77777777" w:rsidR="00017F8B" w:rsidRPr="00A03209" w:rsidRDefault="00017F8B" w:rsidP="00A03209">
      <w:pPr>
        <w:rPr>
          <w:lang w:eastAsia="ja-JP"/>
        </w:rPr>
      </w:pPr>
    </w:p>
    <w:p w14:paraId="1B5188CA" w14:textId="77777777" w:rsidR="00017F8B" w:rsidRPr="00A03209" w:rsidRDefault="005D7D71" w:rsidP="00A03209">
      <w:pPr>
        <w:rPr>
          <w:lang w:eastAsia="ja-JP"/>
        </w:rPr>
      </w:pPr>
      <w:r w:rsidRPr="00A03209">
        <w:rPr>
          <w:lang w:eastAsia="ja-JP"/>
        </w:rPr>
        <w:t>Created o</w:t>
      </w:r>
      <w:r w:rsidR="00017F8B" w:rsidRPr="00A03209">
        <w:rPr>
          <w:lang w:eastAsia="ja-JP"/>
        </w:rPr>
        <w:t>bjects are not persistent</w:t>
      </w:r>
      <w:r w:rsidRPr="00A03209">
        <w:rPr>
          <w:lang w:eastAsia="ja-JP"/>
        </w:rPr>
        <w:t xml:space="preserve"> at the RIS</w:t>
      </w:r>
      <w:r w:rsidR="00017F8B" w:rsidRPr="00A03209">
        <w:rPr>
          <w:lang w:eastAsia="ja-JP"/>
        </w:rPr>
        <w:t xml:space="preserve">. When the RIS is restarted ITS applications must re-create </w:t>
      </w:r>
      <w:r w:rsidRPr="00A03209">
        <w:rPr>
          <w:lang w:eastAsia="ja-JP"/>
        </w:rPr>
        <w:t xml:space="preserve">their </w:t>
      </w:r>
      <w:r w:rsidR="0071540E" w:rsidRPr="00A03209">
        <w:rPr>
          <w:lang w:eastAsia="ja-JP"/>
        </w:rPr>
        <w:t>objects if th</w:t>
      </w:r>
      <w:r w:rsidRPr="00A03209">
        <w:rPr>
          <w:lang w:eastAsia="ja-JP"/>
        </w:rPr>
        <w:t xml:space="preserve">ey are </w:t>
      </w:r>
      <w:r w:rsidR="0071540E" w:rsidRPr="00A03209">
        <w:rPr>
          <w:lang w:eastAsia="ja-JP"/>
        </w:rPr>
        <w:t>necessary.</w:t>
      </w:r>
    </w:p>
    <w:p w14:paraId="21F96595" w14:textId="77777777" w:rsidR="00315394" w:rsidRPr="00A03209" w:rsidRDefault="00315394" w:rsidP="00A03209">
      <w:pPr>
        <w:rPr>
          <w:lang w:eastAsia="ja-JP"/>
        </w:rPr>
      </w:pPr>
    </w:p>
    <w:p w14:paraId="77BAC171" w14:textId="77777777" w:rsidR="005D7D71" w:rsidRDefault="00315394" w:rsidP="00A03209">
      <w:pPr>
        <w:rPr>
          <w:lang w:eastAsia="ja-JP"/>
        </w:rPr>
      </w:pPr>
      <w:r w:rsidRPr="00A03209">
        <w:rPr>
          <w:lang w:eastAsia="ja-JP"/>
        </w:rPr>
        <w:t>When an ITS application creates or updates an object</w:t>
      </w:r>
      <w:r w:rsidR="005D7D71" w:rsidRPr="00A03209">
        <w:rPr>
          <w:lang w:eastAsia="ja-JP"/>
        </w:rPr>
        <w:t>, the related</w:t>
      </w:r>
      <w:r w:rsidR="00B56544" w:rsidRPr="00A03209">
        <w:rPr>
          <w:lang w:eastAsia="ja-JP"/>
        </w:rPr>
        <w:t xml:space="preserve"> </w:t>
      </w:r>
      <w:r w:rsidR="0025287E" w:rsidRPr="00A03209">
        <w:rPr>
          <w:lang w:eastAsia="ja-JP"/>
        </w:rPr>
        <w:t xml:space="preserve">ITS G5 message </w:t>
      </w:r>
      <w:r w:rsidR="00B56544" w:rsidRPr="00A03209">
        <w:rPr>
          <w:lang w:eastAsia="ja-JP"/>
        </w:rPr>
        <w:t xml:space="preserve">will be </w:t>
      </w:r>
      <w:r w:rsidR="0025287E" w:rsidRPr="00A03209">
        <w:rPr>
          <w:lang w:eastAsia="ja-JP"/>
        </w:rPr>
        <w:t>sent</w:t>
      </w:r>
      <w:r w:rsidRPr="00A03209">
        <w:rPr>
          <w:lang w:eastAsia="ja-JP"/>
        </w:rPr>
        <w:t xml:space="preserve"> by the corresponding </w:t>
      </w:r>
      <w:r w:rsidR="005D7D71" w:rsidRPr="00A03209">
        <w:rPr>
          <w:lang w:eastAsia="ja-JP"/>
        </w:rPr>
        <w:t>message</w:t>
      </w:r>
      <w:r w:rsidRPr="00A03209">
        <w:rPr>
          <w:lang w:eastAsia="ja-JP"/>
        </w:rPr>
        <w:t xml:space="preserve"> service and the object is stored in the LDM.</w:t>
      </w:r>
    </w:p>
    <w:p w14:paraId="529C14B8" w14:textId="77777777" w:rsidR="00181E2A" w:rsidRDefault="00181E2A" w:rsidP="00A03209">
      <w:pPr>
        <w:rPr>
          <w:lang w:eastAsia="ja-JP"/>
        </w:rPr>
      </w:pPr>
    </w:p>
    <w:p w14:paraId="48D3BCAC" w14:textId="77777777" w:rsidR="00181E2A" w:rsidRDefault="00181E2A" w:rsidP="00A03209">
      <w:pPr>
        <w:rPr>
          <w:lang w:eastAsia="ja-JP"/>
        </w:rPr>
      </w:pPr>
    </w:p>
    <w:p w14:paraId="7DF9E68D" w14:textId="77777777" w:rsidR="00181E2A" w:rsidRPr="00A03209" w:rsidRDefault="00181E2A" w:rsidP="00A03209">
      <w:pPr>
        <w:rPr>
          <w:lang w:eastAsia="ja-JP"/>
        </w:rPr>
      </w:pPr>
    </w:p>
    <w:p w14:paraId="770EA7C7" w14:textId="77777777" w:rsidR="00517D85" w:rsidRDefault="00111C79" w:rsidP="00A03209">
      <w:pPr>
        <w:rPr>
          <w:lang w:eastAsia="ja-JP"/>
        </w:rPr>
      </w:pPr>
      <w:r w:rsidRPr="00A03209">
        <w:rPr>
          <w:lang w:eastAsia="ja-JP"/>
        </w:rPr>
        <w:lastRenderedPageBreak/>
        <w:t>The precise timing and encoding of the message will be determined by the RIS, based on the object and the requirements of the radio channel. Consequently, if a RIS-FI based object has been accepted by the RIS this does not necessarily imply that the radio message has been transmitted</w:t>
      </w:r>
      <w:r w:rsidR="00181E2A">
        <w:rPr>
          <w:lang w:eastAsia="ja-JP"/>
        </w:rPr>
        <w:t>, due to the inherent nature of this transmission medium</w:t>
      </w:r>
      <w:r w:rsidRPr="00A03209">
        <w:rPr>
          <w:lang w:eastAsia="ja-JP"/>
        </w:rPr>
        <w:t>.</w:t>
      </w:r>
    </w:p>
    <w:p w14:paraId="0847878A" w14:textId="77777777" w:rsidR="00181E2A" w:rsidRPr="00A03209" w:rsidRDefault="00181E2A" w:rsidP="00A03209">
      <w:pPr>
        <w:rPr>
          <w:lang w:eastAsia="ja-JP"/>
        </w:rPr>
      </w:pPr>
      <w:r>
        <w:rPr>
          <w:lang w:eastAsia="ja-JP"/>
        </w:rPr>
        <w:t xml:space="preserve">Therefore it is not possible to provide feedback to the ITS application whether or not the message is actually sent. The LDM will however persist in transmitting messages for the duration of their validity. </w:t>
      </w:r>
    </w:p>
    <w:p w14:paraId="3B27718E" w14:textId="77777777" w:rsidR="002B36EC" w:rsidRPr="00A03209" w:rsidRDefault="002B36EC" w:rsidP="00A03209">
      <w:pPr>
        <w:rPr>
          <w:lang w:eastAsia="ja-JP"/>
        </w:rPr>
      </w:pPr>
    </w:p>
    <w:p w14:paraId="733C25CE" w14:textId="77777777" w:rsidR="002B36EC" w:rsidRPr="00A03209" w:rsidRDefault="002B36EC" w:rsidP="00A03209">
      <w:pPr>
        <w:pStyle w:val="Heading3"/>
        <w:rPr>
          <w:i/>
          <w:lang w:eastAsia="ja-JP"/>
        </w:rPr>
      </w:pPr>
      <w:bookmarkStart w:id="46" w:name="_Toc500235886"/>
      <w:r w:rsidRPr="00A03209">
        <w:rPr>
          <w:i/>
          <w:lang w:eastAsia="ja-JP"/>
        </w:rPr>
        <w:t xml:space="preserve">Opening and closing a </w:t>
      </w:r>
      <w:r w:rsidR="00C67E41" w:rsidRPr="00A03209">
        <w:rPr>
          <w:i/>
          <w:lang w:eastAsia="ja-JP"/>
        </w:rPr>
        <w:t>c</w:t>
      </w:r>
      <w:r w:rsidRPr="00A03209">
        <w:rPr>
          <w:i/>
          <w:lang w:eastAsia="ja-JP"/>
        </w:rPr>
        <w:t>onnection</w:t>
      </w:r>
      <w:bookmarkEnd w:id="46"/>
    </w:p>
    <w:p w14:paraId="65834C24" w14:textId="7BD6A3D2" w:rsidR="002B36EC" w:rsidRDefault="002B36EC" w:rsidP="00A03209">
      <w:pPr>
        <w:rPr>
          <w:lang w:eastAsia="ja-JP"/>
        </w:rPr>
      </w:pPr>
      <w:r w:rsidRPr="00A03209">
        <w:rPr>
          <w:lang w:eastAsia="ja-JP"/>
        </w:rPr>
        <w:t>Th</w:t>
      </w:r>
      <w:r w:rsidR="00C94461" w:rsidRPr="00A03209">
        <w:rPr>
          <w:lang w:eastAsia="ja-JP"/>
        </w:rPr>
        <w:t xml:space="preserve">e procedures for opening, maintaining and closing a connection to the RIS-FI are </w:t>
      </w:r>
      <w:r w:rsidRPr="00A03209">
        <w:rPr>
          <w:lang w:eastAsia="ja-JP"/>
        </w:rPr>
        <w:t xml:space="preserve">described in detail in </w:t>
      </w:r>
      <w:r w:rsidR="00E36C18" w:rsidRPr="00A03209">
        <w:rPr>
          <w:lang w:eastAsia="ja-JP"/>
        </w:rPr>
        <w:fldChar w:fldCharType="begin"/>
      </w:r>
      <w:r w:rsidRPr="00A03209">
        <w:rPr>
          <w:lang w:eastAsia="ja-JP"/>
        </w:rPr>
        <w:instrText xml:space="preserve"> REF _Ref453242468 \r \h </w:instrText>
      </w:r>
      <w:r w:rsidR="00E36C18" w:rsidRPr="00A03209">
        <w:rPr>
          <w:lang w:eastAsia="ja-JP"/>
        </w:rPr>
      </w:r>
      <w:r w:rsidR="00E36C18" w:rsidRPr="00A03209">
        <w:rPr>
          <w:lang w:eastAsia="ja-JP"/>
        </w:rPr>
        <w:fldChar w:fldCharType="separate"/>
      </w:r>
      <w:r w:rsidR="00816715">
        <w:rPr>
          <w:lang w:eastAsia="ja-JP"/>
        </w:rPr>
        <w:t>[Ref 5]</w:t>
      </w:r>
      <w:r w:rsidR="00E36C18" w:rsidRPr="00A03209">
        <w:rPr>
          <w:lang w:eastAsia="ja-JP"/>
        </w:rPr>
        <w:fldChar w:fldCharType="end"/>
      </w:r>
      <w:r w:rsidR="00C94461" w:rsidRPr="00A03209">
        <w:rPr>
          <w:lang w:eastAsia="ja-JP"/>
        </w:rPr>
        <w:t xml:space="preserve">, </w:t>
      </w:r>
      <w:r w:rsidR="00C94461" w:rsidRPr="00A03209">
        <w:rPr>
          <w:lang w:eastAsia="ja-JP"/>
        </w:rPr>
        <w:fldChar w:fldCharType="begin"/>
      </w:r>
      <w:r w:rsidR="00C94461" w:rsidRPr="00A03209">
        <w:rPr>
          <w:lang w:eastAsia="ja-JP"/>
        </w:rPr>
        <w:instrText xml:space="preserve"> REF _Ref453242468 \h </w:instrText>
      </w:r>
      <w:r w:rsidR="00C94461" w:rsidRPr="00A03209">
        <w:rPr>
          <w:lang w:eastAsia="ja-JP"/>
        </w:rPr>
      </w:r>
      <w:r w:rsidR="00C94461" w:rsidRPr="00A03209">
        <w:rPr>
          <w:lang w:eastAsia="ja-JP"/>
        </w:rPr>
        <w:fldChar w:fldCharType="separate"/>
      </w:r>
      <w:r w:rsidR="00816715" w:rsidRPr="00A03209">
        <w:rPr>
          <w:rFonts w:cs="Arial"/>
          <w:i/>
        </w:rPr>
        <w:t>IDD Generic Facilities Interface v1.</w:t>
      </w:r>
      <w:r w:rsidR="00816715">
        <w:rPr>
          <w:rFonts w:cs="Arial"/>
          <w:i/>
        </w:rPr>
        <w:t>1</w:t>
      </w:r>
      <w:r w:rsidR="00816715" w:rsidRPr="00A03209">
        <w:rPr>
          <w:rFonts w:cs="Arial"/>
          <w:i/>
        </w:rPr>
        <w:t xml:space="preserve">, </w:t>
      </w:r>
      <w:r w:rsidR="00816715">
        <w:rPr>
          <w:rFonts w:cs="Arial"/>
          <w:i/>
        </w:rPr>
        <w:t>dec</w:t>
      </w:r>
      <w:r w:rsidR="00816715" w:rsidRPr="00A03209">
        <w:rPr>
          <w:rFonts w:cs="Arial"/>
          <w:i/>
        </w:rPr>
        <w:t xml:space="preserve"> 2016</w:t>
      </w:r>
      <w:r w:rsidR="00C94461" w:rsidRPr="00A03209">
        <w:rPr>
          <w:lang w:eastAsia="ja-JP"/>
        </w:rPr>
        <w:fldChar w:fldCharType="end"/>
      </w:r>
      <w:r w:rsidR="00315394" w:rsidRPr="00A03209">
        <w:rPr>
          <w:lang w:eastAsia="ja-JP"/>
        </w:rPr>
        <w:t>.</w:t>
      </w:r>
    </w:p>
    <w:p w14:paraId="1010BA40" w14:textId="321EA4E6" w:rsidR="00A70BC2" w:rsidRDefault="00A70BC2" w:rsidP="00A03209">
      <w:pPr>
        <w:rPr>
          <w:lang w:eastAsia="ja-JP"/>
        </w:rPr>
      </w:pPr>
    </w:p>
    <w:p w14:paraId="5CA8C71F" w14:textId="4BDAB3FA" w:rsidR="00A70BC2" w:rsidRDefault="00A70BC2" w:rsidP="00A03209">
      <w:pPr>
        <w:rPr>
          <w:lang w:eastAsia="ja-JP"/>
        </w:rPr>
      </w:pPr>
      <w:r>
        <w:rPr>
          <w:lang w:eastAsia="ja-JP"/>
        </w:rPr>
        <w:t xml:space="preserve">The message size produced by the RIS-FI could exceed the 32 kBytes described in </w:t>
      </w:r>
      <w:r w:rsidRPr="00A03209">
        <w:rPr>
          <w:lang w:eastAsia="ja-JP"/>
        </w:rPr>
        <w:fldChar w:fldCharType="begin"/>
      </w:r>
      <w:r w:rsidRPr="00A03209">
        <w:rPr>
          <w:lang w:eastAsia="ja-JP"/>
        </w:rPr>
        <w:instrText xml:space="preserve"> REF _Ref453242468 \r \h </w:instrText>
      </w:r>
      <w:r w:rsidRPr="00A03209">
        <w:rPr>
          <w:lang w:eastAsia="ja-JP"/>
        </w:rPr>
      </w:r>
      <w:r w:rsidRPr="00A03209">
        <w:rPr>
          <w:lang w:eastAsia="ja-JP"/>
        </w:rPr>
        <w:fldChar w:fldCharType="separate"/>
      </w:r>
      <w:r w:rsidR="00816715">
        <w:rPr>
          <w:lang w:eastAsia="ja-JP"/>
        </w:rPr>
        <w:t>[Ref 5]</w:t>
      </w:r>
      <w:r w:rsidRPr="00A03209">
        <w:rPr>
          <w:lang w:eastAsia="ja-JP"/>
        </w:rPr>
        <w:fldChar w:fldCharType="end"/>
      </w:r>
      <w:r w:rsidRPr="00A03209">
        <w:rPr>
          <w:lang w:eastAsia="ja-JP"/>
        </w:rPr>
        <w:t xml:space="preserve">, </w:t>
      </w:r>
      <w:r w:rsidRPr="00A03209">
        <w:rPr>
          <w:lang w:eastAsia="ja-JP"/>
        </w:rPr>
        <w:fldChar w:fldCharType="begin"/>
      </w:r>
      <w:r w:rsidRPr="00A03209">
        <w:rPr>
          <w:lang w:eastAsia="ja-JP"/>
        </w:rPr>
        <w:instrText xml:space="preserve"> REF _Ref453242468 \h </w:instrText>
      </w:r>
      <w:r w:rsidRPr="00A03209">
        <w:rPr>
          <w:lang w:eastAsia="ja-JP"/>
        </w:rPr>
      </w:r>
      <w:r w:rsidRPr="00A03209">
        <w:rPr>
          <w:lang w:eastAsia="ja-JP"/>
        </w:rPr>
        <w:fldChar w:fldCharType="separate"/>
      </w:r>
      <w:r w:rsidR="00816715" w:rsidRPr="00A03209">
        <w:rPr>
          <w:rFonts w:cs="Arial"/>
          <w:i/>
        </w:rPr>
        <w:t>IDD Generic Facilities Interface v1.</w:t>
      </w:r>
      <w:r w:rsidR="00816715">
        <w:rPr>
          <w:rFonts w:cs="Arial"/>
          <w:i/>
        </w:rPr>
        <w:t>1</w:t>
      </w:r>
      <w:r w:rsidR="00816715" w:rsidRPr="00A03209">
        <w:rPr>
          <w:rFonts w:cs="Arial"/>
          <w:i/>
        </w:rPr>
        <w:t xml:space="preserve">, </w:t>
      </w:r>
      <w:r w:rsidR="00816715">
        <w:rPr>
          <w:rFonts w:cs="Arial"/>
          <w:i/>
        </w:rPr>
        <w:t>dec</w:t>
      </w:r>
      <w:r w:rsidR="00816715" w:rsidRPr="00A03209">
        <w:rPr>
          <w:rFonts w:cs="Arial"/>
          <w:i/>
        </w:rPr>
        <w:t xml:space="preserve"> 2016</w:t>
      </w:r>
      <w:r w:rsidRPr="00A03209">
        <w:rPr>
          <w:lang w:eastAsia="ja-JP"/>
        </w:rPr>
        <w:fldChar w:fldCharType="end"/>
      </w:r>
      <w:r>
        <w:rPr>
          <w:lang w:eastAsia="ja-JP"/>
        </w:rPr>
        <w:t xml:space="preserve">. The RIS-FI does </w:t>
      </w:r>
      <w:r w:rsidRPr="00A70BC2">
        <w:rPr>
          <w:b/>
          <w:lang w:eastAsia="ja-JP"/>
        </w:rPr>
        <w:t>not</w:t>
      </w:r>
      <w:r>
        <w:rPr>
          <w:lang w:eastAsia="ja-JP"/>
        </w:rPr>
        <w:t xml:space="preserve"> provide a means to split messages in smaller parts.</w:t>
      </w:r>
    </w:p>
    <w:p w14:paraId="1EC60AB3" w14:textId="77777777" w:rsidR="00851E3B" w:rsidRDefault="00851E3B" w:rsidP="00A03209">
      <w:pPr>
        <w:rPr>
          <w:lang w:eastAsia="ja-JP"/>
        </w:rPr>
      </w:pPr>
    </w:p>
    <w:p w14:paraId="2E95383D" w14:textId="300828D7" w:rsidR="00851E3B" w:rsidRPr="00A03209" w:rsidRDefault="00851E3B" w:rsidP="00A03209">
      <w:pPr>
        <w:rPr>
          <w:lang w:eastAsia="ja-JP"/>
        </w:rPr>
      </w:pPr>
      <w:r>
        <w:rPr>
          <w:lang w:eastAsia="en-US"/>
        </w:rPr>
        <w:t xml:space="preserve">Because no SessionObject is defined for the RIS-FI, no SessionEvents can be sent by the RIS Facilities when closing the connection because of a server shutdown or other RIS Facilities triggered events as prescribed by </w:t>
      </w:r>
      <w:r>
        <w:rPr>
          <w:lang w:eastAsia="ja-JP"/>
        </w:rPr>
        <w:t xml:space="preserve">[Ref 5], </w:t>
      </w:r>
      <w:r>
        <w:rPr>
          <w:i/>
          <w:iCs/>
        </w:rPr>
        <w:t>IDD Generic Facilities Interface v1.1, dec 2016</w:t>
      </w:r>
      <w:r>
        <w:rPr>
          <w:lang w:eastAsia="ja-JP"/>
        </w:rPr>
        <w:t>. “</w:t>
      </w:r>
    </w:p>
    <w:p w14:paraId="790CE81A" w14:textId="77777777" w:rsidR="002B36EC" w:rsidRPr="00A03209" w:rsidRDefault="002B36EC" w:rsidP="00A03209">
      <w:pPr>
        <w:rPr>
          <w:lang w:eastAsia="ja-JP"/>
        </w:rPr>
      </w:pPr>
    </w:p>
    <w:p w14:paraId="7F312447" w14:textId="77777777" w:rsidR="00111C79" w:rsidRPr="00A03209" w:rsidRDefault="00111C79" w:rsidP="00A03209">
      <w:pPr>
        <w:pStyle w:val="Heading3"/>
        <w:rPr>
          <w:i/>
          <w:lang w:eastAsia="ja-JP"/>
        </w:rPr>
      </w:pPr>
      <w:bookmarkStart w:id="47" w:name="_Toc500235887"/>
      <w:r w:rsidRPr="00A03209">
        <w:rPr>
          <w:i/>
          <w:lang w:eastAsia="ja-JP"/>
        </w:rPr>
        <w:t>Object ownership</w:t>
      </w:r>
      <w:bookmarkEnd w:id="47"/>
    </w:p>
    <w:p w14:paraId="1B49BB4B" w14:textId="7DF08926" w:rsidR="00FC3EDB" w:rsidRDefault="00111C79" w:rsidP="00A03209">
      <w:pPr>
        <w:rPr>
          <w:lang w:eastAsia="ja-JP"/>
        </w:rPr>
      </w:pPr>
      <w:r w:rsidRPr="00A03209">
        <w:rPr>
          <w:lang w:eastAsia="ja-JP"/>
        </w:rPr>
        <w:t xml:space="preserve">Objects are owned by the system that created them. For objects created based on incoming ITS G5 messages the owner will be the RIS. </w:t>
      </w:r>
      <w:r w:rsidR="00FC3EDB">
        <w:rPr>
          <w:lang w:eastAsia="ja-JP"/>
        </w:rPr>
        <w:t>Also the</w:t>
      </w:r>
      <w:r w:rsidRPr="00A03209">
        <w:rPr>
          <w:lang w:eastAsia="ja-JP"/>
        </w:rPr>
        <w:t xml:space="preserve"> objects created by configuration</w:t>
      </w:r>
      <w:r w:rsidR="00C94461" w:rsidRPr="00A03209">
        <w:rPr>
          <w:lang w:eastAsia="ja-JP"/>
        </w:rPr>
        <w:t xml:space="preserve"> (such as topology)</w:t>
      </w:r>
      <w:r w:rsidR="00FC3EDB">
        <w:rPr>
          <w:lang w:eastAsia="ja-JP"/>
        </w:rPr>
        <w:t xml:space="preserve"> will be owned by the RIS.</w:t>
      </w:r>
      <w:r w:rsidR="00637CF4">
        <w:rPr>
          <w:lang w:eastAsia="ja-JP"/>
        </w:rPr>
        <w:t xml:space="preserve"> </w:t>
      </w:r>
    </w:p>
    <w:p w14:paraId="76A2FDB1" w14:textId="77777777" w:rsidR="00111C79" w:rsidRPr="00A03209" w:rsidRDefault="00111C79" w:rsidP="00A03209">
      <w:pPr>
        <w:rPr>
          <w:lang w:eastAsia="ja-JP"/>
        </w:rPr>
      </w:pPr>
      <w:r w:rsidRPr="00A03209">
        <w:rPr>
          <w:lang w:eastAsia="ja-JP"/>
        </w:rPr>
        <w:t>Objects created by an ITS application will be owned by that application</w:t>
      </w:r>
      <w:r w:rsidR="00583B5B" w:rsidRPr="00A03209">
        <w:rPr>
          <w:lang w:eastAsia="ja-JP"/>
        </w:rPr>
        <w:t xml:space="preserve">, i.e. they are linked to the </w:t>
      </w:r>
      <w:r w:rsidR="00583B5B" w:rsidRPr="00A03209">
        <w:t>ApplicationUsername of the application</w:t>
      </w:r>
      <w:r w:rsidRPr="00A03209">
        <w:rPr>
          <w:lang w:eastAsia="ja-JP"/>
        </w:rPr>
        <w:t>.</w:t>
      </w:r>
    </w:p>
    <w:p w14:paraId="65EB5A26" w14:textId="1D37B8F1" w:rsidR="00111C79" w:rsidRDefault="00637CF4" w:rsidP="00A03209">
      <w:pPr>
        <w:rPr>
          <w:lang w:eastAsia="ja-JP"/>
        </w:rPr>
      </w:pPr>
      <w:r>
        <w:rPr>
          <w:lang w:eastAsia="ja-JP"/>
        </w:rPr>
        <w:t>For objects that are owned by the RIS, an ITS application should get the right</w:t>
      </w:r>
      <w:r w:rsidR="006D4F7A">
        <w:rPr>
          <w:lang w:eastAsia="ja-JP"/>
        </w:rPr>
        <w:t xml:space="preserve"> </w:t>
      </w:r>
      <w:r w:rsidR="0015224B">
        <w:rPr>
          <w:lang w:eastAsia="ja-JP"/>
        </w:rPr>
        <w:t>authorizations</w:t>
      </w:r>
      <w:r w:rsidR="006D4F7A">
        <w:rPr>
          <w:lang w:eastAsia="ja-JP"/>
        </w:rPr>
        <w:t xml:space="preserve"> </w:t>
      </w:r>
      <w:r>
        <w:rPr>
          <w:lang w:eastAsia="ja-JP"/>
        </w:rPr>
        <w:t>from the RIS to be able to modify these objects</w:t>
      </w:r>
      <w:r w:rsidR="006D4F7A">
        <w:rPr>
          <w:lang w:eastAsia="ja-JP"/>
        </w:rPr>
        <w:t xml:space="preserve"> (see 4.4.5 below)</w:t>
      </w:r>
      <w:r>
        <w:rPr>
          <w:lang w:eastAsia="ja-JP"/>
        </w:rPr>
        <w:t xml:space="preserve">.  </w:t>
      </w:r>
    </w:p>
    <w:p w14:paraId="23CB6A30" w14:textId="77777777" w:rsidR="00637CF4" w:rsidRPr="00A03209" w:rsidRDefault="00637CF4" w:rsidP="00A03209">
      <w:pPr>
        <w:rPr>
          <w:lang w:eastAsia="ja-JP"/>
        </w:rPr>
      </w:pPr>
    </w:p>
    <w:p w14:paraId="10EE3E8C" w14:textId="77777777" w:rsidR="002B36EC" w:rsidRPr="00A03209" w:rsidRDefault="002B36EC" w:rsidP="00A03209">
      <w:pPr>
        <w:pStyle w:val="Heading3"/>
        <w:rPr>
          <w:i/>
          <w:lang w:eastAsia="ja-JP"/>
        </w:rPr>
      </w:pPr>
      <w:bookmarkStart w:id="48" w:name="_Toc500235888"/>
      <w:r w:rsidRPr="00A03209">
        <w:rPr>
          <w:i/>
          <w:lang w:eastAsia="ja-JP"/>
        </w:rPr>
        <w:t>Creating a new object</w:t>
      </w:r>
      <w:bookmarkEnd w:id="48"/>
    </w:p>
    <w:p w14:paraId="1EE23310" w14:textId="77777777" w:rsidR="00934F0C" w:rsidRPr="00A03209" w:rsidRDefault="009E2A6C" w:rsidP="00A03209">
      <w:pPr>
        <w:rPr>
          <w:lang w:eastAsia="ja-JP"/>
        </w:rPr>
      </w:pPr>
      <w:r w:rsidRPr="00A03209">
        <w:rPr>
          <w:lang w:eastAsia="ja-JP"/>
        </w:rPr>
        <w:t xml:space="preserve">In </w:t>
      </w:r>
      <w:r w:rsidR="00A03209" w:rsidRPr="00A03209">
        <w:rPr>
          <w:lang w:eastAsia="ja-JP"/>
        </w:rPr>
        <w:t>general,</w:t>
      </w:r>
      <w:r w:rsidRPr="00A03209">
        <w:rPr>
          <w:lang w:eastAsia="ja-JP"/>
        </w:rPr>
        <w:t xml:space="preserve"> each newly </w:t>
      </w:r>
      <w:r w:rsidR="008F4FBE" w:rsidRPr="00A03209">
        <w:rPr>
          <w:lang w:eastAsia="ja-JP"/>
        </w:rPr>
        <w:t>creat</w:t>
      </w:r>
      <w:r w:rsidRPr="00A03209">
        <w:rPr>
          <w:lang w:eastAsia="ja-JP"/>
        </w:rPr>
        <w:t>ed</w:t>
      </w:r>
      <w:r w:rsidR="008F4FBE" w:rsidRPr="00A03209">
        <w:rPr>
          <w:lang w:eastAsia="ja-JP"/>
        </w:rPr>
        <w:t xml:space="preserve"> object </w:t>
      </w:r>
      <w:r w:rsidR="00B977A8" w:rsidRPr="00A03209">
        <w:rPr>
          <w:lang w:eastAsia="ja-JP"/>
        </w:rPr>
        <w:t>in the LDM</w:t>
      </w:r>
      <w:r w:rsidRPr="00A03209">
        <w:rPr>
          <w:lang w:eastAsia="ja-JP"/>
        </w:rPr>
        <w:t xml:space="preserve"> </w:t>
      </w:r>
      <w:r w:rsidR="00934F0C" w:rsidRPr="00A03209">
        <w:rPr>
          <w:lang w:eastAsia="ja-JP"/>
        </w:rPr>
        <w:t xml:space="preserve">has </w:t>
      </w:r>
      <w:r w:rsidRPr="00A03209">
        <w:rPr>
          <w:lang w:eastAsia="ja-JP"/>
        </w:rPr>
        <w:t>a</w:t>
      </w:r>
      <w:r w:rsidR="00B977A8" w:rsidRPr="00A03209">
        <w:rPr>
          <w:lang w:eastAsia="ja-JP"/>
        </w:rPr>
        <w:t xml:space="preserve"> </w:t>
      </w:r>
      <w:r w:rsidR="00934F0C" w:rsidRPr="00A03209">
        <w:rPr>
          <w:lang w:eastAsia="ja-JP"/>
        </w:rPr>
        <w:t>reference position</w:t>
      </w:r>
      <w:r w:rsidR="00B977A8" w:rsidRPr="00A03209">
        <w:rPr>
          <w:lang w:eastAsia="ja-JP"/>
        </w:rPr>
        <w:t xml:space="preserve"> </w:t>
      </w:r>
      <w:r w:rsidRPr="00A03209">
        <w:rPr>
          <w:lang w:eastAsia="ja-JP"/>
        </w:rPr>
        <w:t>and a</w:t>
      </w:r>
      <w:r w:rsidR="008F4FBE" w:rsidRPr="00A03209">
        <w:rPr>
          <w:lang w:eastAsia="ja-JP"/>
        </w:rPr>
        <w:t xml:space="preserve"> validity time. The </w:t>
      </w:r>
      <w:r w:rsidRPr="00A03209">
        <w:rPr>
          <w:lang w:eastAsia="ja-JP"/>
        </w:rPr>
        <w:t>validity time of an object is either configured</w:t>
      </w:r>
      <w:r w:rsidR="00934F0C" w:rsidRPr="00A03209">
        <w:rPr>
          <w:lang w:eastAsia="ja-JP"/>
        </w:rPr>
        <w:t xml:space="preserve"> in the RIS or is an attribute of the object itself.</w:t>
      </w:r>
      <w:r w:rsidR="00251539">
        <w:rPr>
          <w:lang w:eastAsia="ja-JP"/>
        </w:rPr>
        <w:t xml:space="preserve"> For example; ItsStation objects will have a validity determined by the LDM based on configuration, SignalGroup and ItsEvent objects have an attribute to specify the validity.</w:t>
      </w:r>
    </w:p>
    <w:p w14:paraId="66CDBB1C" w14:textId="0862C293" w:rsidR="002B36EC" w:rsidRPr="00A03209" w:rsidRDefault="00934F0C" w:rsidP="00A03209">
      <w:pPr>
        <w:rPr>
          <w:lang w:eastAsia="ja-JP"/>
        </w:rPr>
      </w:pPr>
      <w:r w:rsidRPr="00A03209">
        <w:rPr>
          <w:lang w:eastAsia="ja-JP"/>
        </w:rPr>
        <w:t xml:space="preserve">Currently only ItsEvent objects can be created by an ITS application. The </w:t>
      </w:r>
      <w:r w:rsidR="008F4FBE" w:rsidRPr="00A03209">
        <w:rPr>
          <w:lang w:eastAsia="ja-JP"/>
        </w:rPr>
        <w:t xml:space="preserve">RIS-FI will return an </w:t>
      </w:r>
      <w:r w:rsidRPr="00A03209">
        <w:rPr>
          <w:lang w:eastAsia="ja-JP"/>
        </w:rPr>
        <w:t>O</w:t>
      </w:r>
      <w:r w:rsidR="008F4FBE" w:rsidRPr="00A03209">
        <w:rPr>
          <w:lang w:eastAsia="ja-JP"/>
        </w:rPr>
        <w:t>bject</w:t>
      </w:r>
      <w:r w:rsidR="005C6EBD" w:rsidRPr="00A03209">
        <w:rPr>
          <w:lang w:eastAsia="ja-JP"/>
        </w:rPr>
        <w:t>ID</w:t>
      </w:r>
      <w:r w:rsidR="008F4FBE" w:rsidRPr="00A03209">
        <w:rPr>
          <w:lang w:eastAsia="ja-JP"/>
        </w:rPr>
        <w:t xml:space="preserve"> </w:t>
      </w:r>
      <w:r w:rsidR="005C6EBD" w:rsidRPr="00A03209">
        <w:rPr>
          <w:lang w:eastAsia="ja-JP"/>
        </w:rPr>
        <w:t>if</w:t>
      </w:r>
      <w:r w:rsidR="008F4FBE" w:rsidRPr="00A03209">
        <w:rPr>
          <w:lang w:eastAsia="ja-JP"/>
        </w:rPr>
        <w:t xml:space="preserve"> </w:t>
      </w:r>
      <w:r w:rsidR="005C6EBD" w:rsidRPr="00A03209">
        <w:rPr>
          <w:lang w:eastAsia="ja-JP"/>
        </w:rPr>
        <w:t>creat</w:t>
      </w:r>
      <w:r w:rsidRPr="00A03209">
        <w:rPr>
          <w:lang w:eastAsia="ja-JP"/>
        </w:rPr>
        <w:t>ion was successful</w:t>
      </w:r>
      <w:r w:rsidR="008F4FBE" w:rsidRPr="00A03209">
        <w:rPr>
          <w:lang w:eastAsia="ja-JP"/>
        </w:rPr>
        <w:t>.</w:t>
      </w:r>
    </w:p>
    <w:p w14:paraId="7D901A41" w14:textId="77777777" w:rsidR="000F3165" w:rsidRPr="00A03209" w:rsidRDefault="000F3165" w:rsidP="00A03209">
      <w:pPr>
        <w:rPr>
          <w:lang w:eastAsia="ja-JP"/>
        </w:rPr>
      </w:pPr>
    </w:p>
    <w:p w14:paraId="1C4C1DD6" w14:textId="77777777" w:rsidR="002B36EC" w:rsidRPr="00A03209" w:rsidRDefault="002B36EC" w:rsidP="00A03209">
      <w:pPr>
        <w:pStyle w:val="Heading3"/>
        <w:rPr>
          <w:i/>
          <w:lang w:eastAsia="ja-JP"/>
        </w:rPr>
      </w:pPr>
      <w:bookmarkStart w:id="49" w:name="_Toc500235889"/>
      <w:r w:rsidRPr="00A03209">
        <w:rPr>
          <w:i/>
          <w:lang w:eastAsia="ja-JP"/>
        </w:rPr>
        <w:t>Updating an existing object</w:t>
      </w:r>
      <w:bookmarkEnd w:id="49"/>
    </w:p>
    <w:p w14:paraId="2F2155B6" w14:textId="77777777" w:rsidR="000F3165" w:rsidRPr="00A03209" w:rsidRDefault="00111C79" w:rsidP="00A03209">
      <w:pPr>
        <w:rPr>
          <w:lang w:eastAsia="ja-JP"/>
        </w:rPr>
      </w:pPr>
      <w:r w:rsidRPr="00A03209">
        <w:rPr>
          <w:lang w:eastAsia="ja-JP"/>
        </w:rPr>
        <w:t xml:space="preserve">When </w:t>
      </w:r>
      <w:r w:rsidR="005C6EBD" w:rsidRPr="00A03209">
        <w:rPr>
          <w:lang w:eastAsia="ja-JP"/>
        </w:rPr>
        <w:t xml:space="preserve">updating an existing object, the </w:t>
      </w:r>
      <w:r w:rsidR="00934F0C" w:rsidRPr="00A03209">
        <w:rPr>
          <w:lang w:eastAsia="ja-JP"/>
        </w:rPr>
        <w:t>O</w:t>
      </w:r>
      <w:r w:rsidR="005C6EBD" w:rsidRPr="00A03209">
        <w:rPr>
          <w:lang w:eastAsia="ja-JP"/>
        </w:rPr>
        <w:t xml:space="preserve">bjectID and the </w:t>
      </w:r>
      <w:r w:rsidR="00934F0C" w:rsidRPr="00A03209">
        <w:rPr>
          <w:lang w:eastAsia="ja-JP"/>
        </w:rPr>
        <w:t xml:space="preserve">(writable) </w:t>
      </w:r>
      <w:r w:rsidR="00583B5B" w:rsidRPr="00A03209">
        <w:rPr>
          <w:lang w:eastAsia="ja-JP"/>
        </w:rPr>
        <w:t>attributes</w:t>
      </w:r>
      <w:r w:rsidR="00934F0C" w:rsidRPr="00A03209">
        <w:rPr>
          <w:lang w:eastAsia="ja-JP"/>
        </w:rPr>
        <w:t xml:space="preserve"> to be updated</w:t>
      </w:r>
      <w:r w:rsidR="005C6EBD" w:rsidRPr="00A03209">
        <w:rPr>
          <w:lang w:eastAsia="ja-JP"/>
        </w:rPr>
        <w:t xml:space="preserve"> must be provided</w:t>
      </w:r>
      <w:r w:rsidR="00B84E78" w:rsidRPr="00A03209">
        <w:rPr>
          <w:lang w:eastAsia="ja-JP"/>
        </w:rPr>
        <w:t>.</w:t>
      </w:r>
      <w:r w:rsidRPr="00A03209">
        <w:rPr>
          <w:lang w:eastAsia="ja-JP"/>
        </w:rPr>
        <w:t xml:space="preserve"> Not all object data has to be provided, according to the following rules:</w:t>
      </w:r>
    </w:p>
    <w:p w14:paraId="2CE1FF16" w14:textId="77777777" w:rsidR="00111C79" w:rsidRPr="00A03209" w:rsidRDefault="00111C79" w:rsidP="00A03209">
      <w:pPr>
        <w:pStyle w:val="ListParagraph"/>
        <w:numPr>
          <w:ilvl w:val="0"/>
          <w:numId w:val="61"/>
        </w:numPr>
        <w:rPr>
          <w:lang w:eastAsia="ja-JP"/>
        </w:rPr>
      </w:pPr>
      <w:r w:rsidRPr="00A03209">
        <w:rPr>
          <w:lang w:eastAsia="ja-JP"/>
        </w:rPr>
        <w:t xml:space="preserve">If </w:t>
      </w:r>
      <w:r w:rsidR="00583B5B" w:rsidRPr="00A03209">
        <w:rPr>
          <w:lang w:eastAsia="ja-JP"/>
        </w:rPr>
        <w:t>an attribute</w:t>
      </w:r>
      <w:r w:rsidRPr="00A03209">
        <w:rPr>
          <w:lang w:eastAsia="ja-JP"/>
        </w:rPr>
        <w:t xml:space="preserve"> is provided, its value will be updated.</w:t>
      </w:r>
    </w:p>
    <w:p w14:paraId="7503ABE8" w14:textId="77777777" w:rsidR="00111C79" w:rsidRPr="00A03209" w:rsidRDefault="00111C79" w:rsidP="00A03209">
      <w:pPr>
        <w:pStyle w:val="ListParagraph"/>
        <w:numPr>
          <w:ilvl w:val="0"/>
          <w:numId w:val="61"/>
        </w:numPr>
        <w:rPr>
          <w:lang w:eastAsia="ja-JP"/>
        </w:rPr>
      </w:pPr>
      <w:r w:rsidRPr="00A03209">
        <w:rPr>
          <w:lang w:eastAsia="ja-JP"/>
        </w:rPr>
        <w:t xml:space="preserve">If </w:t>
      </w:r>
      <w:r w:rsidR="00583B5B" w:rsidRPr="00A03209">
        <w:rPr>
          <w:lang w:eastAsia="ja-JP"/>
        </w:rPr>
        <w:t>an attribute</w:t>
      </w:r>
      <w:r w:rsidRPr="00A03209">
        <w:rPr>
          <w:lang w:eastAsia="ja-JP"/>
        </w:rPr>
        <w:t xml:space="preserve"> is not provided, the current value will remain.</w:t>
      </w:r>
    </w:p>
    <w:p w14:paraId="28E6D6F9" w14:textId="77777777" w:rsidR="00111C79" w:rsidRDefault="00111C79" w:rsidP="00A03209">
      <w:pPr>
        <w:pStyle w:val="ListParagraph"/>
        <w:numPr>
          <w:ilvl w:val="0"/>
          <w:numId w:val="61"/>
        </w:numPr>
        <w:rPr>
          <w:lang w:eastAsia="ja-JP"/>
        </w:rPr>
      </w:pPr>
      <w:r w:rsidRPr="00A03209">
        <w:rPr>
          <w:lang w:eastAsia="ja-JP"/>
        </w:rPr>
        <w:t xml:space="preserve">If </w:t>
      </w:r>
      <w:r w:rsidR="00583B5B" w:rsidRPr="00A03209">
        <w:rPr>
          <w:lang w:eastAsia="ja-JP"/>
        </w:rPr>
        <w:t xml:space="preserve">an </w:t>
      </w:r>
      <w:r w:rsidR="00934F0C" w:rsidRPr="00A03209">
        <w:rPr>
          <w:lang w:eastAsia="ja-JP"/>
        </w:rPr>
        <w:t xml:space="preserve">optional </w:t>
      </w:r>
      <w:r w:rsidR="00583B5B" w:rsidRPr="00A03209">
        <w:rPr>
          <w:lang w:eastAsia="ja-JP"/>
        </w:rPr>
        <w:t>attribute</w:t>
      </w:r>
      <w:r w:rsidRPr="00A03209">
        <w:rPr>
          <w:lang w:eastAsia="ja-JP"/>
        </w:rPr>
        <w:t xml:space="preserve"> is provided with a null value, the </w:t>
      </w:r>
      <w:r w:rsidR="00583B5B" w:rsidRPr="00A03209">
        <w:rPr>
          <w:lang w:eastAsia="ja-JP"/>
        </w:rPr>
        <w:t>attribute</w:t>
      </w:r>
      <w:r w:rsidRPr="00A03209">
        <w:rPr>
          <w:lang w:eastAsia="ja-JP"/>
        </w:rPr>
        <w:t xml:space="preserve"> will be removed.</w:t>
      </w:r>
    </w:p>
    <w:p w14:paraId="3AD1D351" w14:textId="004BF6D3" w:rsidR="007E20D9" w:rsidRPr="00A03209" w:rsidRDefault="007E20D9" w:rsidP="007E20D9">
      <w:pPr>
        <w:rPr>
          <w:lang w:eastAsia="ja-JP"/>
        </w:rPr>
      </w:pPr>
      <w:r>
        <w:rPr>
          <w:lang w:eastAsia="ja-JP"/>
        </w:rPr>
        <w:t>An ITS application can only update objects it owns, e.g. objects it created. However, ITS application</w:t>
      </w:r>
      <w:r w:rsidR="0015224B">
        <w:rPr>
          <w:lang w:eastAsia="ja-JP"/>
        </w:rPr>
        <w:t>s</w:t>
      </w:r>
      <w:r>
        <w:rPr>
          <w:lang w:eastAsia="ja-JP"/>
        </w:rPr>
        <w:t xml:space="preserve"> can get credentials assigned during the authentication process that allow th</w:t>
      </w:r>
      <w:r w:rsidR="0015224B">
        <w:rPr>
          <w:lang w:eastAsia="ja-JP"/>
        </w:rPr>
        <w:t xml:space="preserve">ese </w:t>
      </w:r>
      <w:r>
        <w:rPr>
          <w:lang w:eastAsia="ja-JP"/>
        </w:rPr>
        <w:t>application</w:t>
      </w:r>
      <w:r w:rsidR="0015224B">
        <w:rPr>
          <w:lang w:eastAsia="ja-JP"/>
        </w:rPr>
        <w:t>s</w:t>
      </w:r>
      <w:r>
        <w:rPr>
          <w:lang w:eastAsia="ja-JP"/>
        </w:rPr>
        <w:t xml:space="preserve"> to write (update) the state of configured objects, such as the signal group states</w:t>
      </w:r>
      <w:r w:rsidR="0015224B">
        <w:rPr>
          <w:lang w:eastAsia="ja-JP"/>
        </w:rPr>
        <w:t>, intersection state</w:t>
      </w:r>
      <w:r w:rsidR="00171117">
        <w:rPr>
          <w:lang w:eastAsia="ja-JP"/>
        </w:rPr>
        <w:t>s</w:t>
      </w:r>
      <w:r w:rsidR="0015224B">
        <w:rPr>
          <w:lang w:eastAsia="ja-JP"/>
        </w:rPr>
        <w:t xml:space="preserve"> and prioritization states</w:t>
      </w:r>
      <w:r>
        <w:rPr>
          <w:lang w:eastAsia="ja-JP"/>
        </w:rPr>
        <w:t>.</w:t>
      </w:r>
    </w:p>
    <w:p w14:paraId="1EA4A17F" w14:textId="77777777" w:rsidR="00312E26" w:rsidRPr="00A03209" w:rsidRDefault="00312E26" w:rsidP="00A03209">
      <w:pPr>
        <w:rPr>
          <w:lang w:eastAsia="ja-JP"/>
        </w:rPr>
      </w:pPr>
    </w:p>
    <w:p w14:paraId="2CD43B29" w14:textId="77777777" w:rsidR="002B36EC" w:rsidRPr="00A03209" w:rsidRDefault="002B36EC" w:rsidP="00A03209">
      <w:pPr>
        <w:pStyle w:val="Heading3"/>
        <w:rPr>
          <w:i/>
          <w:lang w:eastAsia="ja-JP"/>
        </w:rPr>
      </w:pPr>
      <w:bookmarkStart w:id="50" w:name="_Toc500235890"/>
      <w:r w:rsidRPr="00A03209">
        <w:rPr>
          <w:i/>
          <w:lang w:eastAsia="ja-JP"/>
        </w:rPr>
        <w:t>Deleting an existing object</w:t>
      </w:r>
      <w:bookmarkEnd w:id="50"/>
    </w:p>
    <w:p w14:paraId="64EE6C4F" w14:textId="77777777" w:rsidR="00486426" w:rsidRPr="00A03209" w:rsidRDefault="00934F0C" w:rsidP="00A03209">
      <w:pPr>
        <w:rPr>
          <w:lang w:eastAsia="ja-JP"/>
        </w:rPr>
      </w:pPr>
      <w:r w:rsidRPr="00A03209">
        <w:rPr>
          <w:lang w:eastAsia="ja-JP"/>
        </w:rPr>
        <w:t>An</w:t>
      </w:r>
      <w:r w:rsidR="00DD1A3A" w:rsidRPr="00A03209">
        <w:rPr>
          <w:lang w:eastAsia="ja-JP"/>
        </w:rPr>
        <w:t xml:space="preserve"> ITS application can request to dele</w:t>
      </w:r>
      <w:r w:rsidRPr="00A03209">
        <w:rPr>
          <w:lang w:eastAsia="ja-JP"/>
        </w:rPr>
        <w:t>te an object identified by its O</w:t>
      </w:r>
      <w:r w:rsidR="00DD1A3A" w:rsidRPr="00A03209">
        <w:rPr>
          <w:lang w:eastAsia="ja-JP"/>
        </w:rPr>
        <w:t>bjectID from the LDM.</w:t>
      </w:r>
    </w:p>
    <w:p w14:paraId="29BDF96D" w14:textId="7D48A556" w:rsidR="00650816" w:rsidRPr="00A03209" w:rsidRDefault="00650816" w:rsidP="00A03209">
      <w:pPr>
        <w:rPr>
          <w:lang w:eastAsia="ja-JP"/>
        </w:rPr>
      </w:pPr>
      <w:r w:rsidRPr="00A03209">
        <w:rPr>
          <w:lang w:eastAsia="ja-JP"/>
        </w:rPr>
        <w:lastRenderedPageBreak/>
        <w:t>If the object exists</w:t>
      </w:r>
      <w:r w:rsidR="00583B5B" w:rsidRPr="00A03209">
        <w:rPr>
          <w:lang w:eastAsia="ja-JP"/>
        </w:rPr>
        <w:t xml:space="preserve"> and it is owned by the application,</w:t>
      </w:r>
      <w:r w:rsidRPr="00A03209">
        <w:rPr>
          <w:lang w:eastAsia="ja-JP"/>
        </w:rPr>
        <w:t xml:space="preserve"> it will be deleted from the</w:t>
      </w:r>
      <w:r w:rsidR="00670BDB" w:rsidRPr="00A03209">
        <w:rPr>
          <w:lang w:eastAsia="ja-JP"/>
        </w:rPr>
        <w:t xml:space="preserve"> </w:t>
      </w:r>
      <w:r w:rsidRPr="00A03209">
        <w:rPr>
          <w:lang w:eastAsia="ja-JP"/>
        </w:rPr>
        <w:t>LDM.</w:t>
      </w:r>
    </w:p>
    <w:p w14:paraId="7816A58F" w14:textId="77777777" w:rsidR="00312E26" w:rsidRPr="00A03209" w:rsidRDefault="00312E26" w:rsidP="00A03209">
      <w:pPr>
        <w:rPr>
          <w:lang w:eastAsia="ja-JP"/>
        </w:rPr>
      </w:pPr>
    </w:p>
    <w:p w14:paraId="17DA4C6C" w14:textId="77777777" w:rsidR="006416F7" w:rsidRPr="00A03209" w:rsidRDefault="006416F7" w:rsidP="00A03209">
      <w:pPr>
        <w:pStyle w:val="Heading3"/>
        <w:rPr>
          <w:i/>
          <w:lang w:eastAsia="ja-JP"/>
        </w:rPr>
      </w:pPr>
      <w:bookmarkStart w:id="51" w:name="_Toc500235891"/>
      <w:r w:rsidRPr="00A03209">
        <w:rPr>
          <w:i/>
          <w:lang w:eastAsia="ja-JP"/>
        </w:rPr>
        <w:t>Reading objects</w:t>
      </w:r>
      <w:bookmarkEnd w:id="51"/>
    </w:p>
    <w:p w14:paraId="2CB28D3F" w14:textId="60F49D8A" w:rsidR="00B977A8" w:rsidRPr="00A03209" w:rsidRDefault="00B977A8" w:rsidP="00A03209">
      <w:pPr>
        <w:rPr>
          <w:lang w:eastAsia="ja-JP"/>
        </w:rPr>
      </w:pPr>
      <w:r w:rsidRPr="00A03209">
        <w:rPr>
          <w:lang w:eastAsia="ja-JP"/>
        </w:rPr>
        <w:t>ITS application</w:t>
      </w:r>
      <w:r w:rsidR="00934F0C" w:rsidRPr="00A03209">
        <w:rPr>
          <w:lang w:eastAsia="ja-JP"/>
        </w:rPr>
        <w:t>s</w:t>
      </w:r>
      <w:r w:rsidRPr="00A03209">
        <w:rPr>
          <w:lang w:eastAsia="ja-JP"/>
        </w:rPr>
        <w:t xml:space="preserve"> can </w:t>
      </w:r>
      <w:r w:rsidR="00BC6F96">
        <w:rPr>
          <w:lang w:eastAsia="ja-JP"/>
        </w:rPr>
        <w:t>request</w:t>
      </w:r>
      <w:r w:rsidRPr="00A03209">
        <w:rPr>
          <w:lang w:eastAsia="ja-JP"/>
        </w:rPr>
        <w:t xml:space="preserve"> the LDM for objects of a given object types that </w:t>
      </w:r>
      <w:r w:rsidR="00934F0C" w:rsidRPr="00A03209">
        <w:rPr>
          <w:lang w:eastAsia="ja-JP"/>
        </w:rPr>
        <w:t xml:space="preserve">(optionally) </w:t>
      </w:r>
      <w:r w:rsidRPr="00A03209">
        <w:rPr>
          <w:lang w:eastAsia="ja-JP"/>
        </w:rPr>
        <w:t xml:space="preserve">match certain </w:t>
      </w:r>
      <w:r w:rsidR="00934F0C" w:rsidRPr="00A03209">
        <w:rPr>
          <w:lang w:eastAsia="ja-JP"/>
        </w:rPr>
        <w:t xml:space="preserve">selection </w:t>
      </w:r>
      <w:r w:rsidRPr="00A03209">
        <w:rPr>
          <w:lang w:eastAsia="ja-JP"/>
        </w:rPr>
        <w:t>criteria</w:t>
      </w:r>
      <w:r w:rsidR="00BC6F96">
        <w:rPr>
          <w:lang w:eastAsia="ja-JP"/>
        </w:rPr>
        <w:t xml:space="preserve"> (see also section </w:t>
      </w:r>
      <w:r w:rsidR="00BC6F96">
        <w:rPr>
          <w:lang w:eastAsia="ja-JP"/>
        </w:rPr>
        <w:fldChar w:fldCharType="begin"/>
      </w:r>
      <w:r w:rsidR="00BC6F96">
        <w:rPr>
          <w:lang w:eastAsia="ja-JP"/>
        </w:rPr>
        <w:instrText xml:space="preserve"> REF _Ref465343674 \r \h </w:instrText>
      </w:r>
      <w:r w:rsidR="00BC6F96">
        <w:rPr>
          <w:lang w:eastAsia="ja-JP"/>
        </w:rPr>
      </w:r>
      <w:r w:rsidR="00BC6F96">
        <w:rPr>
          <w:lang w:eastAsia="ja-JP"/>
        </w:rPr>
        <w:fldChar w:fldCharType="separate"/>
      </w:r>
      <w:r w:rsidR="00816715">
        <w:rPr>
          <w:lang w:eastAsia="ja-JP"/>
        </w:rPr>
        <w:t>4.5</w:t>
      </w:r>
      <w:r w:rsidR="00BC6F96">
        <w:rPr>
          <w:lang w:eastAsia="ja-JP"/>
        </w:rPr>
        <w:fldChar w:fldCharType="end"/>
      </w:r>
      <w:r w:rsidR="00BC6F96">
        <w:rPr>
          <w:lang w:eastAsia="ja-JP"/>
        </w:rPr>
        <w:t>)</w:t>
      </w:r>
      <w:r w:rsidR="00934F0C" w:rsidRPr="00A03209">
        <w:rPr>
          <w:lang w:eastAsia="ja-JP"/>
        </w:rPr>
        <w:t>. T</w:t>
      </w:r>
      <w:r w:rsidR="000813FD" w:rsidRPr="00A03209">
        <w:rPr>
          <w:lang w:eastAsia="ja-JP"/>
        </w:rPr>
        <w:t>he LDM will return a set of matching objects</w:t>
      </w:r>
      <w:r w:rsidR="00934F0C" w:rsidRPr="00A03209">
        <w:rPr>
          <w:lang w:eastAsia="ja-JP"/>
        </w:rPr>
        <w:t>, or an empty set if none can be matched to the selection criteria</w:t>
      </w:r>
      <w:r w:rsidR="000813FD" w:rsidRPr="00A03209">
        <w:rPr>
          <w:lang w:eastAsia="ja-JP"/>
        </w:rPr>
        <w:t>.</w:t>
      </w:r>
    </w:p>
    <w:p w14:paraId="58E184B3" w14:textId="77777777" w:rsidR="00312E26" w:rsidRDefault="00312E26" w:rsidP="00A03209">
      <w:pPr>
        <w:rPr>
          <w:lang w:eastAsia="ja-JP"/>
        </w:rPr>
      </w:pPr>
    </w:p>
    <w:p w14:paraId="5EACA68F" w14:textId="77777777" w:rsidR="00BC6F96" w:rsidRDefault="00BC6F96" w:rsidP="00A03209">
      <w:pPr>
        <w:rPr>
          <w:lang w:eastAsia="ja-JP"/>
        </w:rPr>
      </w:pPr>
    </w:p>
    <w:p w14:paraId="207EAC7E" w14:textId="77777777" w:rsidR="00BC6F96" w:rsidRDefault="00BC6F96" w:rsidP="00A03209">
      <w:pPr>
        <w:rPr>
          <w:lang w:eastAsia="ja-JP"/>
        </w:rPr>
      </w:pPr>
    </w:p>
    <w:p w14:paraId="36AC30DF" w14:textId="77777777" w:rsidR="00BC6F96" w:rsidRPr="00A03209" w:rsidRDefault="00BC6F96" w:rsidP="00A03209">
      <w:pPr>
        <w:rPr>
          <w:lang w:eastAsia="ja-JP"/>
        </w:rPr>
      </w:pPr>
    </w:p>
    <w:p w14:paraId="06DB9F5A" w14:textId="77777777" w:rsidR="00486426" w:rsidRPr="00A03209" w:rsidRDefault="00486426" w:rsidP="00A03209">
      <w:pPr>
        <w:pStyle w:val="Heading3"/>
        <w:rPr>
          <w:i/>
          <w:lang w:eastAsia="ja-JP"/>
        </w:rPr>
      </w:pPr>
      <w:bookmarkStart w:id="52" w:name="_Toc500235892"/>
      <w:r w:rsidRPr="00A03209">
        <w:rPr>
          <w:i/>
          <w:lang w:eastAsia="ja-JP"/>
        </w:rPr>
        <w:t>Monitoring objects</w:t>
      </w:r>
      <w:bookmarkEnd w:id="52"/>
    </w:p>
    <w:p w14:paraId="327CE5FC" w14:textId="4D119EBB" w:rsidR="00486426" w:rsidRPr="00A03209" w:rsidRDefault="008D703E" w:rsidP="00A03209">
      <w:pPr>
        <w:rPr>
          <w:lang w:eastAsia="ja-JP"/>
        </w:rPr>
      </w:pPr>
      <w:r w:rsidRPr="00A03209">
        <w:rPr>
          <w:lang w:eastAsia="ja-JP"/>
        </w:rPr>
        <w:t>ITS application</w:t>
      </w:r>
      <w:r w:rsidR="00934F0C" w:rsidRPr="00A03209">
        <w:rPr>
          <w:lang w:eastAsia="ja-JP"/>
        </w:rPr>
        <w:t>s</w:t>
      </w:r>
      <w:r w:rsidRPr="00A03209">
        <w:rPr>
          <w:lang w:eastAsia="ja-JP"/>
        </w:rPr>
        <w:t xml:space="preserve"> can monitor objects by taking a subscription on </w:t>
      </w:r>
      <w:r w:rsidR="001A011C">
        <w:rPr>
          <w:lang w:eastAsia="ja-JP"/>
        </w:rPr>
        <w:t xml:space="preserve">objects of </w:t>
      </w:r>
      <w:r w:rsidR="00B84E78" w:rsidRPr="00A03209">
        <w:rPr>
          <w:lang w:eastAsia="ja-JP"/>
        </w:rPr>
        <w:t>an</w:t>
      </w:r>
      <w:r w:rsidRPr="00A03209">
        <w:rPr>
          <w:lang w:eastAsia="ja-JP"/>
        </w:rPr>
        <w:t xml:space="preserve"> object type that </w:t>
      </w:r>
      <w:r w:rsidR="00934F0C" w:rsidRPr="00A03209">
        <w:rPr>
          <w:lang w:eastAsia="ja-JP"/>
        </w:rPr>
        <w:t xml:space="preserve">(optionally) </w:t>
      </w:r>
      <w:r w:rsidRPr="00A03209">
        <w:rPr>
          <w:lang w:eastAsia="ja-JP"/>
        </w:rPr>
        <w:t xml:space="preserve">match certain </w:t>
      </w:r>
      <w:r w:rsidR="00934F0C" w:rsidRPr="00A03209">
        <w:rPr>
          <w:lang w:eastAsia="ja-JP"/>
        </w:rPr>
        <w:t xml:space="preserve">selection </w:t>
      </w:r>
      <w:r w:rsidRPr="00A03209">
        <w:rPr>
          <w:lang w:eastAsia="ja-JP"/>
        </w:rPr>
        <w:t>criteria</w:t>
      </w:r>
      <w:r w:rsidR="00BC6F96">
        <w:rPr>
          <w:lang w:eastAsia="ja-JP"/>
        </w:rPr>
        <w:t xml:space="preserve"> (see also section </w:t>
      </w:r>
      <w:r w:rsidR="00BC6F96">
        <w:rPr>
          <w:lang w:eastAsia="ja-JP"/>
        </w:rPr>
        <w:fldChar w:fldCharType="begin"/>
      </w:r>
      <w:r w:rsidR="00BC6F96">
        <w:rPr>
          <w:lang w:eastAsia="ja-JP"/>
        </w:rPr>
        <w:instrText xml:space="preserve"> REF _Ref465343674 \r \h </w:instrText>
      </w:r>
      <w:r w:rsidR="00BC6F96">
        <w:rPr>
          <w:lang w:eastAsia="ja-JP"/>
        </w:rPr>
      </w:r>
      <w:r w:rsidR="00BC6F96">
        <w:rPr>
          <w:lang w:eastAsia="ja-JP"/>
        </w:rPr>
        <w:fldChar w:fldCharType="separate"/>
      </w:r>
      <w:r w:rsidR="00816715">
        <w:rPr>
          <w:lang w:eastAsia="ja-JP"/>
        </w:rPr>
        <w:t>4.5</w:t>
      </w:r>
      <w:r w:rsidR="00BC6F96">
        <w:rPr>
          <w:lang w:eastAsia="ja-JP"/>
        </w:rPr>
        <w:fldChar w:fldCharType="end"/>
      </w:r>
      <w:r w:rsidR="00BC6F96">
        <w:rPr>
          <w:lang w:eastAsia="ja-JP"/>
        </w:rPr>
        <w:t>)</w:t>
      </w:r>
      <w:r w:rsidRPr="00A03209">
        <w:rPr>
          <w:lang w:eastAsia="ja-JP"/>
        </w:rPr>
        <w:t>.</w:t>
      </w:r>
      <w:r w:rsidR="00934F0C" w:rsidRPr="00A03209">
        <w:rPr>
          <w:lang w:eastAsia="ja-JP"/>
        </w:rPr>
        <w:t xml:space="preserve"> By default, changes made on objects that match the selection criteria will trigger a notification of these objects</w:t>
      </w:r>
      <w:r w:rsidR="00C67E41" w:rsidRPr="00A03209">
        <w:rPr>
          <w:lang w:eastAsia="ja-JP"/>
        </w:rPr>
        <w:t xml:space="preserve"> to be sent to the subscriber. However, an ITS application can request, with a subscription, to be notified periodically instead of event-based.</w:t>
      </w:r>
      <w:r w:rsidR="00D81534">
        <w:rPr>
          <w:lang w:eastAsia="ja-JP"/>
        </w:rPr>
        <w:t xml:space="preserve"> </w:t>
      </w:r>
      <w:r w:rsidR="00414149">
        <w:rPr>
          <w:lang w:eastAsia="ja-JP"/>
        </w:rPr>
        <w:t>In this case all matching objects will be returned after each period.</w:t>
      </w:r>
    </w:p>
    <w:p w14:paraId="7C8FC76A" w14:textId="77777777" w:rsidR="008D703E" w:rsidRPr="00A03209" w:rsidRDefault="0070422F" w:rsidP="00A03209">
      <w:pPr>
        <w:pStyle w:val="Heading2"/>
        <w:rPr>
          <w:lang w:eastAsia="ja-JP"/>
        </w:rPr>
      </w:pPr>
      <w:bookmarkStart w:id="53" w:name="_Ref465343674"/>
      <w:bookmarkStart w:id="54" w:name="_Toc500235893"/>
      <w:r w:rsidRPr="00A03209">
        <w:rPr>
          <w:lang w:eastAsia="ja-JP"/>
        </w:rPr>
        <w:t>Filtering</w:t>
      </w:r>
      <w:bookmarkEnd w:id="53"/>
      <w:bookmarkEnd w:id="54"/>
    </w:p>
    <w:p w14:paraId="32E229AA" w14:textId="77777777" w:rsidR="00C37435" w:rsidRPr="00A03209" w:rsidRDefault="00C37435" w:rsidP="00A03209">
      <w:pPr>
        <w:rPr>
          <w:lang w:eastAsia="ja-JP"/>
        </w:rPr>
      </w:pPr>
      <w:r w:rsidRPr="00A03209">
        <w:rPr>
          <w:lang w:eastAsia="ja-JP"/>
        </w:rPr>
        <w:t xml:space="preserve">The top level </w:t>
      </w:r>
      <w:r w:rsidR="00374231" w:rsidRPr="00A03209">
        <w:rPr>
          <w:lang w:eastAsia="ja-JP"/>
        </w:rPr>
        <w:t xml:space="preserve">RIS-FI </w:t>
      </w:r>
      <w:r w:rsidRPr="00A03209">
        <w:rPr>
          <w:lang w:eastAsia="ja-JP"/>
        </w:rPr>
        <w:t>object</w:t>
      </w:r>
      <w:r w:rsidR="00374231" w:rsidRPr="00A03209">
        <w:rPr>
          <w:lang w:eastAsia="ja-JP"/>
        </w:rPr>
        <w:t>s</w:t>
      </w:r>
      <w:r w:rsidRPr="00A03209">
        <w:rPr>
          <w:lang w:eastAsia="ja-JP"/>
        </w:rPr>
        <w:t xml:space="preserve"> ca</w:t>
      </w:r>
      <w:r w:rsidR="00374231" w:rsidRPr="00A03209">
        <w:rPr>
          <w:lang w:eastAsia="ja-JP"/>
        </w:rPr>
        <w:t>n</w:t>
      </w:r>
      <w:r w:rsidRPr="00A03209">
        <w:rPr>
          <w:lang w:eastAsia="ja-JP"/>
        </w:rPr>
        <w:t xml:space="preserve"> be requested directly with the method “RequestObjects” or can be monitor</w:t>
      </w:r>
      <w:r w:rsidR="00770B42" w:rsidRPr="00A03209">
        <w:rPr>
          <w:lang w:eastAsia="ja-JP"/>
        </w:rPr>
        <w:t>ed</w:t>
      </w:r>
      <w:r w:rsidRPr="00A03209">
        <w:rPr>
          <w:lang w:eastAsia="ja-JP"/>
        </w:rPr>
        <w:t xml:space="preserve"> by taking a subscription with </w:t>
      </w:r>
      <w:r w:rsidR="00374231" w:rsidRPr="00A03209">
        <w:rPr>
          <w:lang w:eastAsia="ja-JP"/>
        </w:rPr>
        <w:t xml:space="preserve">the </w:t>
      </w:r>
      <w:r w:rsidRPr="00A03209">
        <w:rPr>
          <w:lang w:eastAsia="ja-JP"/>
        </w:rPr>
        <w:t>method “Subscribe</w:t>
      </w:r>
      <w:r w:rsidR="00374231" w:rsidRPr="00A03209">
        <w:rPr>
          <w:lang w:eastAsia="ja-JP"/>
        </w:rPr>
        <w:t>Objects</w:t>
      </w:r>
      <w:r w:rsidRPr="00A03209">
        <w:rPr>
          <w:lang w:eastAsia="ja-JP"/>
        </w:rPr>
        <w:t xml:space="preserve">” for the </w:t>
      </w:r>
      <w:r w:rsidR="00374231" w:rsidRPr="00A03209">
        <w:rPr>
          <w:lang w:eastAsia="ja-JP"/>
        </w:rPr>
        <w:t>corresponding object type.</w:t>
      </w:r>
    </w:p>
    <w:p w14:paraId="296537D9" w14:textId="77777777" w:rsidR="001E19F0" w:rsidRPr="00A03209" w:rsidRDefault="001E19F0" w:rsidP="00A03209">
      <w:pPr>
        <w:rPr>
          <w:lang w:eastAsia="ja-JP"/>
        </w:rPr>
      </w:pPr>
    </w:p>
    <w:p w14:paraId="2B1C588C" w14:textId="77777777" w:rsidR="00702880" w:rsidRPr="00A03209" w:rsidRDefault="00374231" w:rsidP="00A03209">
      <w:pPr>
        <w:rPr>
          <w:lang w:eastAsia="ja-JP"/>
        </w:rPr>
      </w:pPr>
      <w:r w:rsidRPr="00A03209">
        <w:rPr>
          <w:lang w:eastAsia="ja-JP"/>
        </w:rPr>
        <w:t>The</w:t>
      </w:r>
      <w:r w:rsidR="00C37435" w:rsidRPr="00A03209">
        <w:rPr>
          <w:lang w:eastAsia="ja-JP"/>
        </w:rPr>
        <w:t xml:space="preserve"> set of objects return</w:t>
      </w:r>
      <w:r w:rsidR="00583B5B" w:rsidRPr="00A03209">
        <w:rPr>
          <w:lang w:eastAsia="ja-JP"/>
        </w:rPr>
        <w:t>ed</w:t>
      </w:r>
      <w:r w:rsidR="00C37435" w:rsidRPr="00A03209">
        <w:rPr>
          <w:lang w:eastAsia="ja-JP"/>
        </w:rPr>
        <w:t xml:space="preserve"> as </w:t>
      </w:r>
      <w:r w:rsidR="00770B42" w:rsidRPr="00A03209">
        <w:rPr>
          <w:lang w:eastAsia="ja-JP"/>
        </w:rPr>
        <w:t xml:space="preserve">a </w:t>
      </w:r>
      <w:r w:rsidR="00C37435" w:rsidRPr="00A03209">
        <w:rPr>
          <w:lang w:eastAsia="ja-JP"/>
        </w:rPr>
        <w:t xml:space="preserve">result of the request or </w:t>
      </w:r>
      <w:r w:rsidRPr="00A03209">
        <w:rPr>
          <w:lang w:eastAsia="ja-JP"/>
        </w:rPr>
        <w:t>in a notification</w:t>
      </w:r>
      <w:r w:rsidR="00C37435" w:rsidRPr="00A03209">
        <w:rPr>
          <w:lang w:eastAsia="ja-JP"/>
        </w:rPr>
        <w:t xml:space="preserve"> </w:t>
      </w:r>
      <w:r w:rsidRPr="00A03209">
        <w:rPr>
          <w:lang w:eastAsia="ja-JP"/>
        </w:rPr>
        <w:t xml:space="preserve">to a subscriber </w:t>
      </w:r>
      <w:r w:rsidR="00C37435" w:rsidRPr="00A03209">
        <w:rPr>
          <w:lang w:eastAsia="ja-JP"/>
        </w:rPr>
        <w:t xml:space="preserve">can be </w:t>
      </w:r>
      <w:r w:rsidR="000B71CA">
        <w:rPr>
          <w:lang w:eastAsia="ja-JP"/>
        </w:rPr>
        <w:t>filtered</w:t>
      </w:r>
      <w:r w:rsidR="00C37435" w:rsidRPr="00A03209">
        <w:rPr>
          <w:lang w:eastAsia="ja-JP"/>
        </w:rPr>
        <w:t xml:space="preserve"> by applying </w:t>
      </w:r>
      <w:r w:rsidRPr="00A03209">
        <w:rPr>
          <w:lang w:eastAsia="ja-JP"/>
        </w:rPr>
        <w:t>selection</w:t>
      </w:r>
      <w:r w:rsidR="00C37435" w:rsidRPr="00A03209">
        <w:rPr>
          <w:lang w:eastAsia="ja-JP"/>
        </w:rPr>
        <w:t xml:space="preserve"> </w:t>
      </w:r>
      <w:r w:rsidR="00702880" w:rsidRPr="00A03209">
        <w:rPr>
          <w:lang w:eastAsia="ja-JP"/>
        </w:rPr>
        <w:t>criteria</w:t>
      </w:r>
      <w:r w:rsidR="00C37435" w:rsidRPr="00A03209">
        <w:rPr>
          <w:lang w:eastAsia="ja-JP"/>
        </w:rPr>
        <w:t>.</w:t>
      </w:r>
      <w:r w:rsidRPr="00A03209">
        <w:rPr>
          <w:lang w:eastAsia="ja-JP"/>
        </w:rPr>
        <w:t xml:space="preserve"> </w:t>
      </w:r>
      <w:r w:rsidR="00702880" w:rsidRPr="00A03209">
        <w:rPr>
          <w:lang w:eastAsia="ja-JP"/>
        </w:rPr>
        <w:t>If no filter is given, all objects of the requested object type will be returned.</w:t>
      </w:r>
    </w:p>
    <w:p w14:paraId="797DCF18" w14:textId="77777777" w:rsidR="003C450B" w:rsidRPr="00A03209" w:rsidRDefault="003C450B" w:rsidP="00A03209">
      <w:pPr>
        <w:rPr>
          <w:lang w:eastAsia="ja-JP"/>
        </w:rPr>
      </w:pPr>
    </w:p>
    <w:p w14:paraId="6A7EBC8F" w14:textId="77777777" w:rsidR="000B71CA" w:rsidRDefault="000B71CA" w:rsidP="00A03209">
      <w:pPr>
        <w:rPr>
          <w:lang w:eastAsia="ja-JP"/>
        </w:rPr>
      </w:pPr>
      <w:r>
        <w:rPr>
          <w:lang w:eastAsia="ja-JP"/>
        </w:rPr>
        <w:t>This filter mechanism is meant as a pre-selection on the objects returned by the RIS to the ITS application. Therefore, t</w:t>
      </w:r>
      <w:r w:rsidR="00374231" w:rsidRPr="00A03209">
        <w:rPr>
          <w:lang w:eastAsia="ja-JP"/>
        </w:rPr>
        <w:t>he f</w:t>
      </w:r>
      <w:r w:rsidR="003C450B" w:rsidRPr="00A03209">
        <w:rPr>
          <w:lang w:eastAsia="ja-JP"/>
        </w:rPr>
        <w:t>ilter</w:t>
      </w:r>
      <w:r w:rsidR="00374231" w:rsidRPr="00A03209">
        <w:rPr>
          <w:lang w:eastAsia="ja-JP"/>
        </w:rPr>
        <w:t xml:space="preserve"> capabilities are limited to comparison on simple attribute types; e.g. Integer, Float, Boolean and String. </w:t>
      </w:r>
      <w:r w:rsidR="001E19F0" w:rsidRPr="00A03209">
        <w:rPr>
          <w:lang w:eastAsia="ja-JP"/>
        </w:rPr>
        <w:t>The existence of (optional) attributes can be filtered by applying a null-check. There is a maximum of two attributes that can be used in a filter</w:t>
      </w:r>
      <w:r>
        <w:rPr>
          <w:lang w:eastAsia="ja-JP"/>
        </w:rPr>
        <w:t>, which is sufficient for the use cases presented in this document</w:t>
      </w:r>
      <w:r w:rsidR="001E19F0" w:rsidRPr="00A03209">
        <w:rPr>
          <w:lang w:eastAsia="ja-JP"/>
        </w:rPr>
        <w:t>.</w:t>
      </w:r>
    </w:p>
    <w:p w14:paraId="1B14A912" w14:textId="77777777" w:rsidR="000B71CA" w:rsidRPr="00A03209" w:rsidRDefault="000B71CA" w:rsidP="00A03209">
      <w:pPr>
        <w:rPr>
          <w:lang w:eastAsia="ja-JP"/>
        </w:rPr>
      </w:pPr>
      <w:r>
        <w:rPr>
          <w:lang w:eastAsia="ja-JP"/>
        </w:rPr>
        <w:t>More complex filtering has to be done by the ITS application itself and is not provided by the RIS-FI as a compromise between performance and complexity.</w:t>
      </w:r>
    </w:p>
    <w:p w14:paraId="02A6D955" w14:textId="77777777" w:rsidR="00AF0EE0" w:rsidRPr="00A03209" w:rsidRDefault="00AF0EE0" w:rsidP="00A03209">
      <w:pPr>
        <w:pStyle w:val="Heading2"/>
        <w:rPr>
          <w:lang w:eastAsia="ja-JP"/>
        </w:rPr>
      </w:pPr>
      <w:bookmarkStart w:id="55" w:name="_Ref462321897"/>
      <w:bookmarkStart w:id="56" w:name="_Toc500235894"/>
      <w:r w:rsidRPr="00A03209">
        <w:rPr>
          <w:lang w:eastAsia="ja-JP"/>
        </w:rPr>
        <w:t>Map-Matching</w:t>
      </w:r>
      <w:bookmarkEnd w:id="55"/>
      <w:bookmarkEnd w:id="56"/>
    </w:p>
    <w:p w14:paraId="55EC316C" w14:textId="77777777" w:rsidR="00AF0EE0" w:rsidRPr="00A03209" w:rsidRDefault="00AF0EE0" w:rsidP="00A03209">
      <w:pPr>
        <w:rPr>
          <w:lang w:eastAsia="ja-JP"/>
        </w:rPr>
      </w:pPr>
      <w:r w:rsidRPr="00A03209">
        <w:rPr>
          <w:lang w:eastAsia="ja-JP"/>
        </w:rPr>
        <w:t>Received Cooperative Awareness Messages (CAM) will result in the creation (or update) of an ItsStation object. This object contains an attribute that holds the map-matching result.</w:t>
      </w:r>
    </w:p>
    <w:p w14:paraId="6130E822" w14:textId="77777777" w:rsidR="00AF0EE0" w:rsidRPr="00A03209" w:rsidRDefault="00AF0EE0" w:rsidP="00A03209">
      <w:pPr>
        <w:rPr>
          <w:lang w:eastAsia="ja-JP"/>
        </w:rPr>
      </w:pPr>
    </w:p>
    <w:p w14:paraId="2C464069" w14:textId="67489815" w:rsidR="00AF0EE0" w:rsidRPr="00A03209" w:rsidRDefault="00AF0EE0" w:rsidP="00A03209">
      <w:pPr>
        <w:rPr>
          <w:lang w:eastAsia="ja-JP"/>
        </w:rPr>
      </w:pPr>
      <w:r w:rsidRPr="00A03209">
        <w:rPr>
          <w:lang w:eastAsia="ja-JP"/>
        </w:rPr>
        <w:t>The RIS performs map-matching by taking the reference position of the ITS station and projects that onto the intersection topology, as shown in</w:t>
      </w:r>
      <w:r w:rsidR="0077163F" w:rsidRPr="00A03209">
        <w:rPr>
          <w:lang w:eastAsia="ja-JP"/>
        </w:rPr>
        <w:t xml:space="preserve"> </w:t>
      </w:r>
      <w:r w:rsidR="0077163F" w:rsidRPr="00A03209">
        <w:rPr>
          <w:lang w:eastAsia="ja-JP"/>
        </w:rPr>
        <w:fldChar w:fldCharType="begin"/>
      </w:r>
      <w:r w:rsidR="0077163F" w:rsidRPr="00A03209">
        <w:rPr>
          <w:lang w:eastAsia="ja-JP"/>
        </w:rPr>
        <w:instrText xml:space="preserve"> REF _Ref462042536 \h </w:instrText>
      </w:r>
      <w:r w:rsidR="0077163F" w:rsidRPr="00A03209">
        <w:rPr>
          <w:lang w:eastAsia="ja-JP"/>
        </w:rPr>
      </w:r>
      <w:r w:rsidR="0077163F" w:rsidRPr="00A03209">
        <w:rPr>
          <w:lang w:eastAsia="ja-JP"/>
        </w:rPr>
        <w:fldChar w:fldCharType="separate"/>
      </w:r>
      <w:r w:rsidR="00816715" w:rsidRPr="00A03209">
        <w:t xml:space="preserve">Figure </w:t>
      </w:r>
      <w:r w:rsidR="00816715">
        <w:rPr>
          <w:noProof/>
        </w:rPr>
        <w:t>3</w:t>
      </w:r>
      <w:r w:rsidR="0077163F" w:rsidRPr="00A03209">
        <w:rPr>
          <w:lang w:eastAsia="ja-JP"/>
        </w:rPr>
        <w:fldChar w:fldCharType="end"/>
      </w:r>
      <w:r w:rsidRPr="00A03209">
        <w:rPr>
          <w:lang w:eastAsia="ja-JP"/>
        </w:rPr>
        <w:t>.</w:t>
      </w:r>
    </w:p>
    <w:p w14:paraId="1E21D0BE" w14:textId="77777777" w:rsidR="00946725" w:rsidRPr="00A03209" w:rsidRDefault="00946725" w:rsidP="00A03209">
      <w:pPr>
        <w:rPr>
          <w:lang w:eastAsia="ja-JP"/>
        </w:rPr>
      </w:pPr>
    </w:p>
    <w:p w14:paraId="1251BF46" w14:textId="77777777" w:rsidR="00946725" w:rsidRPr="00A03209" w:rsidRDefault="00946725" w:rsidP="00A03209">
      <w:pPr>
        <w:keepNext/>
        <w:jc w:val="center"/>
      </w:pPr>
      <w:r w:rsidRPr="00A03209">
        <w:rPr>
          <w:noProof/>
          <w:lang w:eastAsia="en-GB"/>
        </w:rPr>
        <w:lastRenderedPageBreak/>
        <w:drawing>
          <wp:inline distT="0" distB="0" distL="0" distR="0" wp14:anchorId="4BA34C68" wp14:editId="52B721CC">
            <wp:extent cx="5669915" cy="3218180"/>
            <wp:effectExtent l="0" t="0" r="6985" b="127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Mapping.png"/>
                    <pic:cNvPicPr/>
                  </pic:nvPicPr>
                  <pic:blipFill>
                    <a:blip r:embed="rId20"/>
                    <a:stretch>
                      <a:fillRect/>
                    </a:stretch>
                  </pic:blipFill>
                  <pic:spPr>
                    <a:xfrm>
                      <a:off x="0" y="0"/>
                      <a:ext cx="5669915" cy="3218180"/>
                    </a:xfrm>
                    <a:prstGeom prst="rect">
                      <a:avLst/>
                    </a:prstGeom>
                  </pic:spPr>
                </pic:pic>
              </a:graphicData>
            </a:graphic>
          </wp:inline>
        </w:drawing>
      </w:r>
    </w:p>
    <w:p w14:paraId="6523A763" w14:textId="77777777" w:rsidR="00946725" w:rsidRPr="00A03209" w:rsidRDefault="00946725" w:rsidP="00A03209">
      <w:pPr>
        <w:keepNext/>
      </w:pPr>
    </w:p>
    <w:p w14:paraId="23D95B55" w14:textId="73DE3B90" w:rsidR="00946725" w:rsidRPr="00A03209" w:rsidRDefault="00946725" w:rsidP="00A03209">
      <w:pPr>
        <w:pStyle w:val="Caption"/>
      </w:pPr>
      <w:bookmarkStart w:id="57" w:name="_Ref462042536"/>
      <w:r w:rsidRPr="00A03209">
        <w:t xml:space="preserve">Figure </w:t>
      </w:r>
      <w:r w:rsidRPr="00A03209">
        <w:fldChar w:fldCharType="begin"/>
      </w:r>
      <w:r w:rsidRPr="00A03209">
        <w:instrText xml:space="preserve"> SEQ Figure \* ARABIC </w:instrText>
      </w:r>
      <w:r w:rsidRPr="00A03209">
        <w:fldChar w:fldCharType="separate"/>
      </w:r>
      <w:r w:rsidR="00816715">
        <w:rPr>
          <w:noProof/>
        </w:rPr>
        <w:t>3</w:t>
      </w:r>
      <w:r w:rsidRPr="00A03209">
        <w:fldChar w:fldCharType="end"/>
      </w:r>
      <w:bookmarkEnd w:id="57"/>
      <w:r w:rsidRPr="00A03209">
        <w:t xml:space="preserve"> Projection of a vehicle onto the topology</w:t>
      </w:r>
    </w:p>
    <w:p w14:paraId="6491819A" w14:textId="77777777" w:rsidR="00B219F1" w:rsidRPr="00A03209" w:rsidRDefault="00A03209" w:rsidP="00A03209">
      <w:pPr>
        <w:rPr>
          <w:lang w:eastAsia="ja-JP"/>
        </w:rPr>
      </w:pPr>
      <w:r>
        <w:rPr>
          <w:lang w:eastAsia="ja-JP"/>
        </w:rPr>
        <w:t xml:space="preserve">Next only the </w:t>
      </w:r>
      <w:r w:rsidR="00B219F1" w:rsidRPr="00A03209">
        <w:rPr>
          <w:lang w:eastAsia="ja-JP"/>
        </w:rPr>
        <w:t>Lanes that have the same (driving) direction as the ITS station are considered. For these lanes the distance to the stop line (or the start of the lane) and the path offset are calculated.</w:t>
      </w:r>
    </w:p>
    <w:p w14:paraId="3D25D3DA" w14:textId="77777777" w:rsidR="00B219F1" w:rsidRPr="00A03209" w:rsidRDefault="00B219F1" w:rsidP="00A03209">
      <w:pPr>
        <w:rPr>
          <w:lang w:eastAsia="ja-JP"/>
        </w:rPr>
      </w:pPr>
    </w:p>
    <w:p w14:paraId="6F3D230A" w14:textId="1BD2A764" w:rsidR="00B219F1" w:rsidRDefault="00B219F1" w:rsidP="00A03209">
      <w:pPr>
        <w:rPr>
          <w:lang w:eastAsia="ja-JP"/>
        </w:rPr>
      </w:pPr>
      <w:r w:rsidRPr="00A03209">
        <w:rPr>
          <w:lang w:eastAsia="ja-JP"/>
        </w:rPr>
        <w:t>The path offset is the distance between the ITS station and the orthogonal projection on</w:t>
      </w:r>
      <w:r w:rsidR="00A03209">
        <w:rPr>
          <w:lang w:eastAsia="ja-JP"/>
        </w:rPr>
        <w:t xml:space="preserve"> the path describing the </w:t>
      </w:r>
      <w:r w:rsidRPr="00A03209">
        <w:rPr>
          <w:lang w:eastAsia="ja-JP"/>
        </w:rPr>
        <w:t>Lane, as shown in</w:t>
      </w:r>
      <w:r w:rsidR="004C0FA8" w:rsidRPr="00A03209">
        <w:rPr>
          <w:lang w:eastAsia="ja-JP"/>
        </w:rPr>
        <w:t xml:space="preserve"> </w:t>
      </w:r>
      <w:r w:rsidR="004C0FA8" w:rsidRPr="00A03209">
        <w:rPr>
          <w:lang w:eastAsia="ja-JP"/>
        </w:rPr>
        <w:fldChar w:fldCharType="begin"/>
      </w:r>
      <w:r w:rsidR="004C0FA8" w:rsidRPr="00A03209">
        <w:rPr>
          <w:lang w:eastAsia="ja-JP"/>
        </w:rPr>
        <w:instrText xml:space="preserve"> REF _Ref462044996 \h </w:instrText>
      </w:r>
      <w:r w:rsidR="004C0FA8" w:rsidRPr="00A03209">
        <w:rPr>
          <w:lang w:eastAsia="ja-JP"/>
        </w:rPr>
      </w:r>
      <w:r w:rsidR="004C0FA8" w:rsidRPr="00A03209">
        <w:rPr>
          <w:lang w:eastAsia="ja-JP"/>
        </w:rPr>
        <w:fldChar w:fldCharType="separate"/>
      </w:r>
      <w:r w:rsidR="00816715" w:rsidRPr="00A03209">
        <w:t xml:space="preserve">Figure </w:t>
      </w:r>
      <w:r w:rsidR="00816715">
        <w:rPr>
          <w:noProof/>
        </w:rPr>
        <w:t>4</w:t>
      </w:r>
      <w:r w:rsidR="004C0FA8" w:rsidRPr="00A03209">
        <w:rPr>
          <w:lang w:eastAsia="ja-JP"/>
        </w:rPr>
        <w:fldChar w:fldCharType="end"/>
      </w:r>
      <w:r w:rsidRPr="00A03209">
        <w:rPr>
          <w:lang w:eastAsia="ja-JP"/>
        </w:rPr>
        <w:t>.</w:t>
      </w:r>
    </w:p>
    <w:p w14:paraId="17763677" w14:textId="77777777" w:rsidR="0055097A" w:rsidRDefault="0055097A" w:rsidP="00A03209">
      <w:pPr>
        <w:rPr>
          <w:lang w:eastAsia="ja-JP"/>
        </w:rPr>
      </w:pPr>
    </w:p>
    <w:p w14:paraId="2D142236" w14:textId="77777777" w:rsidR="0055097A" w:rsidRPr="00A03209" w:rsidRDefault="0055097A" w:rsidP="00A03209">
      <w:pPr>
        <w:rPr>
          <w:lang w:eastAsia="ja-JP"/>
        </w:rPr>
      </w:pPr>
      <w:r>
        <w:rPr>
          <w:lang w:eastAsia="ja-JP"/>
        </w:rPr>
        <w:t>Multiple Map-Match result may be returned for each calculated offset that is within the, at the RIS configured, maximum offset.</w:t>
      </w:r>
    </w:p>
    <w:p w14:paraId="7871472F" w14:textId="77777777" w:rsidR="004C0FA8" w:rsidRPr="00A03209" w:rsidRDefault="004C0FA8" w:rsidP="00A03209">
      <w:pPr>
        <w:rPr>
          <w:lang w:eastAsia="ja-JP"/>
        </w:rPr>
      </w:pPr>
    </w:p>
    <w:p w14:paraId="2CC4C08C" w14:textId="77777777" w:rsidR="004C0FA8" w:rsidRPr="00A03209" w:rsidRDefault="001429B9" w:rsidP="00A03209">
      <w:pPr>
        <w:keepNext/>
        <w:jc w:val="center"/>
      </w:pPr>
      <w:r w:rsidRPr="00A03209">
        <w:rPr>
          <w:noProof/>
          <w:lang w:eastAsia="en-GB"/>
        </w:rPr>
        <w:drawing>
          <wp:inline distT="0" distB="0" distL="0" distR="0" wp14:anchorId="56987E27" wp14:editId="332C7F5A">
            <wp:extent cx="5669915" cy="2267585"/>
            <wp:effectExtent l="0" t="0" r="6985" b="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Matching.png"/>
                    <pic:cNvPicPr/>
                  </pic:nvPicPr>
                  <pic:blipFill>
                    <a:blip r:embed="rId21"/>
                    <a:stretch>
                      <a:fillRect/>
                    </a:stretch>
                  </pic:blipFill>
                  <pic:spPr>
                    <a:xfrm>
                      <a:off x="0" y="0"/>
                      <a:ext cx="5669915" cy="2267585"/>
                    </a:xfrm>
                    <a:prstGeom prst="rect">
                      <a:avLst/>
                    </a:prstGeom>
                  </pic:spPr>
                </pic:pic>
              </a:graphicData>
            </a:graphic>
          </wp:inline>
        </w:drawing>
      </w:r>
    </w:p>
    <w:p w14:paraId="131B990C" w14:textId="77777777" w:rsidR="004C0FA8" w:rsidRPr="00A03209" w:rsidRDefault="004C0FA8" w:rsidP="00A03209">
      <w:pPr>
        <w:keepNext/>
      </w:pPr>
    </w:p>
    <w:p w14:paraId="24CB2133" w14:textId="597E6C8A" w:rsidR="004C0FA8" w:rsidRPr="00A03209" w:rsidRDefault="004C0FA8" w:rsidP="00A03209">
      <w:pPr>
        <w:pStyle w:val="Caption"/>
      </w:pPr>
      <w:bookmarkStart w:id="58" w:name="_Ref462044996"/>
      <w:r w:rsidRPr="00A03209">
        <w:t xml:space="preserve">Figure </w:t>
      </w:r>
      <w:r w:rsidRPr="00A03209">
        <w:fldChar w:fldCharType="begin"/>
      </w:r>
      <w:r w:rsidRPr="00A03209">
        <w:instrText xml:space="preserve"> SEQ Figure \* ARABIC </w:instrText>
      </w:r>
      <w:r w:rsidRPr="00A03209">
        <w:fldChar w:fldCharType="separate"/>
      </w:r>
      <w:r w:rsidR="00816715">
        <w:rPr>
          <w:noProof/>
        </w:rPr>
        <w:t>4</w:t>
      </w:r>
      <w:r w:rsidRPr="00A03209">
        <w:fldChar w:fldCharType="end"/>
      </w:r>
      <w:bookmarkEnd w:id="58"/>
      <w:r w:rsidRPr="00A03209">
        <w:t xml:space="preserve"> Path offset and distance of a Map-Match</w:t>
      </w:r>
    </w:p>
    <w:p w14:paraId="1FC57214" w14:textId="77777777" w:rsidR="00261A68" w:rsidRPr="00A03209" w:rsidRDefault="00DE1C6C" w:rsidP="00A03209">
      <w:pPr>
        <w:pStyle w:val="Heading1"/>
        <w:tabs>
          <w:tab w:val="clear" w:pos="68"/>
          <w:tab w:val="num" w:pos="0"/>
          <w:tab w:val="left" w:pos="907"/>
        </w:tabs>
        <w:spacing w:after="240"/>
        <w:ind w:left="737" w:hanging="737"/>
        <w:jc w:val="both"/>
      </w:pPr>
      <w:bookmarkStart w:id="59" w:name="_Ref453232348"/>
      <w:bookmarkStart w:id="60" w:name="_Toc500235895"/>
      <w:r w:rsidRPr="00A03209">
        <w:lastRenderedPageBreak/>
        <w:t>RIS</w:t>
      </w:r>
      <w:r w:rsidR="00F369CD" w:rsidRPr="00A03209">
        <w:t>-</w:t>
      </w:r>
      <w:r w:rsidRPr="00A03209">
        <w:t xml:space="preserve">FI </w:t>
      </w:r>
      <w:r w:rsidR="00261A68" w:rsidRPr="00A03209">
        <w:t>Objects</w:t>
      </w:r>
      <w:bookmarkEnd w:id="59"/>
      <w:bookmarkEnd w:id="60"/>
    </w:p>
    <w:p w14:paraId="74B626DB" w14:textId="77777777" w:rsidR="00963CC2" w:rsidRPr="00A03209" w:rsidRDefault="00963CC2" w:rsidP="00A03209">
      <w:pPr>
        <w:pStyle w:val="Heading2"/>
      </w:pPr>
      <w:bookmarkStart w:id="61" w:name="_Toc500235896"/>
      <w:r w:rsidRPr="00A03209">
        <w:t>Introduction</w:t>
      </w:r>
      <w:bookmarkEnd w:id="61"/>
    </w:p>
    <w:p w14:paraId="0AFD853D" w14:textId="77777777" w:rsidR="00963CC2" w:rsidRPr="00A03209" w:rsidRDefault="00963CC2" w:rsidP="00A03209">
      <w:pPr>
        <w:pStyle w:val="NoSpacing"/>
        <w:rPr>
          <w:lang w:val="en-GB"/>
        </w:rPr>
      </w:pPr>
    </w:p>
    <w:p w14:paraId="3AED3B5E" w14:textId="77777777" w:rsidR="00963CC2" w:rsidRPr="00A03209" w:rsidRDefault="00963CC2" w:rsidP="00A03209">
      <w:pPr>
        <w:pStyle w:val="NoSpacing"/>
        <w:rPr>
          <w:sz w:val="22"/>
          <w:szCs w:val="22"/>
          <w:lang w:val="en-GB"/>
        </w:rPr>
      </w:pPr>
      <w:r w:rsidRPr="00A03209">
        <w:rPr>
          <w:sz w:val="22"/>
          <w:szCs w:val="22"/>
          <w:lang w:val="en-GB"/>
        </w:rPr>
        <w:t>The RIS-Facilities contain</w:t>
      </w:r>
      <w:r w:rsidR="00272930">
        <w:rPr>
          <w:sz w:val="22"/>
          <w:szCs w:val="22"/>
          <w:lang w:val="en-GB"/>
        </w:rPr>
        <w:t>s</w:t>
      </w:r>
      <w:r w:rsidRPr="00A03209">
        <w:rPr>
          <w:sz w:val="22"/>
          <w:szCs w:val="22"/>
          <w:lang w:val="en-GB"/>
        </w:rPr>
        <w:t xml:space="preserve"> a geographical, consistent and real-time view of the world around the RIS. This view contains information that ranges from static data such as road topology elements to mapped dynamic objects such as vehicles. </w:t>
      </w:r>
    </w:p>
    <w:p w14:paraId="3A0B668E" w14:textId="77777777" w:rsidR="00963CC2" w:rsidRPr="00A03209" w:rsidRDefault="00963CC2" w:rsidP="00A03209">
      <w:pPr>
        <w:pStyle w:val="NoSpacing"/>
        <w:rPr>
          <w:sz w:val="22"/>
          <w:szCs w:val="22"/>
          <w:lang w:val="en-GB"/>
        </w:rPr>
      </w:pPr>
      <w:r w:rsidRPr="00A03209">
        <w:rPr>
          <w:sz w:val="22"/>
          <w:szCs w:val="22"/>
          <w:lang w:val="en-GB"/>
        </w:rPr>
        <w:t xml:space="preserve">ITS-Applications can use this view as provided by the RIS-FI to gather all information needed about the surroundings around the RIS. </w:t>
      </w:r>
    </w:p>
    <w:p w14:paraId="626A3485" w14:textId="77777777" w:rsidR="00963CC2" w:rsidRPr="00A03209" w:rsidRDefault="00963CC2" w:rsidP="00A03209">
      <w:pPr>
        <w:pStyle w:val="NoSpacing"/>
        <w:rPr>
          <w:sz w:val="22"/>
          <w:szCs w:val="22"/>
          <w:lang w:val="en-GB"/>
        </w:rPr>
      </w:pPr>
      <w:r w:rsidRPr="00A03209">
        <w:rPr>
          <w:sz w:val="22"/>
          <w:szCs w:val="22"/>
          <w:lang w:val="en-GB"/>
        </w:rPr>
        <w:t xml:space="preserve">To be able to provide simple access to this view, </w:t>
      </w:r>
      <w:r w:rsidR="00250275" w:rsidRPr="00A03209">
        <w:rPr>
          <w:sz w:val="22"/>
          <w:szCs w:val="22"/>
          <w:lang w:val="en-GB"/>
        </w:rPr>
        <w:t>so-called</w:t>
      </w:r>
      <w:r w:rsidRPr="00A03209">
        <w:rPr>
          <w:sz w:val="22"/>
          <w:szCs w:val="22"/>
          <w:lang w:val="en-GB"/>
        </w:rPr>
        <w:t xml:space="preserve"> RIS-Objects are available at the RIS-FI. Together, all instances of RIS-Objects provide the real-time updated consistent view.</w:t>
      </w:r>
    </w:p>
    <w:p w14:paraId="1F6DB17A" w14:textId="77777777" w:rsidR="00963CC2" w:rsidRPr="00A03209" w:rsidRDefault="00963CC2" w:rsidP="00A03209">
      <w:pPr>
        <w:pStyle w:val="NoSpacing"/>
        <w:rPr>
          <w:sz w:val="22"/>
          <w:szCs w:val="22"/>
          <w:lang w:val="en-GB"/>
        </w:rPr>
      </w:pPr>
      <w:r w:rsidRPr="00A03209">
        <w:rPr>
          <w:sz w:val="22"/>
          <w:szCs w:val="22"/>
          <w:lang w:val="en-GB"/>
        </w:rPr>
        <w:t>The RIS-Objects available at RIS-FI are described in this chapter.</w:t>
      </w:r>
    </w:p>
    <w:p w14:paraId="4E3E6305" w14:textId="77777777" w:rsidR="00963CC2" w:rsidRPr="00A03209" w:rsidRDefault="00963CC2" w:rsidP="00A03209">
      <w:pPr>
        <w:pStyle w:val="Heading2"/>
      </w:pPr>
      <w:bookmarkStart w:id="62" w:name="_Toc461544055"/>
      <w:bookmarkStart w:id="63" w:name="_Toc461632504"/>
      <w:bookmarkStart w:id="64" w:name="_Toc500235897"/>
      <w:bookmarkEnd w:id="62"/>
      <w:bookmarkEnd w:id="63"/>
      <w:r w:rsidRPr="00A03209">
        <w:t>Object</w:t>
      </w:r>
      <w:r w:rsidR="00D82979" w:rsidRPr="00A03209">
        <w:t xml:space="preserve"> types</w:t>
      </w:r>
      <w:bookmarkEnd w:id="64"/>
    </w:p>
    <w:p w14:paraId="4A699E84" w14:textId="77777777" w:rsidR="00963CC2" w:rsidRPr="00A03209" w:rsidRDefault="00963CC2" w:rsidP="00A03209">
      <w:pPr>
        <w:pStyle w:val="NoSpacing"/>
        <w:rPr>
          <w:sz w:val="22"/>
          <w:szCs w:val="22"/>
          <w:lang w:val="en-GB"/>
        </w:rPr>
      </w:pPr>
      <w:r w:rsidRPr="00A03209">
        <w:rPr>
          <w:sz w:val="22"/>
          <w:szCs w:val="22"/>
          <w:lang w:val="en-GB"/>
        </w:rPr>
        <w:t>The following obj</w:t>
      </w:r>
      <w:r w:rsidR="00DE1C6C" w:rsidRPr="00A03209">
        <w:rPr>
          <w:sz w:val="22"/>
          <w:szCs w:val="22"/>
          <w:lang w:val="en-GB"/>
        </w:rPr>
        <w:t xml:space="preserve">ects are provided by the RIS-FI; some of them are directly related </w:t>
      </w:r>
      <w:r w:rsidR="00A61EA2" w:rsidRPr="00A03209">
        <w:rPr>
          <w:sz w:val="22"/>
          <w:szCs w:val="22"/>
          <w:lang w:val="en-GB"/>
        </w:rPr>
        <w:t xml:space="preserve">to </w:t>
      </w:r>
      <w:r w:rsidR="00DE1C6C" w:rsidRPr="00A03209">
        <w:rPr>
          <w:sz w:val="22"/>
          <w:szCs w:val="22"/>
          <w:lang w:val="en-GB"/>
        </w:rPr>
        <w:t>ITS G5-messages:</w:t>
      </w:r>
    </w:p>
    <w:p w14:paraId="50F316C7" w14:textId="77777777" w:rsidR="00DE1C6C" w:rsidRPr="00A03209" w:rsidRDefault="00DE1C6C" w:rsidP="00A03209">
      <w:pPr>
        <w:pStyle w:val="NoSpacing"/>
        <w:rPr>
          <w:sz w:val="22"/>
          <w:szCs w:val="22"/>
          <w:lang w:val="en-GB"/>
        </w:rPr>
      </w:pPr>
    </w:p>
    <w:tbl>
      <w:tblPr>
        <w:tblStyle w:val="TableGrid"/>
        <w:tblW w:w="8938" w:type="dxa"/>
        <w:tblInd w:w="-5" w:type="dxa"/>
        <w:tblLook w:val="04A0" w:firstRow="1" w:lastRow="0" w:firstColumn="1" w:lastColumn="0" w:noHBand="0" w:noVBand="1"/>
      </w:tblPr>
      <w:tblGrid>
        <w:gridCol w:w="2062"/>
        <w:gridCol w:w="4027"/>
        <w:gridCol w:w="2849"/>
      </w:tblGrid>
      <w:tr w:rsidR="005A0CDD" w:rsidRPr="00A03209" w14:paraId="13689A3B" w14:textId="77777777" w:rsidTr="007D427F">
        <w:tc>
          <w:tcPr>
            <w:tcW w:w="1941" w:type="dxa"/>
            <w:shd w:val="clear" w:color="auto" w:fill="D9D9D9" w:themeFill="background1" w:themeFillShade="D9"/>
          </w:tcPr>
          <w:p w14:paraId="18BDAE8E" w14:textId="77777777" w:rsidR="00DE1C6C" w:rsidRPr="00A03209" w:rsidRDefault="00DE1C6C" w:rsidP="00A03209">
            <w:pPr>
              <w:rPr>
                <w:b/>
                <w:sz w:val="22"/>
                <w:szCs w:val="22"/>
              </w:rPr>
            </w:pPr>
            <w:r w:rsidRPr="00A03209">
              <w:rPr>
                <w:b/>
                <w:szCs w:val="22"/>
              </w:rPr>
              <w:t>Object</w:t>
            </w:r>
          </w:p>
        </w:tc>
        <w:tc>
          <w:tcPr>
            <w:tcW w:w="4103" w:type="dxa"/>
            <w:shd w:val="clear" w:color="auto" w:fill="D9D9D9" w:themeFill="background1" w:themeFillShade="D9"/>
          </w:tcPr>
          <w:p w14:paraId="3FDE4465" w14:textId="77777777" w:rsidR="00DE1C6C" w:rsidRPr="00A03209" w:rsidRDefault="00DE1C6C" w:rsidP="00A03209">
            <w:pPr>
              <w:rPr>
                <w:b/>
                <w:sz w:val="22"/>
                <w:szCs w:val="22"/>
              </w:rPr>
            </w:pPr>
            <w:r w:rsidRPr="00A03209">
              <w:rPr>
                <w:b/>
                <w:szCs w:val="22"/>
              </w:rPr>
              <w:t>Description</w:t>
            </w:r>
          </w:p>
        </w:tc>
        <w:tc>
          <w:tcPr>
            <w:tcW w:w="2894" w:type="dxa"/>
            <w:shd w:val="clear" w:color="auto" w:fill="D9D9D9" w:themeFill="background1" w:themeFillShade="D9"/>
          </w:tcPr>
          <w:p w14:paraId="4CF2A31E" w14:textId="77777777" w:rsidR="00DE1C6C" w:rsidRPr="00A03209" w:rsidRDefault="00DE1C6C" w:rsidP="00A03209">
            <w:pPr>
              <w:rPr>
                <w:b/>
                <w:sz w:val="22"/>
                <w:szCs w:val="22"/>
              </w:rPr>
            </w:pPr>
            <w:r w:rsidRPr="00A03209">
              <w:rPr>
                <w:b/>
                <w:szCs w:val="22"/>
              </w:rPr>
              <w:t>Related ITS G5 message</w:t>
            </w:r>
          </w:p>
        </w:tc>
      </w:tr>
      <w:tr w:rsidR="005A0CDD" w:rsidRPr="00A03209" w14:paraId="389C7AA9" w14:textId="77777777" w:rsidTr="007D427F">
        <w:tc>
          <w:tcPr>
            <w:tcW w:w="1941" w:type="dxa"/>
          </w:tcPr>
          <w:p w14:paraId="2EF1853A" w14:textId="77777777" w:rsidR="00DE1C6C" w:rsidRPr="00A03209" w:rsidRDefault="00DE1C6C" w:rsidP="00A03209">
            <w:pPr>
              <w:rPr>
                <w:sz w:val="22"/>
                <w:szCs w:val="22"/>
              </w:rPr>
            </w:pPr>
            <w:r w:rsidRPr="00A03209">
              <w:rPr>
                <w:szCs w:val="22"/>
              </w:rPr>
              <w:t>RIS</w:t>
            </w:r>
            <w:r w:rsidR="005A0CDD" w:rsidRPr="00A03209">
              <w:rPr>
                <w:szCs w:val="22"/>
              </w:rPr>
              <w:t>Facilities</w:t>
            </w:r>
          </w:p>
        </w:tc>
        <w:tc>
          <w:tcPr>
            <w:tcW w:w="4103" w:type="dxa"/>
          </w:tcPr>
          <w:p w14:paraId="0290D9F7" w14:textId="77777777" w:rsidR="00DE1C6C" w:rsidRPr="00A03209" w:rsidRDefault="00A61EA2" w:rsidP="00A03209">
            <w:pPr>
              <w:rPr>
                <w:sz w:val="22"/>
                <w:szCs w:val="22"/>
              </w:rPr>
            </w:pPr>
            <w:r w:rsidRPr="00A03209">
              <w:rPr>
                <w:szCs w:val="22"/>
              </w:rPr>
              <w:t>P</w:t>
            </w:r>
            <w:r w:rsidR="00DE1C6C" w:rsidRPr="00A03209">
              <w:rPr>
                <w:szCs w:val="22"/>
              </w:rPr>
              <w:t>rovides information about the RIS itself</w:t>
            </w:r>
            <w:r w:rsidRPr="00A03209">
              <w:rPr>
                <w:szCs w:val="22"/>
              </w:rPr>
              <w:t>.</w:t>
            </w:r>
          </w:p>
        </w:tc>
        <w:tc>
          <w:tcPr>
            <w:tcW w:w="2894" w:type="dxa"/>
          </w:tcPr>
          <w:p w14:paraId="0A068EAF" w14:textId="77777777" w:rsidR="00DE1C6C" w:rsidRPr="00A03209" w:rsidRDefault="00DE1C6C" w:rsidP="00A03209">
            <w:pPr>
              <w:rPr>
                <w:sz w:val="22"/>
                <w:szCs w:val="22"/>
              </w:rPr>
            </w:pPr>
            <w:r w:rsidRPr="00A03209">
              <w:rPr>
                <w:szCs w:val="22"/>
              </w:rPr>
              <w:t>-</w:t>
            </w:r>
          </w:p>
        </w:tc>
      </w:tr>
      <w:tr w:rsidR="005A0CDD" w:rsidRPr="00A03209" w14:paraId="05578A81" w14:textId="77777777" w:rsidTr="007D427F">
        <w:tc>
          <w:tcPr>
            <w:tcW w:w="1941" w:type="dxa"/>
          </w:tcPr>
          <w:p w14:paraId="661A80DF" w14:textId="77777777" w:rsidR="00DE1C6C" w:rsidRPr="00A03209" w:rsidRDefault="004039C2" w:rsidP="00A03209">
            <w:pPr>
              <w:rPr>
                <w:sz w:val="22"/>
                <w:szCs w:val="22"/>
              </w:rPr>
            </w:pPr>
            <w:r w:rsidRPr="00A03209">
              <w:rPr>
                <w:szCs w:val="22"/>
              </w:rPr>
              <w:t>ItsStation</w:t>
            </w:r>
          </w:p>
        </w:tc>
        <w:tc>
          <w:tcPr>
            <w:tcW w:w="4103" w:type="dxa"/>
          </w:tcPr>
          <w:p w14:paraId="21CED39D" w14:textId="77777777" w:rsidR="00DE1C6C" w:rsidRPr="00A03209" w:rsidRDefault="00A61EA2" w:rsidP="00A03209">
            <w:pPr>
              <w:rPr>
                <w:sz w:val="22"/>
                <w:szCs w:val="22"/>
              </w:rPr>
            </w:pPr>
            <w:r w:rsidRPr="00A03209">
              <w:rPr>
                <w:szCs w:val="22"/>
              </w:rPr>
              <w:t>D</w:t>
            </w:r>
            <w:r w:rsidR="00DE1C6C" w:rsidRPr="00A03209">
              <w:rPr>
                <w:szCs w:val="22"/>
              </w:rPr>
              <w:t>escribes an ITS-Station, like ‘Car’ or ‘Bicycle’</w:t>
            </w:r>
            <w:r w:rsidRPr="00A03209">
              <w:rPr>
                <w:szCs w:val="22"/>
              </w:rPr>
              <w:t>.</w:t>
            </w:r>
          </w:p>
        </w:tc>
        <w:tc>
          <w:tcPr>
            <w:tcW w:w="2894" w:type="dxa"/>
          </w:tcPr>
          <w:p w14:paraId="1698F765" w14:textId="77777777" w:rsidR="00DE1C6C" w:rsidRPr="007430B9" w:rsidRDefault="00DE1C6C" w:rsidP="000B038D">
            <w:pPr>
              <w:rPr>
                <w:szCs w:val="22"/>
              </w:rPr>
            </w:pPr>
            <w:r w:rsidRPr="00A03209">
              <w:rPr>
                <w:szCs w:val="22"/>
              </w:rPr>
              <w:t>CAM</w:t>
            </w:r>
          </w:p>
        </w:tc>
      </w:tr>
      <w:tr w:rsidR="005A0CDD" w:rsidRPr="00A03209" w14:paraId="2D2F400A" w14:textId="77777777" w:rsidTr="007D427F">
        <w:tc>
          <w:tcPr>
            <w:tcW w:w="1941" w:type="dxa"/>
          </w:tcPr>
          <w:p w14:paraId="0A691BCE" w14:textId="77777777" w:rsidR="00DE1C6C" w:rsidRPr="00A03209" w:rsidRDefault="00A61EA2" w:rsidP="00A03209">
            <w:pPr>
              <w:rPr>
                <w:sz w:val="22"/>
                <w:szCs w:val="22"/>
              </w:rPr>
            </w:pPr>
            <w:r w:rsidRPr="00A03209">
              <w:rPr>
                <w:szCs w:val="22"/>
              </w:rPr>
              <w:t>Its</w:t>
            </w:r>
            <w:r w:rsidR="00DE1C6C" w:rsidRPr="00A03209">
              <w:rPr>
                <w:szCs w:val="22"/>
              </w:rPr>
              <w:t>Event</w:t>
            </w:r>
          </w:p>
        </w:tc>
        <w:tc>
          <w:tcPr>
            <w:tcW w:w="4103" w:type="dxa"/>
          </w:tcPr>
          <w:p w14:paraId="7D5C765D" w14:textId="77777777" w:rsidR="00DE1C6C" w:rsidRPr="00A03209" w:rsidRDefault="00A61EA2" w:rsidP="00A03209">
            <w:pPr>
              <w:rPr>
                <w:sz w:val="22"/>
                <w:szCs w:val="22"/>
              </w:rPr>
            </w:pPr>
            <w:r w:rsidRPr="00A03209">
              <w:rPr>
                <w:szCs w:val="22"/>
              </w:rPr>
              <w:t>C</w:t>
            </w:r>
            <w:r w:rsidR="00DE1C6C" w:rsidRPr="00A03209">
              <w:rPr>
                <w:szCs w:val="22"/>
              </w:rPr>
              <w:t xml:space="preserve">ontains information about the occurrence of </w:t>
            </w:r>
            <w:r w:rsidRPr="00A03209">
              <w:rPr>
                <w:szCs w:val="22"/>
              </w:rPr>
              <w:t xml:space="preserve">a traffic </w:t>
            </w:r>
            <w:r w:rsidR="00DE1C6C" w:rsidRPr="00A03209">
              <w:rPr>
                <w:szCs w:val="22"/>
              </w:rPr>
              <w:t>e</w:t>
            </w:r>
            <w:r w:rsidR="008522AE" w:rsidRPr="00A03209">
              <w:rPr>
                <w:szCs w:val="22"/>
              </w:rPr>
              <w:t>vent, like weather conditions or</w:t>
            </w:r>
            <w:r w:rsidR="00DE1C6C" w:rsidRPr="00A03209">
              <w:rPr>
                <w:szCs w:val="22"/>
              </w:rPr>
              <w:t xml:space="preserve"> dangerous situations</w:t>
            </w:r>
            <w:r w:rsidRPr="00A03209">
              <w:rPr>
                <w:szCs w:val="22"/>
              </w:rPr>
              <w:t>.</w:t>
            </w:r>
          </w:p>
        </w:tc>
        <w:tc>
          <w:tcPr>
            <w:tcW w:w="2894" w:type="dxa"/>
          </w:tcPr>
          <w:p w14:paraId="5F35C764" w14:textId="77777777" w:rsidR="00DE1C6C" w:rsidRPr="007430B9" w:rsidRDefault="00DE1C6C" w:rsidP="000B038D">
            <w:pPr>
              <w:rPr>
                <w:szCs w:val="22"/>
              </w:rPr>
            </w:pPr>
            <w:r w:rsidRPr="00A03209">
              <w:rPr>
                <w:szCs w:val="22"/>
              </w:rPr>
              <w:t>DENM</w:t>
            </w:r>
          </w:p>
        </w:tc>
      </w:tr>
      <w:tr w:rsidR="005A0CDD" w:rsidRPr="00A03209" w14:paraId="67E14BD4" w14:textId="77777777" w:rsidTr="007D427F">
        <w:tc>
          <w:tcPr>
            <w:tcW w:w="1941" w:type="dxa"/>
          </w:tcPr>
          <w:p w14:paraId="08B88B04" w14:textId="77777777" w:rsidR="00DE1C6C" w:rsidRPr="00A03209" w:rsidRDefault="00DE1C6C" w:rsidP="00A03209">
            <w:pPr>
              <w:rPr>
                <w:sz w:val="22"/>
                <w:szCs w:val="22"/>
              </w:rPr>
            </w:pPr>
            <w:r w:rsidRPr="00A03209">
              <w:rPr>
                <w:szCs w:val="22"/>
              </w:rPr>
              <w:t>Intersection</w:t>
            </w:r>
          </w:p>
        </w:tc>
        <w:tc>
          <w:tcPr>
            <w:tcW w:w="4103" w:type="dxa"/>
          </w:tcPr>
          <w:p w14:paraId="2AB9C197" w14:textId="77777777" w:rsidR="00DE1C6C" w:rsidRPr="00A03209" w:rsidRDefault="00A61EA2" w:rsidP="00A03209">
            <w:pPr>
              <w:rPr>
                <w:sz w:val="22"/>
                <w:szCs w:val="22"/>
              </w:rPr>
            </w:pPr>
            <w:r w:rsidRPr="00A03209">
              <w:rPr>
                <w:szCs w:val="22"/>
              </w:rPr>
              <w:t xml:space="preserve">Describes geometry and topology of an intersection and contains the </w:t>
            </w:r>
            <w:r w:rsidR="00DE1C6C" w:rsidRPr="00A03209">
              <w:rPr>
                <w:szCs w:val="22"/>
              </w:rPr>
              <w:t xml:space="preserve">state of </w:t>
            </w:r>
            <w:r w:rsidR="00EC44E2" w:rsidRPr="00A03209">
              <w:rPr>
                <w:szCs w:val="22"/>
              </w:rPr>
              <w:t>the</w:t>
            </w:r>
            <w:r w:rsidR="00DE1C6C" w:rsidRPr="00A03209">
              <w:rPr>
                <w:szCs w:val="22"/>
              </w:rPr>
              <w:t xml:space="preserve"> TLC</w:t>
            </w:r>
            <w:r w:rsidR="00EC44E2" w:rsidRPr="00A03209">
              <w:rPr>
                <w:szCs w:val="22"/>
              </w:rPr>
              <w:t xml:space="preserve"> </w:t>
            </w:r>
            <w:r w:rsidR="00DE1C6C" w:rsidRPr="00A03209">
              <w:rPr>
                <w:szCs w:val="22"/>
              </w:rPr>
              <w:t>controll</w:t>
            </w:r>
            <w:r w:rsidR="00EC44E2" w:rsidRPr="00A03209">
              <w:rPr>
                <w:szCs w:val="22"/>
              </w:rPr>
              <w:t xml:space="preserve">ing the </w:t>
            </w:r>
            <w:r w:rsidR="00DE1C6C" w:rsidRPr="00A03209">
              <w:rPr>
                <w:szCs w:val="22"/>
              </w:rPr>
              <w:t>intersection</w:t>
            </w:r>
            <w:r w:rsidR="00EC44E2" w:rsidRPr="00A03209">
              <w:rPr>
                <w:szCs w:val="22"/>
              </w:rPr>
              <w:t>.</w:t>
            </w:r>
          </w:p>
        </w:tc>
        <w:tc>
          <w:tcPr>
            <w:tcW w:w="2894" w:type="dxa"/>
          </w:tcPr>
          <w:p w14:paraId="33448CFB" w14:textId="77777777" w:rsidR="000B038D" w:rsidRPr="007430B9" w:rsidRDefault="00DE1C6C" w:rsidP="000B038D">
            <w:pPr>
              <w:rPr>
                <w:szCs w:val="22"/>
              </w:rPr>
            </w:pPr>
            <w:r w:rsidRPr="00A03209">
              <w:rPr>
                <w:szCs w:val="22"/>
              </w:rPr>
              <w:t>SPAT</w:t>
            </w:r>
            <w:r w:rsidR="00EC44E2" w:rsidRPr="00A03209">
              <w:rPr>
                <w:szCs w:val="22"/>
              </w:rPr>
              <w:t>/MAP</w:t>
            </w:r>
          </w:p>
        </w:tc>
      </w:tr>
      <w:tr w:rsidR="005A0CDD" w:rsidRPr="00A03209" w14:paraId="0F1FBD2D" w14:textId="77777777" w:rsidTr="007D427F">
        <w:tc>
          <w:tcPr>
            <w:tcW w:w="1941" w:type="dxa"/>
          </w:tcPr>
          <w:p w14:paraId="4926EB44" w14:textId="77777777" w:rsidR="00DE1C6C" w:rsidRPr="00A03209" w:rsidRDefault="00A03209" w:rsidP="00A03209">
            <w:pPr>
              <w:rPr>
                <w:sz w:val="22"/>
                <w:szCs w:val="22"/>
              </w:rPr>
            </w:pPr>
            <w:r>
              <w:rPr>
                <w:szCs w:val="22"/>
              </w:rPr>
              <w:t>SignalG</w:t>
            </w:r>
            <w:r w:rsidR="00DE1C6C" w:rsidRPr="00A03209">
              <w:rPr>
                <w:szCs w:val="22"/>
              </w:rPr>
              <w:t>roup</w:t>
            </w:r>
          </w:p>
        </w:tc>
        <w:tc>
          <w:tcPr>
            <w:tcW w:w="4103" w:type="dxa"/>
          </w:tcPr>
          <w:p w14:paraId="751C7514" w14:textId="77777777" w:rsidR="00DE1C6C" w:rsidRPr="00A03209" w:rsidRDefault="00EC44E2" w:rsidP="00A03209">
            <w:pPr>
              <w:rPr>
                <w:sz w:val="22"/>
                <w:szCs w:val="22"/>
              </w:rPr>
            </w:pPr>
            <w:r w:rsidRPr="00A03209">
              <w:rPr>
                <w:szCs w:val="22"/>
              </w:rPr>
              <w:t xml:space="preserve">Contains the </w:t>
            </w:r>
            <w:r w:rsidR="00DE1C6C" w:rsidRPr="00A03209">
              <w:rPr>
                <w:szCs w:val="22"/>
              </w:rPr>
              <w:t>state</w:t>
            </w:r>
            <w:r w:rsidRPr="00A03209">
              <w:rPr>
                <w:szCs w:val="22"/>
              </w:rPr>
              <w:t xml:space="preserve">, and predicted states, </w:t>
            </w:r>
            <w:r w:rsidR="00DE1C6C" w:rsidRPr="00A03209">
              <w:rPr>
                <w:szCs w:val="22"/>
              </w:rPr>
              <w:t>of a signal</w:t>
            </w:r>
            <w:r w:rsidR="008522AE" w:rsidRPr="00A03209">
              <w:rPr>
                <w:szCs w:val="22"/>
              </w:rPr>
              <w:t xml:space="preserve"> </w:t>
            </w:r>
            <w:r w:rsidR="00DE1C6C" w:rsidRPr="00A03209">
              <w:rPr>
                <w:szCs w:val="22"/>
              </w:rPr>
              <w:t xml:space="preserve">group as controlled by </w:t>
            </w:r>
            <w:r w:rsidRPr="00A03209">
              <w:rPr>
                <w:szCs w:val="22"/>
              </w:rPr>
              <w:t>the</w:t>
            </w:r>
            <w:r w:rsidR="00DE1C6C" w:rsidRPr="00A03209">
              <w:rPr>
                <w:szCs w:val="22"/>
              </w:rPr>
              <w:t xml:space="preserve"> TLC</w:t>
            </w:r>
            <w:r w:rsidRPr="00A03209">
              <w:rPr>
                <w:szCs w:val="22"/>
              </w:rPr>
              <w:t>.</w:t>
            </w:r>
          </w:p>
        </w:tc>
        <w:tc>
          <w:tcPr>
            <w:tcW w:w="2894" w:type="dxa"/>
          </w:tcPr>
          <w:p w14:paraId="5FC47740" w14:textId="66FBC648" w:rsidR="000B038D" w:rsidRPr="007430B9" w:rsidRDefault="00DE1C6C" w:rsidP="00707146">
            <w:pPr>
              <w:rPr>
                <w:szCs w:val="22"/>
              </w:rPr>
            </w:pPr>
            <w:r w:rsidRPr="00A03209">
              <w:rPr>
                <w:szCs w:val="22"/>
              </w:rPr>
              <w:t>SPAT</w:t>
            </w:r>
          </w:p>
        </w:tc>
      </w:tr>
      <w:tr w:rsidR="005A0CDD" w:rsidRPr="00A03209" w14:paraId="550CDE9B" w14:textId="77777777" w:rsidTr="007D427F">
        <w:tc>
          <w:tcPr>
            <w:tcW w:w="1941" w:type="dxa"/>
          </w:tcPr>
          <w:p w14:paraId="4FA9228A" w14:textId="77777777" w:rsidR="00DE1C6C" w:rsidRPr="00A03209" w:rsidRDefault="00DE1C6C" w:rsidP="00A03209">
            <w:pPr>
              <w:rPr>
                <w:sz w:val="22"/>
                <w:szCs w:val="22"/>
              </w:rPr>
            </w:pPr>
            <w:r w:rsidRPr="00A03209">
              <w:rPr>
                <w:szCs w:val="22"/>
              </w:rPr>
              <w:t>Signage</w:t>
            </w:r>
            <w:r w:rsidR="00EC44E2" w:rsidRPr="00A03209">
              <w:rPr>
                <w:rStyle w:val="FootnoteReference"/>
                <w:szCs w:val="22"/>
              </w:rPr>
              <w:footnoteReference w:id="2"/>
            </w:r>
          </w:p>
        </w:tc>
        <w:tc>
          <w:tcPr>
            <w:tcW w:w="4103" w:type="dxa"/>
          </w:tcPr>
          <w:p w14:paraId="269EF501" w14:textId="77777777" w:rsidR="00DE1C6C" w:rsidRPr="00A03209" w:rsidRDefault="00EC44E2" w:rsidP="00A03209">
            <w:pPr>
              <w:rPr>
                <w:sz w:val="22"/>
                <w:szCs w:val="22"/>
              </w:rPr>
            </w:pPr>
            <w:r w:rsidRPr="00A03209">
              <w:rPr>
                <w:szCs w:val="22"/>
              </w:rPr>
              <w:t xml:space="preserve">Describes </w:t>
            </w:r>
            <w:r w:rsidR="00DE1C6C" w:rsidRPr="00A03209">
              <w:rPr>
                <w:szCs w:val="22"/>
              </w:rPr>
              <w:t>signage information e.g. speed limits, traffic signs etc.</w:t>
            </w:r>
          </w:p>
        </w:tc>
        <w:tc>
          <w:tcPr>
            <w:tcW w:w="2894" w:type="dxa"/>
          </w:tcPr>
          <w:p w14:paraId="3B29FE48" w14:textId="77777777" w:rsidR="00DE1C6C" w:rsidRPr="00A03209" w:rsidRDefault="00DE1C6C" w:rsidP="00A03209">
            <w:pPr>
              <w:rPr>
                <w:sz w:val="22"/>
                <w:szCs w:val="22"/>
              </w:rPr>
            </w:pPr>
            <w:r w:rsidRPr="00A03209">
              <w:rPr>
                <w:szCs w:val="22"/>
              </w:rPr>
              <w:t>IVI</w:t>
            </w:r>
          </w:p>
        </w:tc>
      </w:tr>
      <w:tr w:rsidR="00707146" w:rsidRPr="00A03209" w14:paraId="79E510CA" w14:textId="77777777" w:rsidTr="007D427F">
        <w:tc>
          <w:tcPr>
            <w:tcW w:w="1941" w:type="dxa"/>
          </w:tcPr>
          <w:p w14:paraId="69C4C0F7" w14:textId="77777777" w:rsidR="00707146" w:rsidRDefault="00707146" w:rsidP="00A03209">
            <w:pPr>
              <w:rPr>
                <w:szCs w:val="22"/>
              </w:rPr>
            </w:pPr>
            <w:r>
              <w:rPr>
                <w:szCs w:val="22"/>
              </w:rPr>
              <w:t>PrioritizationRequest</w:t>
            </w:r>
          </w:p>
        </w:tc>
        <w:tc>
          <w:tcPr>
            <w:tcW w:w="4103" w:type="dxa"/>
          </w:tcPr>
          <w:p w14:paraId="3C2BA9B5" w14:textId="77777777" w:rsidR="00707146" w:rsidRPr="00A03209" w:rsidRDefault="00707146" w:rsidP="00A03209">
            <w:pPr>
              <w:rPr>
                <w:szCs w:val="22"/>
              </w:rPr>
            </w:pPr>
            <w:r>
              <w:rPr>
                <w:szCs w:val="22"/>
              </w:rPr>
              <w:t>Signal priority request, received from vehicles and owned by the RIS.</w:t>
            </w:r>
          </w:p>
        </w:tc>
        <w:tc>
          <w:tcPr>
            <w:tcW w:w="2894" w:type="dxa"/>
          </w:tcPr>
          <w:p w14:paraId="721A66C2" w14:textId="77777777" w:rsidR="00707146" w:rsidRDefault="00707146" w:rsidP="00A03209">
            <w:pPr>
              <w:rPr>
                <w:szCs w:val="22"/>
              </w:rPr>
            </w:pPr>
            <w:r>
              <w:rPr>
                <w:szCs w:val="22"/>
              </w:rPr>
              <w:t>SRM</w:t>
            </w:r>
          </w:p>
        </w:tc>
      </w:tr>
      <w:tr w:rsidR="00707146" w:rsidRPr="00A03209" w14:paraId="05AA5E9F" w14:textId="77777777" w:rsidTr="007D427F">
        <w:tc>
          <w:tcPr>
            <w:tcW w:w="1941" w:type="dxa"/>
          </w:tcPr>
          <w:p w14:paraId="63C2205F" w14:textId="77777777" w:rsidR="00707146" w:rsidRPr="00A03209" w:rsidRDefault="00707146" w:rsidP="00A03209">
            <w:pPr>
              <w:rPr>
                <w:szCs w:val="22"/>
              </w:rPr>
            </w:pPr>
            <w:r>
              <w:rPr>
                <w:szCs w:val="22"/>
              </w:rPr>
              <w:t>A</w:t>
            </w:r>
            <w:r w:rsidRPr="00707146">
              <w:rPr>
                <w:szCs w:val="22"/>
              </w:rPr>
              <w:t>ctivePrioritization</w:t>
            </w:r>
          </w:p>
        </w:tc>
        <w:tc>
          <w:tcPr>
            <w:tcW w:w="4103" w:type="dxa"/>
          </w:tcPr>
          <w:p w14:paraId="2960DA9E" w14:textId="63F2B1EA" w:rsidR="00707146" w:rsidRPr="00A03209" w:rsidRDefault="00707146" w:rsidP="00A03209">
            <w:pPr>
              <w:rPr>
                <w:szCs w:val="22"/>
              </w:rPr>
            </w:pPr>
            <w:r>
              <w:rPr>
                <w:szCs w:val="22"/>
              </w:rPr>
              <w:t xml:space="preserve">Signal priority status, set </w:t>
            </w:r>
            <w:r w:rsidR="00845990">
              <w:rPr>
                <w:szCs w:val="22"/>
              </w:rPr>
              <w:t xml:space="preserve">by the ITS Application </w:t>
            </w:r>
            <w:r>
              <w:rPr>
                <w:szCs w:val="22"/>
              </w:rPr>
              <w:t>and owned by the</w:t>
            </w:r>
            <w:r w:rsidR="00845990">
              <w:rPr>
                <w:szCs w:val="22"/>
              </w:rPr>
              <w:t xml:space="preserve"> RIS</w:t>
            </w:r>
            <w:r>
              <w:rPr>
                <w:szCs w:val="22"/>
              </w:rPr>
              <w:t>.</w:t>
            </w:r>
          </w:p>
        </w:tc>
        <w:tc>
          <w:tcPr>
            <w:tcW w:w="2894" w:type="dxa"/>
          </w:tcPr>
          <w:p w14:paraId="03AFADC7" w14:textId="77777777" w:rsidR="00707146" w:rsidRPr="00A03209" w:rsidRDefault="00707146" w:rsidP="00A03209">
            <w:pPr>
              <w:rPr>
                <w:szCs w:val="22"/>
              </w:rPr>
            </w:pPr>
            <w:r>
              <w:rPr>
                <w:szCs w:val="22"/>
              </w:rPr>
              <w:t>SSM</w:t>
            </w:r>
          </w:p>
        </w:tc>
      </w:tr>
    </w:tbl>
    <w:p w14:paraId="73FCBD7E" w14:textId="77777777" w:rsidR="00963CC2" w:rsidRPr="00A03209" w:rsidRDefault="00963CC2" w:rsidP="00A03209"/>
    <w:p w14:paraId="41FE92C5" w14:textId="77777777" w:rsidR="00963CC2" w:rsidRPr="00A03209" w:rsidRDefault="00963CC2" w:rsidP="00A03209">
      <w:r w:rsidRPr="00A03209">
        <w:t>Information provided by RIS-FI should be easily usable by an ITS-Application to achieve simple application logic; e.g. mapping several geographical positions (WGS84-coordinates) onto a topology-element shall be implemented by the RIS Facilities and is not considered a function implemented by every ITS Application.</w:t>
      </w:r>
    </w:p>
    <w:p w14:paraId="5E515D1E" w14:textId="77777777" w:rsidR="00963CC2" w:rsidRPr="00A03209" w:rsidRDefault="00963CC2" w:rsidP="00A03209"/>
    <w:p w14:paraId="726E21A9" w14:textId="77777777" w:rsidR="00963CC2" w:rsidRDefault="00963CC2" w:rsidP="00A03209">
      <w:r w:rsidRPr="00A03209">
        <w:t xml:space="preserve">The relationships amongst various instances of </w:t>
      </w:r>
      <w:r w:rsidR="005A0CDD" w:rsidRPr="00A03209">
        <w:t>ItsStations</w:t>
      </w:r>
      <w:r w:rsidRPr="00A03209">
        <w:t xml:space="preserve"> and the topology is described by using instances of the </w:t>
      </w:r>
      <w:r w:rsidR="00B85773" w:rsidRPr="00A03209">
        <w:t xml:space="preserve">MapMatch </w:t>
      </w:r>
      <w:r w:rsidRPr="00A03209">
        <w:t>Object.</w:t>
      </w:r>
    </w:p>
    <w:p w14:paraId="060E4177" w14:textId="77777777" w:rsidR="00FA10DD" w:rsidRDefault="00FA10DD" w:rsidP="00A03209"/>
    <w:p w14:paraId="6BF22973" w14:textId="77777777" w:rsidR="000B038D" w:rsidRDefault="00FA10DD" w:rsidP="00A03209">
      <w:r>
        <w:t>Not all the features of the DENM protocol are provided. The corresponding ItsEvent object represents the subset of DENM possibilities that are relevant for TLC related ITS applications.</w:t>
      </w:r>
    </w:p>
    <w:p w14:paraId="442D1BF6" w14:textId="77777777" w:rsidR="007542FD" w:rsidRDefault="007542FD" w:rsidP="00A03209"/>
    <w:p w14:paraId="11967786" w14:textId="77777777" w:rsidR="007542FD" w:rsidRPr="00A03209" w:rsidRDefault="007542FD" w:rsidP="00A03209">
      <w:r>
        <w:t xml:space="preserve">Note that received SPAT/MAP from other ITS stations, or another RIS nearby, are not processed and therefore not available at the RIS-FI. Only received CAM and DENM will be </w:t>
      </w:r>
      <w:r>
        <w:lastRenderedPageBreak/>
        <w:t>processed and made available at the RIS-FI. All messages will of course be sent by the RIS, but an ITS application cannot create an ItsStation object that would result in a CAM.</w:t>
      </w:r>
    </w:p>
    <w:p w14:paraId="54740A46" w14:textId="77777777" w:rsidR="00815081" w:rsidRPr="00A03209" w:rsidRDefault="00815081" w:rsidP="00A03209">
      <w:pPr>
        <w:pStyle w:val="Heading2"/>
      </w:pPr>
      <w:bookmarkStart w:id="65" w:name="_Toc461544057"/>
      <w:bookmarkStart w:id="66" w:name="_Toc461632506"/>
      <w:bookmarkStart w:id="67" w:name="_Toc461544058"/>
      <w:bookmarkStart w:id="68" w:name="_Toc461632507"/>
      <w:bookmarkStart w:id="69" w:name="_Toc461544059"/>
      <w:bookmarkStart w:id="70" w:name="_Toc461632508"/>
      <w:bookmarkStart w:id="71" w:name="_Toc461544060"/>
      <w:bookmarkStart w:id="72" w:name="_Toc461632509"/>
      <w:bookmarkStart w:id="73" w:name="_Toc461544061"/>
      <w:bookmarkStart w:id="74" w:name="_Toc461632510"/>
      <w:bookmarkStart w:id="75" w:name="_Toc461544062"/>
      <w:bookmarkStart w:id="76" w:name="_Toc461632511"/>
      <w:bookmarkStart w:id="77" w:name="_Toc461544063"/>
      <w:bookmarkStart w:id="78" w:name="_Toc461632512"/>
      <w:bookmarkStart w:id="79" w:name="_Toc461544064"/>
      <w:bookmarkStart w:id="80" w:name="_Toc461632513"/>
      <w:bookmarkStart w:id="81" w:name="_Toc461544065"/>
      <w:bookmarkStart w:id="82" w:name="_Toc461632514"/>
      <w:bookmarkStart w:id="83" w:name="_Toc461544066"/>
      <w:bookmarkStart w:id="84" w:name="_Toc461632515"/>
      <w:bookmarkStart w:id="85" w:name="_Toc461544067"/>
      <w:bookmarkStart w:id="86" w:name="_Toc461632516"/>
      <w:bookmarkStart w:id="87" w:name="_Toc461544068"/>
      <w:bookmarkStart w:id="88" w:name="_Toc461632517"/>
      <w:bookmarkStart w:id="89" w:name="_Toc461544069"/>
      <w:bookmarkStart w:id="90" w:name="_Toc461632518"/>
      <w:bookmarkStart w:id="91" w:name="_Toc461544070"/>
      <w:bookmarkStart w:id="92" w:name="_Toc461632519"/>
      <w:bookmarkStart w:id="93" w:name="_Toc461544071"/>
      <w:bookmarkStart w:id="94" w:name="_Toc461632520"/>
      <w:bookmarkStart w:id="95" w:name="_Toc461544072"/>
      <w:bookmarkStart w:id="96" w:name="_Toc461632521"/>
      <w:bookmarkStart w:id="97" w:name="_Toc461544073"/>
      <w:bookmarkStart w:id="98" w:name="_Toc461632522"/>
      <w:bookmarkStart w:id="99" w:name="_Toc461544074"/>
      <w:bookmarkStart w:id="100" w:name="_Toc461632523"/>
      <w:bookmarkStart w:id="101" w:name="_Toc461544075"/>
      <w:bookmarkStart w:id="102" w:name="_Toc461632524"/>
      <w:bookmarkStart w:id="103" w:name="_Toc461544076"/>
      <w:bookmarkStart w:id="104" w:name="_Toc461632525"/>
      <w:bookmarkStart w:id="105" w:name="_Toc461544077"/>
      <w:bookmarkStart w:id="106" w:name="_Toc461632526"/>
      <w:bookmarkStart w:id="107" w:name="_Toc461544078"/>
      <w:bookmarkStart w:id="108" w:name="_Toc461632527"/>
      <w:bookmarkStart w:id="109" w:name="_Toc461544079"/>
      <w:bookmarkStart w:id="110" w:name="_Toc461632528"/>
      <w:bookmarkStart w:id="111" w:name="_Toc461544080"/>
      <w:bookmarkStart w:id="112" w:name="_Toc461632529"/>
      <w:bookmarkStart w:id="113" w:name="_Toc461544081"/>
      <w:bookmarkStart w:id="114" w:name="_Toc461632530"/>
      <w:bookmarkStart w:id="115" w:name="_Toc461544082"/>
      <w:bookmarkStart w:id="116" w:name="_Toc461632531"/>
      <w:bookmarkStart w:id="117" w:name="_Toc461544083"/>
      <w:bookmarkStart w:id="118" w:name="_Toc461632532"/>
      <w:bookmarkStart w:id="119" w:name="_Toc461544084"/>
      <w:bookmarkStart w:id="120" w:name="_Toc461632533"/>
      <w:bookmarkStart w:id="121" w:name="_Toc461544085"/>
      <w:bookmarkStart w:id="122" w:name="_Toc461632534"/>
      <w:bookmarkStart w:id="123" w:name="_Toc461544086"/>
      <w:bookmarkStart w:id="124" w:name="_Toc461632535"/>
      <w:bookmarkStart w:id="125" w:name="_Toc461544087"/>
      <w:bookmarkStart w:id="126" w:name="_Toc461632536"/>
      <w:bookmarkStart w:id="127" w:name="_Toc50023589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03209">
        <w:t>Protocol-version</w:t>
      </w:r>
      <w:bookmarkEnd w:id="127"/>
    </w:p>
    <w:p w14:paraId="02BAFAEC" w14:textId="77777777" w:rsidR="00815081" w:rsidRPr="00A03209" w:rsidRDefault="00815081" w:rsidP="00A03209"/>
    <w:p w14:paraId="5A38DAE4" w14:textId="6337B219" w:rsidR="00815081" w:rsidRPr="00A03209" w:rsidRDefault="00815081" w:rsidP="00A03209">
      <w:r w:rsidRPr="00A03209">
        <w:t>The definition of RIS-FI Objects in this document is defined as version 1.</w:t>
      </w:r>
      <w:r w:rsidR="003C666E">
        <w:t>2</w:t>
      </w:r>
      <w:r w:rsidR="00933A86" w:rsidRPr="00A03209">
        <w:t>.0</w:t>
      </w:r>
      <w:r w:rsidRPr="00A03209">
        <w:t xml:space="preserve"> of the RIS-FI.</w:t>
      </w:r>
    </w:p>
    <w:p w14:paraId="52324EA5" w14:textId="080DAFD4" w:rsidR="00963CC2" w:rsidRPr="00A03209" w:rsidRDefault="00815081" w:rsidP="00A03209">
      <w:pPr>
        <w:rPr>
          <w:lang w:eastAsia="ja-JP"/>
        </w:rPr>
      </w:pPr>
      <w:r w:rsidRPr="00A03209">
        <w:t xml:space="preserve">It </w:t>
      </w:r>
      <w:r w:rsidR="00D82979" w:rsidRPr="00A03209">
        <w:t xml:space="preserve">also </w:t>
      </w:r>
      <w:r w:rsidRPr="00A03209">
        <w:t xml:space="preserve">uses </w:t>
      </w:r>
      <w:r w:rsidRPr="00A03209">
        <w:rPr>
          <w:lang w:eastAsia="ja-JP"/>
        </w:rPr>
        <w:t>generic object</w:t>
      </w:r>
      <w:r w:rsidR="002C239B" w:rsidRPr="00A03209">
        <w:rPr>
          <w:lang w:eastAsia="ja-JP"/>
        </w:rPr>
        <w:t xml:space="preserve"> type</w:t>
      </w:r>
      <w:r w:rsidRPr="00A03209">
        <w:rPr>
          <w:lang w:eastAsia="ja-JP"/>
        </w:rPr>
        <w:t xml:space="preserve">s from </w:t>
      </w:r>
      <w:r w:rsidRPr="00A03209">
        <w:rPr>
          <w:lang w:eastAsia="ja-JP"/>
        </w:rPr>
        <w:fldChar w:fldCharType="begin"/>
      </w:r>
      <w:r w:rsidRPr="00A03209">
        <w:rPr>
          <w:lang w:eastAsia="ja-JP"/>
        </w:rPr>
        <w:instrText xml:space="preserve"> REF _Ref453242468 \r \h </w:instrText>
      </w:r>
      <w:r w:rsidRPr="00A03209">
        <w:rPr>
          <w:lang w:eastAsia="ja-JP"/>
        </w:rPr>
      </w:r>
      <w:r w:rsidRPr="00A03209">
        <w:rPr>
          <w:lang w:eastAsia="ja-JP"/>
        </w:rPr>
        <w:fldChar w:fldCharType="separate"/>
      </w:r>
      <w:r w:rsidR="00816715">
        <w:rPr>
          <w:lang w:eastAsia="ja-JP"/>
        </w:rPr>
        <w:t>[Ref 5]</w:t>
      </w:r>
      <w:r w:rsidRPr="00A03209">
        <w:rPr>
          <w:lang w:eastAsia="ja-JP"/>
        </w:rPr>
        <w:fldChar w:fldCharType="end"/>
      </w:r>
      <w:r w:rsidRPr="00A03209">
        <w:rPr>
          <w:lang w:eastAsia="ja-JP"/>
        </w:rPr>
        <w:t xml:space="preserve">, </w:t>
      </w:r>
      <w:r w:rsidRPr="00A03209">
        <w:rPr>
          <w:lang w:eastAsia="ja-JP"/>
        </w:rPr>
        <w:fldChar w:fldCharType="begin"/>
      </w:r>
      <w:r w:rsidRPr="00A03209">
        <w:rPr>
          <w:lang w:eastAsia="ja-JP"/>
        </w:rPr>
        <w:instrText xml:space="preserve"> REF _Ref453242468 \h </w:instrText>
      </w:r>
      <w:r w:rsidRPr="00A03209">
        <w:rPr>
          <w:lang w:eastAsia="ja-JP"/>
        </w:rPr>
      </w:r>
      <w:r w:rsidRPr="00A03209">
        <w:rPr>
          <w:lang w:eastAsia="ja-JP"/>
        </w:rPr>
        <w:fldChar w:fldCharType="separate"/>
      </w:r>
      <w:r w:rsidR="00816715" w:rsidRPr="00A03209">
        <w:rPr>
          <w:rFonts w:cs="Arial"/>
          <w:i/>
        </w:rPr>
        <w:t>IDD Generic Facilities Interface v1.</w:t>
      </w:r>
      <w:r w:rsidR="00816715">
        <w:rPr>
          <w:rFonts w:cs="Arial"/>
          <w:i/>
        </w:rPr>
        <w:t>1</w:t>
      </w:r>
      <w:r w:rsidR="00816715" w:rsidRPr="00A03209">
        <w:rPr>
          <w:rFonts w:cs="Arial"/>
          <w:i/>
        </w:rPr>
        <w:t xml:space="preserve">, </w:t>
      </w:r>
      <w:r w:rsidR="00816715">
        <w:rPr>
          <w:rFonts w:cs="Arial"/>
          <w:i/>
        </w:rPr>
        <w:t>dec</w:t>
      </w:r>
      <w:r w:rsidR="00816715" w:rsidRPr="00A03209">
        <w:rPr>
          <w:rFonts w:cs="Arial"/>
          <w:i/>
        </w:rPr>
        <w:t xml:space="preserve"> 2016</w:t>
      </w:r>
      <w:r w:rsidRPr="00A03209">
        <w:rPr>
          <w:lang w:eastAsia="ja-JP"/>
        </w:rPr>
        <w:fldChar w:fldCharType="end"/>
      </w:r>
      <w:r w:rsidR="00557516" w:rsidRPr="00A03209">
        <w:rPr>
          <w:lang w:eastAsia="ja-JP"/>
        </w:rPr>
        <w:t xml:space="preserve"> and object types from </w:t>
      </w:r>
      <w:r w:rsidR="00557516" w:rsidRPr="00A03209">
        <w:rPr>
          <w:lang w:eastAsia="ja-JP"/>
        </w:rPr>
        <w:fldChar w:fldCharType="begin"/>
      </w:r>
      <w:r w:rsidR="00557516" w:rsidRPr="00A03209">
        <w:rPr>
          <w:lang w:eastAsia="ja-JP"/>
        </w:rPr>
        <w:instrText xml:space="preserve"> REF _Ref461689008 \r \h </w:instrText>
      </w:r>
      <w:r w:rsidR="00557516" w:rsidRPr="00A03209">
        <w:rPr>
          <w:lang w:eastAsia="ja-JP"/>
        </w:rPr>
      </w:r>
      <w:r w:rsidR="00557516" w:rsidRPr="00A03209">
        <w:rPr>
          <w:lang w:eastAsia="ja-JP"/>
        </w:rPr>
        <w:fldChar w:fldCharType="separate"/>
      </w:r>
      <w:r w:rsidR="00816715">
        <w:rPr>
          <w:lang w:eastAsia="ja-JP"/>
        </w:rPr>
        <w:t>[Ref 4]</w:t>
      </w:r>
      <w:r w:rsidR="00557516" w:rsidRPr="00A03209">
        <w:rPr>
          <w:lang w:eastAsia="ja-JP"/>
        </w:rPr>
        <w:fldChar w:fldCharType="end"/>
      </w:r>
      <w:r w:rsidR="00557516" w:rsidRPr="00A03209">
        <w:rPr>
          <w:lang w:eastAsia="ja-JP"/>
        </w:rPr>
        <w:t xml:space="preserve">, </w:t>
      </w:r>
      <w:r w:rsidR="00557516" w:rsidRPr="00A03209">
        <w:rPr>
          <w:lang w:eastAsia="ja-JP"/>
        </w:rPr>
        <w:fldChar w:fldCharType="begin"/>
      </w:r>
      <w:r w:rsidR="00557516" w:rsidRPr="00A03209">
        <w:rPr>
          <w:lang w:eastAsia="ja-JP"/>
        </w:rPr>
        <w:instrText xml:space="preserve"> REF _Ref461689008 \h </w:instrText>
      </w:r>
      <w:r w:rsidR="00557516" w:rsidRPr="00A03209">
        <w:rPr>
          <w:lang w:eastAsia="ja-JP"/>
        </w:rPr>
      </w:r>
      <w:r w:rsidR="00557516" w:rsidRPr="00A03209">
        <w:rPr>
          <w:lang w:eastAsia="ja-JP"/>
        </w:rPr>
        <w:fldChar w:fldCharType="separate"/>
      </w:r>
      <w:r w:rsidR="00816715" w:rsidRPr="00A03209">
        <w:rPr>
          <w:rFonts w:cs="Arial"/>
          <w:i/>
        </w:rPr>
        <w:t>IDD TLC Facilities Interface v1.</w:t>
      </w:r>
      <w:r w:rsidR="00816715">
        <w:rPr>
          <w:rFonts w:cs="Arial"/>
          <w:i/>
        </w:rPr>
        <w:t>2</w:t>
      </w:r>
      <w:r w:rsidR="00816715" w:rsidRPr="00A03209">
        <w:rPr>
          <w:rFonts w:cs="Arial"/>
          <w:i/>
        </w:rPr>
        <w:t xml:space="preserve">, </w:t>
      </w:r>
      <w:r w:rsidR="00816715">
        <w:rPr>
          <w:rFonts w:cs="Arial"/>
          <w:i/>
        </w:rPr>
        <w:t>feb</w:t>
      </w:r>
      <w:r w:rsidR="00816715" w:rsidRPr="00A03209">
        <w:rPr>
          <w:rFonts w:cs="Arial"/>
          <w:i/>
        </w:rPr>
        <w:t xml:space="preserve"> 201</w:t>
      </w:r>
      <w:r w:rsidR="00816715">
        <w:rPr>
          <w:rFonts w:cs="Arial"/>
          <w:i/>
        </w:rPr>
        <w:t>7</w:t>
      </w:r>
      <w:r w:rsidR="00557516" w:rsidRPr="00A03209">
        <w:rPr>
          <w:lang w:eastAsia="ja-JP"/>
        </w:rPr>
        <w:fldChar w:fldCharType="end"/>
      </w:r>
      <w:r w:rsidR="00D3158E" w:rsidRPr="00A03209">
        <w:rPr>
          <w:lang w:eastAsia="ja-JP"/>
        </w:rPr>
        <w:t xml:space="preserve"> (these object types are indicated with an asterisk)</w:t>
      </w:r>
      <w:r w:rsidRPr="00A03209">
        <w:rPr>
          <w:lang w:eastAsia="ja-JP"/>
        </w:rPr>
        <w:t>.</w:t>
      </w:r>
    </w:p>
    <w:p w14:paraId="6EFFFD69" w14:textId="77777777" w:rsidR="00963CC2" w:rsidRPr="00A03209" w:rsidRDefault="00D82979" w:rsidP="00A03209">
      <w:pPr>
        <w:pStyle w:val="Heading2"/>
      </w:pPr>
      <w:bookmarkStart w:id="128" w:name="RISFI79726_Ticks"/>
      <w:bookmarkStart w:id="129" w:name="_Toc500235899"/>
      <w:r w:rsidRPr="00A03209">
        <w:t>Base</w:t>
      </w:r>
      <w:bookmarkEnd w:id="129"/>
    </w:p>
    <w:p w14:paraId="6DA98D71" w14:textId="77777777" w:rsidR="00963CC2" w:rsidRPr="00A03209" w:rsidRDefault="00A75166" w:rsidP="00A03209">
      <w:r w:rsidRPr="00A03209">
        <w:t>This section contains the basic attribute</w:t>
      </w:r>
      <w:r w:rsidR="00326C5F">
        <w:t xml:space="preserve"> type definitions</w:t>
      </w:r>
      <w:r w:rsidRPr="00A03209">
        <w:t xml:space="preserve"> of various RIS-FI objects.</w:t>
      </w:r>
      <w:r w:rsidR="00326C5F">
        <w:t xml:space="preserve"> These types can be derived from simple types, such as integers and strings, but can also be objects themselves.</w:t>
      </w:r>
    </w:p>
    <w:p w14:paraId="1CA42243" w14:textId="77777777" w:rsidR="00A75166" w:rsidRPr="00A03209" w:rsidRDefault="00A75166"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RISObjectType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A75166" w:rsidRPr="00A03209" w14:paraId="44D5268A" w14:textId="77777777" w:rsidTr="00C255EE">
        <w:tc>
          <w:tcPr>
            <w:tcW w:w="1967" w:type="dxa"/>
            <w:tcBorders>
              <w:top w:val="single" w:sz="4" w:space="0" w:color="auto"/>
            </w:tcBorders>
          </w:tcPr>
          <w:p w14:paraId="5FC321B4"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5BF0ED86"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RISObjectType</w:t>
            </w:r>
          </w:p>
        </w:tc>
      </w:tr>
      <w:tr w:rsidR="00A75166" w:rsidRPr="00A03209" w14:paraId="603EFD24" w14:textId="77777777" w:rsidTr="00C255EE">
        <w:tc>
          <w:tcPr>
            <w:tcW w:w="1967" w:type="dxa"/>
          </w:tcPr>
          <w:p w14:paraId="40345573"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32BEE409"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all the different object types for the RIS-FI. This is an implementation of the abstract type ObjectType.</w:t>
            </w:r>
          </w:p>
        </w:tc>
      </w:tr>
      <w:tr w:rsidR="00A75166" w:rsidRPr="00A03209" w14:paraId="6A64942D" w14:textId="77777777" w:rsidTr="00C255EE">
        <w:tc>
          <w:tcPr>
            <w:tcW w:w="1967" w:type="dxa"/>
          </w:tcPr>
          <w:p w14:paraId="6B82400B"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7EDFCA66" w14:textId="77777777" w:rsidR="00A75166" w:rsidRPr="00A03209" w:rsidRDefault="00A75166"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A75166" w:rsidRPr="00A03209" w14:paraId="0F6AEF5A" w14:textId="77777777" w:rsidTr="00C255EE">
        <w:tc>
          <w:tcPr>
            <w:tcW w:w="1967" w:type="dxa"/>
          </w:tcPr>
          <w:p w14:paraId="2F957C8F"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14D8373E"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45CC0F54"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RISFacilities</w:t>
            </w:r>
            <w:r w:rsidRP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4074E022"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ItsStation</w:t>
            </w:r>
            <w:r w:rsidRPr="00A03209">
              <w:rPr>
                <w:rFonts w:asciiTheme="minorHAnsi" w:hAnsiTheme="minorHAnsi" w:cs="Courier New"/>
                <w:color w:val="000000" w:themeColor="text1"/>
                <w:lang w:eastAsia="en-US"/>
              </w:rPr>
              <w:tab/>
            </w:r>
            <w:r w:rsidR="00F05E30" w:rsidRP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5EC7514A"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ItsEvent</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1F867507"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Intersection</w:t>
            </w:r>
            <w:r w:rsid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(3)</w:t>
            </w:r>
          </w:p>
          <w:p w14:paraId="04444BAA" w14:textId="77777777" w:rsidR="00A75166" w:rsidRPr="00A03209" w:rsidRDefault="00A75166"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SignalGroup</w:t>
            </w:r>
            <w:r w:rsidRP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(4)</w:t>
            </w:r>
          </w:p>
          <w:p w14:paraId="4B175C20" w14:textId="77777777" w:rsidR="00845990" w:rsidRDefault="00F05E30">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Signage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00636AF0">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(5)</w:t>
            </w:r>
          </w:p>
          <w:p w14:paraId="5A360746" w14:textId="4E7FA683" w:rsidR="00845990" w:rsidRDefault="00CA4B6E">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00845990">
              <w:rPr>
                <w:rFonts w:asciiTheme="minorHAnsi" w:hAnsiTheme="minorHAnsi" w:cs="Courier New"/>
                <w:color w:val="000000" w:themeColor="text1"/>
                <w:lang w:eastAsia="en-US"/>
              </w:rPr>
              <w:t>PrioritizationRequest</w:t>
            </w:r>
            <w:r w:rsidR="00845990">
              <w:rPr>
                <w:rFonts w:asciiTheme="minorHAnsi" w:hAnsiTheme="minorHAnsi" w:cs="Courier New"/>
                <w:color w:val="000000" w:themeColor="text1"/>
                <w:lang w:eastAsia="en-US"/>
              </w:rPr>
              <w:tab/>
              <w:t>(6</w:t>
            </w:r>
            <w:r w:rsidR="00845990" w:rsidRPr="00A03209">
              <w:rPr>
                <w:rFonts w:asciiTheme="minorHAnsi" w:hAnsiTheme="minorHAnsi" w:cs="Courier New"/>
                <w:color w:val="000000" w:themeColor="text1"/>
                <w:lang w:eastAsia="en-US"/>
              </w:rPr>
              <w:t>)</w:t>
            </w:r>
          </w:p>
          <w:p w14:paraId="65C1E57D" w14:textId="79277F64" w:rsidR="00845990" w:rsidRPr="00A03209" w:rsidRDefault="00845990" w:rsidP="00230124">
            <w:pPr>
              <w:keepNext/>
              <w:spacing w:before="120" w:after="120"/>
              <w:ind w:left="425"/>
              <w:rPr>
                <w:rFonts w:asciiTheme="minorHAnsi" w:hAnsiTheme="minorHAnsi" w:cs="Courier New"/>
                <w:color w:val="000000" w:themeColor="text1"/>
                <w:lang w:eastAsia="en-US"/>
              </w:rPr>
            </w:pPr>
            <w:r>
              <w:rPr>
                <w:rFonts w:asciiTheme="minorHAnsi" w:hAnsiTheme="minorHAnsi" w:cs="Courier New"/>
                <w:color w:val="000000" w:themeColor="text1"/>
                <w:lang w:eastAsia="en-US"/>
              </w:rPr>
              <w:t xml:space="preserve">ActivePrioritization </w:t>
            </w:r>
            <w:r w:rsidR="00636AF0">
              <w:rPr>
                <w:rFonts w:asciiTheme="minorHAnsi" w:hAnsiTheme="minorHAnsi" w:cs="Courier New"/>
                <w:color w:val="000000" w:themeColor="text1"/>
                <w:lang w:eastAsia="en-US"/>
              </w:rPr>
              <w:t xml:space="preserve">        </w:t>
            </w:r>
            <w:r w:rsidR="00636AF0">
              <w:rPr>
                <w:rFonts w:asciiTheme="minorHAnsi" w:hAnsiTheme="minorHAnsi" w:cs="Courier New"/>
                <w:color w:val="000000" w:themeColor="text1"/>
                <w:lang w:eastAsia="en-US"/>
              </w:rPr>
              <w:tab/>
            </w:r>
            <w:r>
              <w:rPr>
                <w:rFonts w:asciiTheme="minorHAnsi" w:hAnsiTheme="minorHAnsi" w:cs="Courier New"/>
                <w:color w:val="000000" w:themeColor="text1"/>
                <w:lang w:eastAsia="en-US"/>
              </w:rPr>
              <w:t>(7</w:t>
            </w:r>
            <w:r w:rsidRPr="00A03209">
              <w:rPr>
                <w:rFonts w:asciiTheme="minorHAnsi" w:hAnsiTheme="minorHAnsi" w:cs="Courier New"/>
                <w:color w:val="000000" w:themeColor="text1"/>
                <w:lang w:eastAsia="en-US"/>
              </w:rPr>
              <w:t>)</w:t>
            </w:r>
          </w:p>
          <w:p w14:paraId="5A8DDD2D"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A75166" w:rsidRPr="00A03209" w14:paraId="6D1857DC" w14:textId="77777777" w:rsidTr="00C255EE">
        <w:tc>
          <w:tcPr>
            <w:tcW w:w="1967" w:type="dxa"/>
            <w:tcBorders>
              <w:bottom w:val="single" w:sz="4" w:space="0" w:color="auto"/>
            </w:tcBorders>
          </w:tcPr>
          <w:p w14:paraId="146D07AB"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35CBF8E6"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9EF77A0" w14:textId="77777777" w:rsidR="00A75166" w:rsidRPr="00A03209" w:rsidRDefault="00A75166"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Acceleration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A75166" w:rsidRPr="00A03209" w14:paraId="4BC520CF" w14:textId="77777777" w:rsidTr="00A75166">
        <w:tc>
          <w:tcPr>
            <w:tcW w:w="1968" w:type="dxa"/>
            <w:tcBorders>
              <w:top w:val="single" w:sz="4" w:space="0" w:color="auto"/>
            </w:tcBorders>
          </w:tcPr>
          <w:p w14:paraId="52CD13C2"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207BE321"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Acceleration</w:t>
            </w:r>
          </w:p>
        </w:tc>
      </w:tr>
      <w:tr w:rsidR="00A75166" w:rsidRPr="00A03209" w14:paraId="3D853841" w14:textId="77777777" w:rsidTr="00A75166">
        <w:tc>
          <w:tcPr>
            <w:tcW w:w="1968" w:type="dxa"/>
          </w:tcPr>
          <w:p w14:paraId="64888B66"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6558BEF7"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Vehicle acceleration at the longitudinal direction in the </w:t>
            </w:r>
            <w:r w:rsidR="00A03209" w:rsidRPr="00A03209">
              <w:rPr>
                <w:rFonts w:asciiTheme="minorHAnsi" w:hAnsiTheme="minorHAnsi"/>
                <w:color w:val="000000" w:themeColor="text1"/>
                <w:szCs w:val="22"/>
                <w:lang w:eastAsia="en-US"/>
              </w:rPr>
              <w:t>centre</w:t>
            </w:r>
            <w:r w:rsidRPr="00A03209">
              <w:rPr>
                <w:rFonts w:asciiTheme="minorHAnsi" w:hAnsiTheme="minorHAnsi"/>
                <w:color w:val="000000" w:themeColor="text1"/>
                <w:szCs w:val="22"/>
                <w:lang w:eastAsia="en-US"/>
              </w:rPr>
              <w:t xml:space="preserve"> of the mass of the empty vehicle. Negative values indicate that the vehicle is </w:t>
            </w:r>
            <w:r w:rsidR="00A17BED">
              <w:rPr>
                <w:rFonts w:asciiTheme="minorHAnsi" w:hAnsiTheme="minorHAnsi"/>
                <w:color w:val="000000" w:themeColor="text1"/>
                <w:szCs w:val="22"/>
                <w:lang w:eastAsia="en-US"/>
              </w:rPr>
              <w:t>slowing down</w:t>
            </w:r>
            <w:r w:rsidRPr="00A03209">
              <w:rPr>
                <w:rFonts w:asciiTheme="minorHAnsi" w:hAnsiTheme="minorHAnsi"/>
                <w:color w:val="000000" w:themeColor="text1"/>
                <w:szCs w:val="22"/>
                <w:lang w:eastAsia="en-US"/>
              </w:rPr>
              <w:t xml:space="preserve">. Positive values indicate that the vehicle is </w:t>
            </w:r>
            <w:r w:rsidR="00A17BED">
              <w:rPr>
                <w:rFonts w:asciiTheme="minorHAnsi" w:hAnsiTheme="minorHAnsi"/>
                <w:color w:val="000000" w:themeColor="text1"/>
                <w:szCs w:val="22"/>
                <w:lang w:eastAsia="en-US"/>
              </w:rPr>
              <w:t>speeding up</w:t>
            </w:r>
            <w:r w:rsidRPr="00A03209">
              <w:rPr>
                <w:rFonts w:asciiTheme="minorHAnsi" w:hAnsiTheme="minorHAnsi"/>
                <w:color w:val="000000" w:themeColor="text1"/>
                <w:szCs w:val="22"/>
                <w:lang w:eastAsia="en-US"/>
              </w:rPr>
              <w:t>.</w:t>
            </w:r>
          </w:p>
          <w:p w14:paraId="18A2EDB0"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the information is not available, the value shall be set to null.</w:t>
            </w:r>
          </w:p>
        </w:tc>
      </w:tr>
      <w:tr w:rsidR="00A75166" w:rsidRPr="00A03209" w14:paraId="30F169B5" w14:textId="77777777" w:rsidTr="00A75166">
        <w:tc>
          <w:tcPr>
            <w:tcW w:w="1968" w:type="dxa"/>
          </w:tcPr>
          <w:p w14:paraId="3ACBDBBF"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39BA08D3" w14:textId="77777777" w:rsidR="00A75166" w:rsidRPr="00A03209" w:rsidRDefault="00A75166"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Float</w:t>
            </w:r>
          </w:p>
        </w:tc>
      </w:tr>
      <w:tr w:rsidR="00A75166" w:rsidRPr="00A03209" w14:paraId="63CB1700" w14:textId="77777777" w:rsidTr="00A75166">
        <w:tc>
          <w:tcPr>
            <w:tcW w:w="1968" w:type="dxa"/>
          </w:tcPr>
          <w:p w14:paraId="3871238A"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676D365A"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-16.0 to 16.0</w:t>
            </w:r>
          </w:p>
        </w:tc>
      </w:tr>
      <w:tr w:rsidR="00A75166" w:rsidRPr="00A03209" w14:paraId="3E3A278D" w14:textId="77777777" w:rsidTr="00A75166">
        <w:tc>
          <w:tcPr>
            <w:tcW w:w="1968" w:type="dxa"/>
            <w:tcBorders>
              <w:bottom w:val="single" w:sz="4" w:space="0" w:color="auto"/>
            </w:tcBorders>
          </w:tcPr>
          <w:p w14:paraId="013E41F5" w14:textId="77777777" w:rsidR="00A75166" w:rsidRPr="00A03209" w:rsidRDefault="00A7516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4C74F725" w14:textId="77777777" w:rsidR="00A75166" w:rsidRPr="00A03209" w:rsidRDefault="00A75166" w:rsidP="00A03209">
            <w:pPr>
              <w:keepNext/>
              <w:spacing w:before="120" w:after="120"/>
              <w:rPr>
                <w:rFonts w:asciiTheme="minorHAnsi" w:hAnsiTheme="minorHAnsi"/>
                <w:color w:val="000000" w:themeColor="text1"/>
                <w:szCs w:val="22"/>
                <w:vertAlign w:val="superscript"/>
                <w:lang w:eastAsia="en-US"/>
              </w:rPr>
            </w:pPr>
            <w:r w:rsidRPr="00A03209">
              <w:rPr>
                <w:rFonts w:asciiTheme="minorHAnsi" w:hAnsiTheme="minorHAnsi"/>
                <w:color w:val="000000" w:themeColor="text1"/>
                <w:szCs w:val="22"/>
                <w:lang w:eastAsia="en-US"/>
              </w:rPr>
              <w:t>meter / second</w:t>
            </w:r>
            <w:r w:rsidRPr="00A03209">
              <w:rPr>
                <w:rFonts w:asciiTheme="minorHAnsi" w:hAnsiTheme="minorHAnsi"/>
                <w:color w:val="000000" w:themeColor="text1"/>
                <w:szCs w:val="22"/>
                <w:vertAlign w:val="superscript"/>
                <w:lang w:eastAsia="en-US"/>
              </w:rPr>
              <w:t>2</w:t>
            </w:r>
          </w:p>
        </w:tc>
      </w:tr>
    </w:tbl>
    <w:p w14:paraId="7B8CDADF" w14:textId="77777777" w:rsidR="009366A0" w:rsidRDefault="009366A0" w:rsidP="00230124">
      <w:pPr>
        <w:rPr>
          <w:noProof/>
          <w:lang w:eastAsia="en-US"/>
        </w:rPr>
      </w:pPr>
    </w:p>
    <w:p w14:paraId="30FFABD9" w14:textId="61D6767F" w:rsidR="00605CE7" w:rsidRPr="00A03209" w:rsidRDefault="00605CE7" w:rsidP="00605CE7">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lastRenderedPageBreak/>
        <w:t>ApproachID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9"/>
        <w:gridCol w:w="6950"/>
      </w:tblGrid>
      <w:tr w:rsidR="00605CE7" w:rsidRPr="00A03209" w14:paraId="2253958E" w14:textId="77777777" w:rsidTr="00605CE7">
        <w:tc>
          <w:tcPr>
            <w:tcW w:w="1980" w:type="dxa"/>
            <w:tcBorders>
              <w:top w:val="single" w:sz="4" w:space="0" w:color="auto"/>
            </w:tcBorders>
          </w:tcPr>
          <w:p w14:paraId="5B706E29" w14:textId="77777777"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033EFBEE" w14:textId="3213E597" w:rsidR="00605CE7" w:rsidRPr="00A03209" w:rsidRDefault="00605CE7" w:rsidP="00605CE7">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ApproachID</w:t>
            </w:r>
          </w:p>
        </w:tc>
      </w:tr>
      <w:tr w:rsidR="00605CE7" w:rsidRPr="00A03209" w14:paraId="3074FBFB" w14:textId="77777777" w:rsidTr="00605CE7">
        <w:tc>
          <w:tcPr>
            <w:tcW w:w="1980" w:type="dxa"/>
          </w:tcPr>
          <w:p w14:paraId="7B9D35FC" w14:textId="77777777"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35245E15" w14:textId="77777777" w:rsidR="00605CE7" w:rsidRDefault="00605CE7" w:rsidP="00605CE7">
            <w:pPr>
              <w:keepNext/>
              <w:spacing w:before="120" w:after="120"/>
              <w:rPr>
                <w:color w:val="000000"/>
                <w:sz w:val="16"/>
                <w:szCs w:val="16"/>
              </w:rPr>
            </w:pPr>
            <w:r>
              <w:rPr>
                <w:color w:val="000000"/>
                <w:sz w:val="16"/>
                <w:szCs w:val="16"/>
              </w:rPr>
              <w:t>Number used to group all approaching lanes of an arm into one group. This value is used to find all other lanes of an arm when driving on one of them, for example before the road fans out. Cycling and pedestrians lanes crossing an approach have the same ApproachID as the approach they cross (therefore should be excluded to find all vehicle driving lanes).</w:t>
            </w:r>
          </w:p>
          <w:p w14:paraId="592D0DBD" w14:textId="303FBEE1" w:rsidR="00605CE7" w:rsidRPr="00A03209" w:rsidRDefault="00605CE7" w:rsidP="00605CE7">
            <w:pPr>
              <w:keepNext/>
              <w:spacing w:before="120" w:after="120"/>
              <w:rPr>
                <w:rFonts w:asciiTheme="minorHAnsi" w:hAnsiTheme="minorHAnsi"/>
                <w:color w:val="000000" w:themeColor="text1"/>
                <w:szCs w:val="22"/>
                <w:lang w:eastAsia="en-US"/>
              </w:rPr>
            </w:pPr>
            <w:r>
              <w:rPr>
                <w:color w:val="000000"/>
                <w:sz w:val="16"/>
                <w:szCs w:val="16"/>
              </w:rPr>
              <w:t>A value of 0 means ‘unknown’.</w:t>
            </w:r>
          </w:p>
        </w:tc>
      </w:tr>
      <w:tr w:rsidR="00605CE7" w:rsidRPr="00A03209" w14:paraId="21AFB3EF" w14:textId="77777777" w:rsidTr="00605CE7">
        <w:tc>
          <w:tcPr>
            <w:tcW w:w="1980" w:type="dxa"/>
          </w:tcPr>
          <w:p w14:paraId="12F38A61" w14:textId="77777777"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4105593" w14:textId="77777777" w:rsidR="00605CE7" w:rsidRPr="00A03209" w:rsidRDefault="00605CE7" w:rsidP="00605CE7">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605CE7" w:rsidRPr="00A03209" w14:paraId="5986A03B" w14:textId="77777777" w:rsidTr="00605CE7">
        <w:tc>
          <w:tcPr>
            <w:tcW w:w="1980" w:type="dxa"/>
          </w:tcPr>
          <w:p w14:paraId="6C968EE5" w14:textId="77777777"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6F4D46F" w14:textId="172D04F8"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0 to </w:t>
            </w:r>
            <w:r>
              <w:rPr>
                <w:rFonts w:asciiTheme="minorHAnsi" w:hAnsiTheme="minorHAnsi"/>
                <w:color w:val="000000" w:themeColor="text1"/>
                <w:szCs w:val="22"/>
                <w:lang w:eastAsia="en-US"/>
              </w:rPr>
              <w:t>15</w:t>
            </w:r>
          </w:p>
        </w:tc>
      </w:tr>
      <w:tr w:rsidR="00605CE7" w:rsidRPr="00A03209" w14:paraId="4822A334" w14:textId="77777777" w:rsidTr="00605CE7">
        <w:tc>
          <w:tcPr>
            <w:tcW w:w="1980" w:type="dxa"/>
            <w:tcBorders>
              <w:bottom w:val="single" w:sz="4" w:space="0" w:color="auto"/>
            </w:tcBorders>
          </w:tcPr>
          <w:p w14:paraId="1CBDE595" w14:textId="77777777" w:rsidR="00605CE7" w:rsidRPr="00A03209" w:rsidRDefault="00605CE7" w:rsidP="00605CE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3C1D390E" w14:textId="162B2E5B" w:rsidR="00605CE7" w:rsidRPr="00A03209" w:rsidRDefault="00605CE7" w:rsidP="00605CE7">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w:t>
            </w:r>
          </w:p>
        </w:tc>
      </w:tr>
    </w:tbl>
    <w:p w14:paraId="636AF903" w14:textId="77777777" w:rsidR="009B7B19" w:rsidRPr="00A03209" w:rsidRDefault="009B7B19"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Area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9B7B19" w:rsidRPr="00A03209" w14:paraId="46B0C90B" w14:textId="77777777" w:rsidTr="001976F2">
        <w:tc>
          <w:tcPr>
            <w:tcW w:w="1968" w:type="dxa"/>
            <w:tcBorders>
              <w:top w:val="single" w:sz="4" w:space="0" w:color="auto"/>
            </w:tcBorders>
          </w:tcPr>
          <w:p w14:paraId="19DFC9F3"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39532B4C"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Area</w:t>
            </w:r>
          </w:p>
        </w:tc>
      </w:tr>
      <w:tr w:rsidR="009B7B19" w:rsidRPr="00A03209" w14:paraId="6E1DCCE7" w14:textId="77777777" w:rsidTr="001976F2">
        <w:tc>
          <w:tcPr>
            <w:tcW w:w="1968" w:type="dxa"/>
          </w:tcPr>
          <w:p w14:paraId="071D7AF3"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1102687D"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a geographical area, specified by a geometric shape.</w:t>
            </w:r>
          </w:p>
          <w:p w14:paraId="246F3D55"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The MajorAxis is the distance between the </w:t>
            </w:r>
            <w:r w:rsidR="00A03209" w:rsidRPr="00A03209">
              <w:rPr>
                <w:rFonts w:asciiTheme="minorHAnsi" w:hAnsiTheme="minorHAnsi"/>
                <w:color w:val="000000" w:themeColor="text1"/>
                <w:szCs w:val="22"/>
                <w:lang w:eastAsia="en-US"/>
              </w:rPr>
              <w:t>centre</w:t>
            </w:r>
            <w:r w:rsidRPr="00A03209">
              <w:rPr>
                <w:rFonts w:asciiTheme="minorHAnsi" w:hAnsiTheme="minorHAnsi"/>
                <w:color w:val="000000" w:themeColor="text1"/>
                <w:szCs w:val="22"/>
                <w:lang w:eastAsia="en-US"/>
              </w:rPr>
              <w:t xml:space="preserve"> point and the short side of the geometric shape (perpendicular bisector of the short side).</w:t>
            </w:r>
          </w:p>
          <w:p w14:paraId="5A90A903"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Angle is the azimuth angle of the long side of the geometric shape.</w:t>
            </w:r>
          </w:p>
          <w:p w14:paraId="7AB0CEB3" w14:textId="77777777" w:rsidR="009B7B1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For a circle the MajorAxis and MinorAxis have the same value (and Circular has the value “true”).</w:t>
            </w:r>
          </w:p>
          <w:p w14:paraId="6BF69778" w14:textId="77777777" w:rsidR="002E1FB1" w:rsidRPr="00A03209" w:rsidRDefault="002E1FB1" w:rsidP="00A03209">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When the attribute Circular has the value “false” the area will represent a rectangular area, instead of a circular area.</w:t>
            </w:r>
          </w:p>
        </w:tc>
      </w:tr>
      <w:tr w:rsidR="009B7B19" w:rsidRPr="00A03209" w14:paraId="50147A40" w14:textId="77777777" w:rsidTr="001976F2">
        <w:tc>
          <w:tcPr>
            <w:tcW w:w="1968" w:type="dxa"/>
          </w:tcPr>
          <w:p w14:paraId="084AB2EE"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34BF156D"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21A5BC95"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Location</w:t>
            </w:r>
            <w:r w:rsidRPr="00A03209">
              <w:rPr>
                <w:rFonts w:asciiTheme="minorHAnsi" w:hAnsiTheme="minorHAnsi" w:cstheme="minorHAnsi"/>
                <w:color w:val="000000" w:themeColor="text1"/>
                <w:lang w:eastAsia="en-US"/>
              </w:rPr>
              <w:tab/>
            </w:r>
            <w:r w:rsidR="00A03209" w:rsidRPr="00A03209">
              <w:rPr>
                <w:rFonts w:asciiTheme="minorHAnsi" w:hAnsiTheme="minorHAnsi" w:cstheme="minorHAnsi"/>
                <w:color w:val="000000" w:themeColor="text1"/>
                <w:lang w:eastAsia="en-US"/>
              </w:rPr>
              <w:t>centre</w:t>
            </w:r>
          </w:p>
          <w:p w14:paraId="6E406CA1"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A24DC3" w:rsidRPr="00A03209">
              <w:rPr>
                <w:rFonts w:asciiTheme="minorHAnsi" w:hAnsiTheme="minorHAnsi" w:cstheme="minorHAnsi"/>
                <w:color w:val="000000" w:themeColor="text1"/>
                <w:lang w:eastAsia="en-US"/>
              </w:rPr>
              <w:t>Length</w:t>
            </w:r>
            <w:r w:rsidRPr="00A03209">
              <w:rPr>
                <w:rFonts w:asciiTheme="minorHAnsi" w:hAnsiTheme="minorHAnsi" w:cstheme="minorHAnsi"/>
                <w:color w:val="000000" w:themeColor="text1"/>
                <w:lang w:eastAsia="en-US"/>
              </w:rPr>
              <w:tab/>
              <w:t>majorAxis</w:t>
            </w:r>
          </w:p>
          <w:p w14:paraId="389447C9"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A24DC3" w:rsidRPr="00A03209">
              <w:rPr>
                <w:rFonts w:asciiTheme="minorHAnsi" w:hAnsiTheme="minorHAnsi" w:cstheme="minorHAnsi"/>
                <w:color w:val="000000" w:themeColor="text1"/>
                <w:lang w:eastAsia="en-US"/>
              </w:rPr>
              <w:t>Length</w:t>
            </w:r>
            <w:r w:rsidRPr="00A03209">
              <w:rPr>
                <w:rFonts w:asciiTheme="minorHAnsi" w:hAnsiTheme="minorHAnsi" w:cstheme="minorHAnsi"/>
                <w:color w:val="000000" w:themeColor="text1"/>
                <w:lang w:eastAsia="en-US"/>
              </w:rPr>
              <w:tab/>
              <w:t>minorAxis</w:t>
            </w:r>
          </w:p>
          <w:p w14:paraId="2B92C80E"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Heading</w:t>
            </w:r>
            <w:r w:rsidRPr="00A03209">
              <w:rPr>
                <w:rFonts w:asciiTheme="minorHAnsi" w:hAnsiTheme="minorHAnsi" w:cstheme="minorHAnsi"/>
                <w:color w:val="000000" w:themeColor="text1"/>
                <w:lang w:eastAsia="en-US"/>
              </w:rPr>
              <w:tab/>
              <w:t>angle</w:t>
            </w:r>
          </w:p>
          <w:p w14:paraId="3911995A"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circular</w:t>
            </w:r>
          </w:p>
          <w:p w14:paraId="7334EA7C" w14:textId="77777777" w:rsidR="009B7B19" w:rsidRPr="00A03209" w:rsidRDefault="009B7B1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tc>
      </w:tr>
      <w:tr w:rsidR="009B7B19" w:rsidRPr="00A03209" w14:paraId="2A20F162" w14:textId="77777777" w:rsidTr="001976F2">
        <w:tc>
          <w:tcPr>
            <w:tcW w:w="1968" w:type="dxa"/>
          </w:tcPr>
          <w:p w14:paraId="3CA2D5F9"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4DF77A70"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9B7B19" w:rsidRPr="00A03209" w14:paraId="3C9B51B9" w14:textId="77777777" w:rsidTr="001976F2">
        <w:tc>
          <w:tcPr>
            <w:tcW w:w="1968" w:type="dxa"/>
            <w:tcBorders>
              <w:bottom w:val="single" w:sz="4" w:space="0" w:color="auto"/>
            </w:tcBorders>
          </w:tcPr>
          <w:p w14:paraId="4CD8F625"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3A67D676"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303BAC9" w14:textId="77777777" w:rsidR="00503972" w:rsidRDefault="00503972" w:rsidP="00503972">
      <w:pPr>
        <w:rPr>
          <w:noProof/>
          <w:lang w:eastAsia="en-US"/>
        </w:rPr>
      </w:pPr>
    </w:p>
    <w:p w14:paraId="2D9AEC6B" w14:textId="3F08E346" w:rsidR="001976F2" w:rsidRPr="00A03209" w:rsidRDefault="001976F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Duration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9"/>
        <w:gridCol w:w="6950"/>
      </w:tblGrid>
      <w:tr w:rsidR="001976F2" w:rsidRPr="00A03209" w14:paraId="0C0786B7" w14:textId="77777777" w:rsidTr="004D257D">
        <w:tc>
          <w:tcPr>
            <w:tcW w:w="1969" w:type="dxa"/>
            <w:tcBorders>
              <w:top w:val="single" w:sz="4" w:space="0" w:color="auto"/>
            </w:tcBorders>
          </w:tcPr>
          <w:p w14:paraId="2B6C7FEB"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0" w:type="dxa"/>
            <w:tcBorders>
              <w:top w:val="single" w:sz="4" w:space="0" w:color="auto"/>
            </w:tcBorders>
          </w:tcPr>
          <w:p w14:paraId="7C7412F0"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Duration</w:t>
            </w:r>
          </w:p>
        </w:tc>
      </w:tr>
      <w:tr w:rsidR="001976F2" w:rsidRPr="00A03209" w14:paraId="0B8BF4BC" w14:textId="77777777" w:rsidTr="004D257D">
        <w:tc>
          <w:tcPr>
            <w:tcW w:w="1969" w:type="dxa"/>
          </w:tcPr>
          <w:p w14:paraId="17C7C1F8"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0" w:type="dxa"/>
          </w:tcPr>
          <w:p w14:paraId="6569165E"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Duration of a traffic event validity.</w:t>
            </w:r>
          </w:p>
        </w:tc>
      </w:tr>
      <w:tr w:rsidR="001976F2" w:rsidRPr="00A03209" w14:paraId="0E31BBCB" w14:textId="77777777" w:rsidTr="004D257D">
        <w:tc>
          <w:tcPr>
            <w:tcW w:w="1969" w:type="dxa"/>
          </w:tcPr>
          <w:p w14:paraId="133888F2"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0" w:type="dxa"/>
          </w:tcPr>
          <w:p w14:paraId="7AEA6BAD" w14:textId="77777777" w:rsidR="001976F2" w:rsidRPr="00A03209" w:rsidRDefault="001976F2"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1976F2" w:rsidRPr="00A03209" w14:paraId="602437A2" w14:textId="77777777" w:rsidTr="004D257D">
        <w:tc>
          <w:tcPr>
            <w:tcW w:w="1969" w:type="dxa"/>
          </w:tcPr>
          <w:p w14:paraId="24FE1C9C"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0" w:type="dxa"/>
          </w:tcPr>
          <w:p w14:paraId="439C598C"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0 to 86400</w:t>
            </w:r>
          </w:p>
        </w:tc>
      </w:tr>
      <w:tr w:rsidR="001976F2" w:rsidRPr="00A03209" w14:paraId="1F7129D0" w14:textId="77777777" w:rsidTr="004D257D">
        <w:tc>
          <w:tcPr>
            <w:tcW w:w="1969" w:type="dxa"/>
            <w:tcBorders>
              <w:bottom w:val="single" w:sz="4" w:space="0" w:color="auto"/>
            </w:tcBorders>
          </w:tcPr>
          <w:p w14:paraId="687731A4"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0" w:type="dxa"/>
            <w:tcBorders>
              <w:bottom w:val="single" w:sz="4" w:space="0" w:color="auto"/>
            </w:tcBorders>
          </w:tcPr>
          <w:p w14:paraId="3FB8611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seconds</w:t>
            </w:r>
          </w:p>
        </w:tc>
      </w:tr>
    </w:tbl>
    <w:p w14:paraId="526CA051" w14:textId="0A1B8BC6" w:rsidR="001976F2" w:rsidRPr="00A03209" w:rsidRDefault="001976F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Interval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1976F2" w:rsidRPr="00A03209" w14:paraId="47B1FC65" w14:textId="77777777" w:rsidTr="0072403F">
        <w:tc>
          <w:tcPr>
            <w:tcW w:w="1980" w:type="dxa"/>
            <w:tcBorders>
              <w:top w:val="single" w:sz="4" w:space="0" w:color="auto"/>
            </w:tcBorders>
          </w:tcPr>
          <w:p w14:paraId="2C4F277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73A979C9"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Interval</w:t>
            </w:r>
          </w:p>
        </w:tc>
      </w:tr>
      <w:tr w:rsidR="001976F2" w:rsidRPr="00A03209" w14:paraId="08E9F221" w14:textId="77777777" w:rsidTr="0072403F">
        <w:tc>
          <w:tcPr>
            <w:tcW w:w="1980" w:type="dxa"/>
          </w:tcPr>
          <w:p w14:paraId="122C899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51A6D944"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Time interval between two consecutive message transmissions.</w:t>
            </w:r>
          </w:p>
        </w:tc>
      </w:tr>
      <w:tr w:rsidR="001976F2" w:rsidRPr="00A03209" w14:paraId="2EE1E39A" w14:textId="77777777" w:rsidTr="0072403F">
        <w:tc>
          <w:tcPr>
            <w:tcW w:w="1980" w:type="dxa"/>
          </w:tcPr>
          <w:p w14:paraId="11FA8919"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536A44E5" w14:textId="77777777" w:rsidR="001976F2" w:rsidRPr="00A03209" w:rsidRDefault="001976F2"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1976F2" w:rsidRPr="00A03209" w14:paraId="339BF320" w14:textId="77777777" w:rsidTr="0072403F">
        <w:tc>
          <w:tcPr>
            <w:tcW w:w="1980" w:type="dxa"/>
          </w:tcPr>
          <w:p w14:paraId="2AE55FB1"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C94CD7C"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0 to 10000</w:t>
            </w:r>
          </w:p>
        </w:tc>
      </w:tr>
      <w:tr w:rsidR="001976F2" w:rsidRPr="00A03209" w14:paraId="58321973" w14:textId="77777777" w:rsidTr="0072403F">
        <w:tc>
          <w:tcPr>
            <w:tcW w:w="1980" w:type="dxa"/>
            <w:tcBorders>
              <w:bottom w:val="single" w:sz="4" w:space="0" w:color="auto"/>
            </w:tcBorders>
          </w:tcPr>
          <w:p w14:paraId="00CAEDBE"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040F40B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Milliseconds</w:t>
            </w:r>
          </w:p>
        </w:tc>
      </w:tr>
    </w:tbl>
    <w:p w14:paraId="150730DF" w14:textId="77777777" w:rsidR="009B7B19" w:rsidRPr="00A03209" w:rsidRDefault="009B7B19"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Heading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9"/>
        <w:gridCol w:w="6950"/>
      </w:tblGrid>
      <w:tr w:rsidR="009B7B19" w:rsidRPr="00A03209" w14:paraId="6E7BE5B1" w14:textId="77777777" w:rsidTr="0072403F">
        <w:tc>
          <w:tcPr>
            <w:tcW w:w="1980" w:type="dxa"/>
            <w:tcBorders>
              <w:top w:val="single" w:sz="4" w:space="0" w:color="auto"/>
            </w:tcBorders>
          </w:tcPr>
          <w:p w14:paraId="4FEA984D"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75E1B223"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Heading</w:t>
            </w:r>
          </w:p>
        </w:tc>
      </w:tr>
      <w:tr w:rsidR="009B7B19" w:rsidRPr="00A03209" w14:paraId="1A564094" w14:textId="77777777" w:rsidTr="0072403F">
        <w:tc>
          <w:tcPr>
            <w:tcW w:w="1980" w:type="dxa"/>
          </w:tcPr>
          <w:p w14:paraId="2227B69B"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68952329"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Orientation of a heading with regards to the WGS84 North, clockwise.</w:t>
            </w:r>
          </w:p>
          <w:p w14:paraId="3C72C758"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the information is not available, the value shall be set to null.</w:t>
            </w:r>
          </w:p>
        </w:tc>
      </w:tr>
      <w:tr w:rsidR="009B7B19" w:rsidRPr="00A03209" w14:paraId="6C3F04F8" w14:textId="77777777" w:rsidTr="0072403F">
        <w:tc>
          <w:tcPr>
            <w:tcW w:w="1980" w:type="dxa"/>
          </w:tcPr>
          <w:p w14:paraId="79F83DC9"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436747EC" w14:textId="77777777" w:rsidR="009B7B19" w:rsidRPr="00A03209" w:rsidRDefault="009B7B19"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Float</w:t>
            </w:r>
          </w:p>
        </w:tc>
      </w:tr>
      <w:tr w:rsidR="009B7B19" w:rsidRPr="00A03209" w14:paraId="1A23E6B4" w14:textId="77777777" w:rsidTr="0072403F">
        <w:tc>
          <w:tcPr>
            <w:tcW w:w="1980" w:type="dxa"/>
          </w:tcPr>
          <w:p w14:paraId="48AE8EF0"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BAE55F1" w14:textId="66718C26"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0.0 to 3</w:t>
            </w:r>
            <w:r w:rsidR="00E4151C">
              <w:rPr>
                <w:rFonts w:asciiTheme="minorHAnsi" w:hAnsiTheme="minorHAnsi"/>
                <w:color w:val="000000" w:themeColor="text1"/>
                <w:szCs w:val="22"/>
                <w:lang w:eastAsia="en-US"/>
              </w:rPr>
              <w:t>60</w:t>
            </w:r>
            <w:r w:rsidRPr="00A03209">
              <w:rPr>
                <w:rFonts w:asciiTheme="minorHAnsi" w:hAnsiTheme="minorHAnsi"/>
                <w:color w:val="000000" w:themeColor="text1"/>
                <w:szCs w:val="22"/>
                <w:lang w:eastAsia="en-US"/>
              </w:rPr>
              <w:t>.</w:t>
            </w:r>
            <w:r w:rsidR="00E4151C">
              <w:rPr>
                <w:rFonts w:asciiTheme="minorHAnsi" w:hAnsiTheme="minorHAnsi"/>
                <w:color w:val="000000" w:themeColor="text1"/>
                <w:szCs w:val="22"/>
                <w:lang w:eastAsia="en-US"/>
              </w:rPr>
              <w:t>0</w:t>
            </w:r>
          </w:p>
        </w:tc>
      </w:tr>
      <w:tr w:rsidR="009B7B19" w:rsidRPr="00A03209" w14:paraId="36D74037" w14:textId="77777777" w:rsidTr="0072403F">
        <w:tc>
          <w:tcPr>
            <w:tcW w:w="1980" w:type="dxa"/>
            <w:tcBorders>
              <w:bottom w:val="single" w:sz="4" w:space="0" w:color="auto"/>
            </w:tcBorders>
          </w:tcPr>
          <w:p w14:paraId="6E564D72"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7FE6083E" w14:textId="77777777" w:rsidR="009B7B19" w:rsidRPr="00A03209" w:rsidRDefault="009B7B1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degrees</w:t>
            </w:r>
          </w:p>
        </w:tc>
      </w:tr>
    </w:tbl>
    <w:p w14:paraId="5E0C8552" w14:textId="77777777" w:rsidR="00503972" w:rsidRDefault="00503972" w:rsidP="00503972">
      <w:pPr>
        <w:rPr>
          <w:noProof/>
          <w:lang w:eastAsia="en-US"/>
        </w:rPr>
      </w:pPr>
    </w:p>
    <w:p w14:paraId="7AC74409" w14:textId="5B33673D" w:rsidR="001976F2" w:rsidRPr="00A03209" w:rsidRDefault="001976F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Path</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1976F2" w:rsidRPr="00A03209" w14:paraId="4C170CEA" w14:textId="77777777" w:rsidTr="004D257D">
        <w:tc>
          <w:tcPr>
            <w:tcW w:w="1968" w:type="dxa"/>
            <w:tcBorders>
              <w:top w:val="single" w:sz="4" w:space="0" w:color="auto"/>
            </w:tcBorders>
          </w:tcPr>
          <w:p w14:paraId="498A071A"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4F3F57C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Path</w:t>
            </w:r>
          </w:p>
        </w:tc>
      </w:tr>
      <w:tr w:rsidR="001976F2" w:rsidRPr="00A03209" w14:paraId="240661BF" w14:textId="77777777" w:rsidTr="004D257D">
        <w:tc>
          <w:tcPr>
            <w:tcW w:w="1968" w:type="dxa"/>
          </w:tcPr>
          <w:p w14:paraId="2B573983"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4C461B86"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a path with a set of path points.</w:t>
            </w:r>
          </w:p>
          <w:p w14:paraId="389AC1B7"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Points are defined in order starting at the closest distance from the reference location of the path</w:t>
            </w:r>
            <w:r w:rsidR="007D427F">
              <w:rPr>
                <w:rFonts w:asciiTheme="minorHAnsi" w:hAnsiTheme="minorHAnsi"/>
                <w:color w:val="000000" w:themeColor="text1"/>
                <w:szCs w:val="22"/>
                <w:lang w:eastAsia="en-US"/>
              </w:rPr>
              <w:t xml:space="preserve"> (e.g. the stop line)</w:t>
            </w:r>
            <w:r w:rsidRPr="00A03209">
              <w:rPr>
                <w:rFonts w:asciiTheme="minorHAnsi" w:hAnsiTheme="minorHAnsi"/>
                <w:color w:val="000000" w:themeColor="text1"/>
                <w:szCs w:val="22"/>
                <w:lang w:eastAsia="en-US"/>
              </w:rPr>
              <w:t>.</w:t>
            </w:r>
          </w:p>
        </w:tc>
      </w:tr>
      <w:tr w:rsidR="001976F2" w:rsidRPr="00A03209" w14:paraId="4B9182D4" w14:textId="77777777" w:rsidTr="004D257D">
        <w:tc>
          <w:tcPr>
            <w:tcW w:w="1968" w:type="dxa"/>
          </w:tcPr>
          <w:p w14:paraId="23E0B52E"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7E93628D" w14:textId="77777777" w:rsidR="001976F2" w:rsidRPr="00A03209" w:rsidRDefault="001976F2" w:rsidP="00A03209">
            <w:pPr>
              <w:keepNext/>
              <w:spacing w:before="120" w:after="120"/>
              <w:rPr>
                <w:rFonts w:ascii="Courier New" w:hAnsi="Courier New" w:cs="Courier New"/>
                <w:color w:val="000000" w:themeColor="text1"/>
                <w:sz w:val="18"/>
                <w:szCs w:val="18"/>
                <w:lang w:eastAsia="en-US"/>
              </w:rPr>
            </w:pPr>
            <w:r w:rsidRPr="00A03209">
              <w:rPr>
                <w:rFonts w:ascii="Courier New" w:hAnsi="Courier New" w:cs="Courier New"/>
                <w:color w:val="000000" w:themeColor="text1"/>
                <w:sz w:val="18"/>
                <w:szCs w:val="18"/>
                <w:lang w:eastAsia="en-US"/>
              </w:rPr>
              <w:t>{</w:t>
            </w:r>
          </w:p>
          <w:p w14:paraId="7738A7F1"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Location</w:t>
            </w:r>
            <w:r w:rsidRPr="00A03209">
              <w:rPr>
                <w:rFonts w:asciiTheme="minorHAnsi" w:hAnsiTheme="minorHAnsi" w:cstheme="minorHAnsi"/>
                <w:color w:val="000000" w:themeColor="text1"/>
                <w:lang w:eastAsia="en-US"/>
              </w:rPr>
              <w:tab/>
              <w:t>points[]</w:t>
            </w:r>
          </w:p>
          <w:p w14:paraId="538FB7F8" w14:textId="77777777" w:rsidR="001976F2" w:rsidRPr="00A03209" w:rsidRDefault="001976F2" w:rsidP="00A03209">
            <w:pPr>
              <w:keepNext/>
              <w:spacing w:before="120" w:after="120"/>
              <w:rPr>
                <w:rFonts w:ascii="Courier New" w:hAnsi="Courier New" w:cs="Courier New"/>
                <w:color w:val="000000" w:themeColor="text1"/>
                <w:sz w:val="18"/>
                <w:szCs w:val="18"/>
                <w:lang w:eastAsia="en-US"/>
              </w:rPr>
            </w:pPr>
            <w:r w:rsidRPr="00A03209">
              <w:rPr>
                <w:rFonts w:ascii="Courier New" w:hAnsi="Courier New" w:cs="Courier New"/>
                <w:color w:val="000000" w:themeColor="text1"/>
                <w:sz w:val="18"/>
                <w:szCs w:val="18"/>
                <w:lang w:eastAsia="en-US"/>
              </w:rPr>
              <w:t>}</w:t>
            </w:r>
          </w:p>
        </w:tc>
      </w:tr>
      <w:tr w:rsidR="001976F2" w:rsidRPr="00A03209" w14:paraId="79ACB8CF" w14:textId="77777777" w:rsidTr="004D257D">
        <w:tc>
          <w:tcPr>
            <w:tcW w:w="1968" w:type="dxa"/>
          </w:tcPr>
          <w:p w14:paraId="2854E1C6"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5B662BD7"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1976F2" w:rsidRPr="00A03209" w14:paraId="2A8F8590" w14:textId="77777777" w:rsidTr="004D257D">
        <w:tc>
          <w:tcPr>
            <w:tcW w:w="1968" w:type="dxa"/>
            <w:tcBorders>
              <w:bottom w:val="single" w:sz="4" w:space="0" w:color="auto"/>
            </w:tcBorders>
          </w:tcPr>
          <w:p w14:paraId="723AD801"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567D937A"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F03C1C6" w14:textId="77777777" w:rsidR="004D257D" w:rsidRPr="00A03209" w:rsidRDefault="004D257D" w:rsidP="00A03209"/>
    <w:p w14:paraId="2E2DA851" w14:textId="77777777" w:rsidR="004021C4" w:rsidRPr="00A03209" w:rsidRDefault="004021C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Punctuality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4021C4" w:rsidRPr="00A03209" w14:paraId="3CA98074" w14:textId="77777777" w:rsidTr="001976F2">
        <w:tc>
          <w:tcPr>
            <w:tcW w:w="1968" w:type="dxa"/>
            <w:tcBorders>
              <w:top w:val="single" w:sz="4" w:space="0" w:color="auto"/>
            </w:tcBorders>
          </w:tcPr>
          <w:p w14:paraId="289EE7AB"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732A6675"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Punctuality</w:t>
            </w:r>
          </w:p>
        </w:tc>
      </w:tr>
      <w:tr w:rsidR="004021C4" w:rsidRPr="00A03209" w14:paraId="6189EF48" w14:textId="77777777" w:rsidTr="001976F2">
        <w:tc>
          <w:tcPr>
            <w:tcW w:w="1968" w:type="dxa"/>
          </w:tcPr>
          <w:p w14:paraId="4DB1B5FC"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359F6834"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Time difference that indicates the punctuality for public transport vehicles.</w:t>
            </w:r>
          </w:p>
          <w:p w14:paraId="3F6D5CB2"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Negative values indicate early arrival.</w:t>
            </w:r>
          </w:p>
        </w:tc>
      </w:tr>
      <w:tr w:rsidR="004021C4" w:rsidRPr="00A03209" w14:paraId="61D54766" w14:textId="77777777" w:rsidTr="001976F2">
        <w:tc>
          <w:tcPr>
            <w:tcW w:w="1968" w:type="dxa"/>
          </w:tcPr>
          <w:p w14:paraId="03AD761A"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309867DD" w14:textId="77777777" w:rsidR="004021C4" w:rsidRPr="00A03209" w:rsidRDefault="004021C4"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4021C4" w:rsidRPr="00A03209" w14:paraId="63DD4033" w14:textId="77777777" w:rsidTr="001976F2">
        <w:tc>
          <w:tcPr>
            <w:tcW w:w="1968" w:type="dxa"/>
          </w:tcPr>
          <w:p w14:paraId="4E210426"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63A8F574"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-3600 to 3600</w:t>
            </w:r>
          </w:p>
        </w:tc>
      </w:tr>
      <w:tr w:rsidR="004021C4" w:rsidRPr="00A03209" w14:paraId="35D5FD39" w14:textId="77777777" w:rsidTr="001976F2">
        <w:tc>
          <w:tcPr>
            <w:tcW w:w="1968" w:type="dxa"/>
            <w:tcBorders>
              <w:bottom w:val="single" w:sz="4" w:space="0" w:color="auto"/>
            </w:tcBorders>
          </w:tcPr>
          <w:p w14:paraId="39F4D54C"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00A78640"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seconds</w:t>
            </w:r>
          </w:p>
        </w:tc>
      </w:tr>
    </w:tbl>
    <w:p w14:paraId="6D60417B" w14:textId="77777777" w:rsidR="001976F2" w:rsidRPr="00A03209" w:rsidRDefault="001976F2" w:rsidP="00A03209"/>
    <w:p w14:paraId="20BD05D2" w14:textId="77777777" w:rsidR="00F05E30" w:rsidRPr="00A03209" w:rsidRDefault="00F05E30"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Subscription</w:t>
      </w:r>
      <w:r w:rsidR="00757EA1" w:rsidRPr="00A03209">
        <w:rPr>
          <w:rFonts w:asciiTheme="minorHAnsi" w:hAnsiTheme="minorHAnsi"/>
          <w:b/>
          <w:noProof/>
          <w:sz w:val="32"/>
          <w:szCs w:val="22"/>
          <w:lang w:eastAsia="en-US"/>
        </w:rPr>
        <w:t>ID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F05E30" w:rsidRPr="00A03209" w14:paraId="6CA84263" w14:textId="77777777" w:rsidTr="00C255EE">
        <w:tc>
          <w:tcPr>
            <w:tcW w:w="1968" w:type="dxa"/>
            <w:tcBorders>
              <w:top w:val="single" w:sz="4" w:space="0" w:color="auto"/>
            </w:tcBorders>
          </w:tcPr>
          <w:p w14:paraId="0E94FFC4"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0524B7B5"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Subscription</w:t>
            </w:r>
            <w:r w:rsidR="00757EA1" w:rsidRPr="00A03209">
              <w:rPr>
                <w:rFonts w:asciiTheme="minorHAnsi" w:hAnsiTheme="minorHAnsi"/>
                <w:color w:val="000000" w:themeColor="text1"/>
                <w:szCs w:val="22"/>
                <w:lang w:eastAsia="en-US"/>
              </w:rPr>
              <w:t>ID</w:t>
            </w:r>
          </w:p>
        </w:tc>
      </w:tr>
      <w:tr w:rsidR="00F05E30" w:rsidRPr="00A03209" w14:paraId="62D0FD90" w14:textId="77777777" w:rsidTr="00C255EE">
        <w:tc>
          <w:tcPr>
            <w:tcW w:w="1968" w:type="dxa"/>
          </w:tcPr>
          <w:p w14:paraId="0E07D38B"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5D4B2D79"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An identifier that is unique for a subscription with the RIS Facilities.</w:t>
            </w:r>
          </w:p>
          <w:p w14:paraId="281C5AB8"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is a specific type of ObjectID used to identify subscriptions.</w:t>
            </w:r>
          </w:p>
        </w:tc>
      </w:tr>
      <w:tr w:rsidR="00F05E30" w:rsidRPr="00A03209" w14:paraId="70B61365" w14:textId="77777777" w:rsidTr="00C255EE">
        <w:tc>
          <w:tcPr>
            <w:tcW w:w="1968" w:type="dxa"/>
          </w:tcPr>
          <w:p w14:paraId="069C6A69"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39AB039B" w14:textId="77777777" w:rsidR="00F05E30" w:rsidRPr="00A03209" w:rsidRDefault="00757EA1"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Courier New"/>
                <w:color w:val="000000" w:themeColor="text1"/>
                <w:lang w:eastAsia="en-US"/>
              </w:rPr>
              <w:t>See ObjectID</w:t>
            </w:r>
          </w:p>
        </w:tc>
      </w:tr>
      <w:tr w:rsidR="00F05E30" w:rsidRPr="00A03209" w14:paraId="1E4752F0" w14:textId="77777777" w:rsidTr="00C255EE">
        <w:tc>
          <w:tcPr>
            <w:tcW w:w="1968" w:type="dxa"/>
          </w:tcPr>
          <w:p w14:paraId="1412EB7A"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34E05C72" w14:textId="77777777" w:rsidR="00F05E30" w:rsidRPr="00A03209" w:rsidRDefault="00757EA1"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See ObjectID</w:t>
            </w:r>
          </w:p>
        </w:tc>
      </w:tr>
      <w:tr w:rsidR="00F05E30" w:rsidRPr="00A03209" w14:paraId="0159055E" w14:textId="77777777" w:rsidTr="00C255EE">
        <w:tc>
          <w:tcPr>
            <w:tcW w:w="1968" w:type="dxa"/>
            <w:tcBorders>
              <w:bottom w:val="single" w:sz="4" w:space="0" w:color="auto"/>
            </w:tcBorders>
          </w:tcPr>
          <w:p w14:paraId="31458CA4" w14:textId="77777777" w:rsidR="00F05E30" w:rsidRPr="00A03209" w:rsidRDefault="00F05E3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5431460B" w14:textId="77777777" w:rsidR="00F05E30" w:rsidRPr="00A03209" w:rsidRDefault="00757EA1"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See ObjectID</w:t>
            </w:r>
          </w:p>
        </w:tc>
      </w:tr>
    </w:tbl>
    <w:p w14:paraId="39315DCC" w14:textId="77777777" w:rsidR="004253A4" w:rsidRDefault="004253A4" w:rsidP="00230124"/>
    <w:p w14:paraId="395BB4A8" w14:textId="1E493040" w:rsidR="004253A4" w:rsidRPr="00A03209" w:rsidRDefault="004253A4" w:rsidP="004253A4">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lastRenderedPageBreak/>
        <w:t>TrustState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4253A4" w:rsidRPr="00A03209" w14:paraId="3CC27F58" w14:textId="77777777" w:rsidTr="0044350D">
        <w:tc>
          <w:tcPr>
            <w:tcW w:w="1965" w:type="dxa"/>
            <w:tcBorders>
              <w:top w:val="single" w:sz="4" w:space="0" w:color="auto"/>
            </w:tcBorders>
          </w:tcPr>
          <w:p w14:paraId="0E2E7178"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26C3B34E" w14:textId="0DCD7689" w:rsidR="004253A4" w:rsidRPr="00A03209" w:rsidRDefault="004253A4" w:rsidP="0044350D">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TrustState</w:t>
            </w:r>
          </w:p>
        </w:tc>
      </w:tr>
      <w:tr w:rsidR="004253A4" w:rsidRPr="00A03209" w14:paraId="3A89A939" w14:textId="77777777" w:rsidTr="0044350D">
        <w:tc>
          <w:tcPr>
            <w:tcW w:w="1965" w:type="dxa"/>
          </w:tcPr>
          <w:p w14:paraId="0C9C1BCD"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5BE3503A" w14:textId="56E4EFFE" w:rsidR="004253A4" w:rsidRPr="00A03209" w:rsidRDefault="004253A4" w:rsidP="004253A4">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object </w:t>
            </w:r>
            <w:r>
              <w:rPr>
                <w:rFonts w:asciiTheme="minorHAnsi" w:hAnsiTheme="minorHAnsi"/>
                <w:color w:val="000000" w:themeColor="text1"/>
                <w:szCs w:val="22"/>
                <w:lang w:eastAsia="en-US"/>
              </w:rPr>
              <w:t>defines the trust status of an object, which is based on the presence of a digital signature of the incoming object, and on the validity of the signature.</w:t>
            </w:r>
          </w:p>
        </w:tc>
      </w:tr>
      <w:tr w:rsidR="004253A4" w:rsidRPr="00A03209" w14:paraId="0BDE20E2" w14:textId="77777777" w:rsidTr="0044350D">
        <w:tc>
          <w:tcPr>
            <w:tcW w:w="1965" w:type="dxa"/>
          </w:tcPr>
          <w:p w14:paraId="4E2DB59D"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4A9D33EE" w14:textId="77777777" w:rsidR="004253A4" w:rsidRPr="00A03209" w:rsidRDefault="004253A4"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4253A4" w:rsidRPr="00A03209" w14:paraId="13F0B4B3" w14:textId="77777777" w:rsidTr="0044350D">
        <w:tc>
          <w:tcPr>
            <w:tcW w:w="1965" w:type="dxa"/>
          </w:tcPr>
          <w:p w14:paraId="63A03566"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142D65D8" w14:textId="77777777" w:rsidR="004253A4" w:rsidRPr="00A03209" w:rsidRDefault="004253A4"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CA8D681" w14:textId="4E513AA2" w:rsidR="004253A4" w:rsidRPr="00A03209" w:rsidRDefault="004253A4"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w:t>
            </w:r>
            <w:r>
              <w:rPr>
                <w:rFonts w:asciiTheme="minorHAnsi" w:hAnsiTheme="minorHAnsi" w:cs="Courier New"/>
                <w:color w:val="000000" w:themeColor="text1"/>
                <w:lang w:eastAsia="en-US"/>
              </w:rPr>
              <w:t>secured</w:t>
            </w:r>
            <w:r w:rsidRPr="00A03209">
              <w:rPr>
                <w:rFonts w:asciiTheme="minorHAnsi" w:hAnsiTheme="minorHAnsi" w:cs="Courier New"/>
                <w:color w:val="000000" w:themeColor="text1"/>
                <w:lang w:eastAsia="en-US"/>
              </w:rPr>
              <w:tab/>
              <w:t>(0)</w:t>
            </w:r>
            <w:r>
              <w:rPr>
                <w:rFonts w:asciiTheme="minorHAnsi" w:hAnsiTheme="minorHAnsi" w:cs="Courier New"/>
                <w:color w:val="000000" w:themeColor="text1"/>
                <w:lang w:eastAsia="en-US"/>
              </w:rPr>
              <w:tab/>
            </w:r>
            <w:r w:rsidRPr="00230124">
              <w:rPr>
                <w:rFonts w:asciiTheme="minorHAnsi" w:hAnsiTheme="minorHAnsi" w:cs="Courier New"/>
                <w:i/>
                <w:color w:val="000000" w:themeColor="text1"/>
                <w:lang w:eastAsia="en-US"/>
              </w:rPr>
              <w:t>no digital signature present</w:t>
            </w:r>
          </w:p>
          <w:p w14:paraId="6439CDD4" w14:textId="364CFE5A" w:rsidR="004253A4" w:rsidRPr="00A03209" w:rsidRDefault="004253A4"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untrusted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r>
              <w:rPr>
                <w:rFonts w:asciiTheme="minorHAnsi" w:hAnsiTheme="minorHAnsi" w:cs="Courier New"/>
                <w:color w:val="000000" w:themeColor="text1"/>
                <w:lang w:eastAsia="en-US"/>
              </w:rPr>
              <w:tab/>
            </w:r>
            <w:r w:rsidRPr="00230124">
              <w:rPr>
                <w:rFonts w:asciiTheme="minorHAnsi" w:hAnsiTheme="minorHAnsi" w:cs="Courier New"/>
                <w:i/>
                <w:color w:val="000000" w:themeColor="text1"/>
                <w:lang w:eastAsia="en-US"/>
              </w:rPr>
              <w:t>the digital signature is not trusted or cannot be verified</w:t>
            </w:r>
          </w:p>
          <w:p w14:paraId="5381D7DA" w14:textId="585346BC" w:rsidR="004253A4" w:rsidRPr="00A03209" w:rsidRDefault="004253A4"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trusted</w:t>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r>
              <w:rPr>
                <w:rFonts w:asciiTheme="minorHAnsi" w:hAnsiTheme="minorHAnsi" w:cs="Courier New"/>
                <w:color w:val="000000" w:themeColor="text1"/>
                <w:lang w:eastAsia="en-US"/>
              </w:rPr>
              <w:tab/>
            </w:r>
            <w:r w:rsidRPr="00230124">
              <w:rPr>
                <w:rFonts w:asciiTheme="minorHAnsi" w:hAnsiTheme="minorHAnsi" w:cs="Courier New"/>
                <w:i/>
                <w:color w:val="000000" w:themeColor="text1"/>
                <w:lang w:eastAsia="en-US"/>
              </w:rPr>
              <w:t>the digital signature is trusted</w:t>
            </w:r>
          </w:p>
          <w:p w14:paraId="3742ACEC" w14:textId="77777777" w:rsidR="004253A4" w:rsidRPr="00A03209" w:rsidRDefault="004253A4" w:rsidP="0044350D">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4253A4" w:rsidRPr="00A03209" w14:paraId="5DCD4883" w14:textId="77777777" w:rsidTr="0044350D">
        <w:tc>
          <w:tcPr>
            <w:tcW w:w="1965" w:type="dxa"/>
            <w:tcBorders>
              <w:bottom w:val="single" w:sz="4" w:space="0" w:color="auto"/>
            </w:tcBorders>
          </w:tcPr>
          <w:p w14:paraId="1450FE23"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023246A8" w14:textId="77777777" w:rsidR="004253A4" w:rsidRPr="00A03209" w:rsidRDefault="004253A4"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F2F93CE" w14:textId="479E00AF" w:rsidR="007337F5" w:rsidRPr="00A03209" w:rsidRDefault="007337F5" w:rsidP="00A03209">
      <w:pPr>
        <w:pStyle w:val="Heading2"/>
      </w:pPr>
      <w:bookmarkStart w:id="130" w:name="_Toc500235900"/>
      <w:r w:rsidRPr="00A03209">
        <w:t>Cause codes</w:t>
      </w:r>
      <w:bookmarkEnd w:id="130"/>
    </w:p>
    <w:p w14:paraId="6F462990" w14:textId="2E659C1B" w:rsidR="007337F5" w:rsidRPr="00A03209" w:rsidRDefault="007337F5" w:rsidP="00A03209">
      <w:r w:rsidRPr="00A03209">
        <w:t>Within the cooperative messages</w:t>
      </w:r>
      <w:r w:rsidR="00BA1988">
        <w:t>,</w:t>
      </w:r>
      <w:r w:rsidRPr="00A03209">
        <w:t xml:space="preserve"> incidents and traffic events are indicated by cause codes. These codes consist of a direct cause of a detected event and a sub type of the direct cause. Refer to </w:t>
      </w:r>
      <w:r w:rsidRPr="00A03209">
        <w:fldChar w:fldCharType="begin"/>
      </w:r>
      <w:r w:rsidRPr="00A03209">
        <w:instrText xml:space="preserve"> REF _Ref461605736 \h </w:instrText>
      </w:r>
      <w:r w:rsidRPr="00A03209">
        <w:fldChar w:fldCharType="separate"/>
      </w:r>
      <w:r w:rsidR="00816715" w:rsidRPr="00A03209">
        <w:t>Appendix B</w:t>
      </w:r>
      <w:r w:rsidRPr="00A03209">
        <w:fldChar w:fldCharType="end"/>
      </w:r>
      <w:r w:rsidRPr="00A03209">
        <w:t xml:space="preserve"> for more information.</w:t>
      </w:r>
    </w:p>
    <w:p w14:paraId="71B57BE9" w14:textId="77777777" w:rsidR="00347062" w:rsidRPr="00A03209" w:rsidRDefault="0034706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SubCauseCode (abstract)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347062" w:rsidRPr="00A03209" w14:paraId="05470B6F" w14:textId="77777777" w:rsidTr="0072403F">
        <w:tc>
          <w:tcPr>
            <w:tcW w:w="1980" w:type="dxa"/>
            <w:tcBorders>
              <w:top w:val="single" w:sz="4" w:space="0" w:color="auto"/>
            </w:tcBorders>
          </w:tcPr>
          <w:p w14:paraId="5A5F8A8F"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1E5385F7"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SubCauseCode</w:t>
            </w:r>
          </w:p>
        </w:tc>
      </w:tr>
      <w:tr w:rsidR="00347062" w:rsidRPr="00A03209" w14:paraId="3C7A455B" w14:textId="77777777" w:rsidTr="0072403F">
        <w:tc>
          <w:tcPr>
            <w:tcW w:w="1980" w:type="dxa"/>
          </w:tcPr>
          <w:p w14:paraId="118E455E"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1A07E8CA"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An abstract object type to group sub causes of traffic events.</w:t>
            </w:r>
          </w:p>
        </w:tc>
      </w:tr>
      <w:tr w:rsidR="00347062" w:rsidRPr="00A03209" w14:paraId="12732C11" w14:textId="77777777" w:rsidTr="0072403F">
        <w:tc>
          <w:tcPr>
            <w:tcW w:w="1980" w:type="dxa"/>
          </w:tcPr>
          <w:p w14:paraId="39C381D6"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1C58B70D" w14:textId="77777777" w:rsidR="00347062" w:rsidRPr="00A03209" w:rsidRDefault="00347062"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347062" w:rsidRPr="00A03209" w14:paraId="439F26FF" w14:textId="77777777" w:rsidTr="0072403F">
        <w:tc>
          <w:tcPr>
            <w:tcW w:w="1980" w:type="dxa"/>
          </w:tcPr>
          <w:p w14:paraId="676E4072"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BAB3F11"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347062" w:rsidRPr="00A03209" w14:paraId="1E4A8CA0" w14:textId="77777777" w:rsidTr="0072403F">
        <w:tc>
          <w:tcPr>
            <w:tcW w:w="1980" w:type="dxa"/>
            <w:tcBorders>
              <w:bottom w:val="single" w:sz="4" w:space="0" w:color="auto"/>
            </w:tcBorders>
          </w:tcPr>
          <w:p w14:paraId="4BA7EAD7"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03E90AA8" w14:textId="77777777" w:rsidR="00347062" w:rsidRPr="00A03209" w:rsidRDefault="0034706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D019571" w14:textId="77777777" w:rsidR="00347062" w:rsidRPr="00A03209" w:rsidRDefault="00347062" w:rsidP="00A03209"/>
    <w:p w14:paraId="30CED62F"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2"/>
        <w:gridCol w:w="6957"/>
      </w:tblGrid>
      <w:tr w:rsidR="007337F5" w:rsidRPr="00A03209" w14:paraId="047787BB" w14:textId="77777777" w:rsidTr="0072403F">
        <w:tc>
          <w:tcPr>
            <w:tcW w:w="1980" w:type="dxa"/>
            <w:tcBorders>
              <w:top w:val="single" w:sz="4" w:space="0" w:color="auto"/>
            </w:tcBorders>
          </w:tcPr>
          <w:p w14:paraId="09FBA38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15BCBBA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CauseCode</w:t>
            </w:r>
          </w:p>
        </w:tc>
      </w:tr>
      <w:tr w:rsidR="007337F5" w:rsidRPr="00A03209" w14:paraId="4F33B6F7" w14:textId="77777777" w:rsidTr="0072403F">
        <w:tc>
          <w:tcPr>
            <w:tcW w:w="1980" w:type="dxa"/>
          </w:tcPr>
          <w:p w14:paraId="789EBBC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7C9730A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all the possible traffic event types.</w:t>
            </w:r>
          </w:p>
        </w:tc>
      </w:tr>
      <w:tr w:rsidR="007337F5" w:rsidRPr="00A03209" w14:paraId="34959211" w14:textId="77777777" w:rsidTr="0072403F">
        <w:tc>
          <w:tcPr>
            <w:tcW w:w="1980" w:type="dxa"/>
          </w:tcPr>
          <w:p w14:paraId="0DFEF24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08A171C0"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4CC9AFFC" w14:textId="77777777" w:rsidTr="0072403F">
        <w:tc>
          <w:tcPr>
            <w:tcW w:w="1980" w:type="dxa"/>
          </w:tcPr>
          <w:p w14:paraId="69115C4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5A0F1D2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0DDAAC6" w14:textId="77777777" w:rsidR="007337F5" w:rsidRPr="00A03209" w:rsidRDefault="007337F5" w:rsidP="00A03209">
            <w:pPr>
              <w:pStyle w:val="ObjectDescription"/>
              <w:rPr>
                <w:rFonts w:cs="Courier New"/>
                <w:szCs w:val="20"/>
              </w:rPr>
            </w:pPr>
            <w:r w:rsidRPr="00A03209">
              <w:rPr>
                <w:rFonts w:cs="Courier New"/>
                <w:szCs w:val="20"/>
              </w:rPr>
              <w:tab/>
              <w:t>unknown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(0)</w:t>
            </w:r>
          </w:p>
          <w:p w14:paraId="22ED265A" w14:textId="77777777" w:rsidR="007337F5" w:rsidRPr="00A03209" w:rsidRDefault="007337F5" w:rsidP="00A03209">
            <w:pPr>
              <w:pStyle w:val="ObjectDescription"/>
              <w:rPr>
                <w:rFonts w:cs="Courier New"/>
                <w:szCs w:val="20"/>
              </w:rPr>
            </w:pPr>
            <w:r w:rsidRPr="00A03209">
              <w:rPr>
                <w:rFonts w:cs="Courier New"/>
                <w:szCs w:val="20"/>
              </w:rPr>
              <w:tab/>
              <w:t>trafficCondition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w:t>
            </w:r>
          </w:p>
          <w:p w14:paraId="7EE51BEA" w14:textId="77777777" w:rsidR="007337F5" w:rsidRPr="00A03209" w:rsidRDefault="007337F5" w:rsidP="00A03209">
            <w:pPr>
              <w:pStyle w:val="ObjectDescription"/>
              <w:rPr>
                <w:rFonts w:cs="Courier New"/>
                <w:szCs w:val="20"/>
              </w:rPr>
            </w:pPr>
            <w:r w:rsidRPr="00A03209">
              <w:rPr>
                <w:rFonts w:cs="Courier New"/>
                <w:szCs w:val="20"/>
              </w:rPr>
              <w:tab/>
              <w:t>accident</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(2)</w:t>
            </w:r>
          </w:p>
          <w:p w14:paraId="366CDC51" w14:textId="77777777" w:rsidR="007337F5" w:rsidRPr="00A03209" w:rsidRDefault="007337F5" w:rsidP="00A03209">
            <w:pPr>
              <w:pStyle w:val="ObjectDescription"/>
              <w:rPr>
                <w:rFonts w:cs="Courier New"/>
                <w:szCs w:val="20"/>
              </w:rPr>
            </w:pPr>
            <w:r w:rsidRPr="00A03209">
              <w:rPr>
                <w:rFonts w:cs="Courier New"/>
                <w:szCs w:val="20"/>
              </w:rPr>
              <w:tab/>
              <w:t>roadworks</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(3)</w:t>
            </w:r>
          </w:p>
          <w:p w14:paraId="094CD018" w14:textId="77777777" w:rsidR="007337F5" w:rsidRPr="00A03209" w:rsidRDefault="007337F5" w:rsidP="00A03209">
            <w:pPr>
              <w:pStyle w:val="ObjectDescription"/>
              <w:rPr>
                <w:rFonts w:cs="Courier New"/>
                <w:szCs w:val="20"/>
              </w:rPr>
            </w:pPr>
            <w:r w:rsidRPr="00A03209">
              <w:rPr>
                <w:rFonts w:cs="Courier New"/>
                <w:szCs w:val="20"/>
              </w:rPr>
              <w:tab/>
              <w:t>adverseWeatherCondition-Adhesion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(6)</w:t>
            </w:r>
          </w:p>
          <w:p w14:paraId="62D7D2D4" w14:textId="77777777" w:rsidR="007337F5" w:rsidRPr="00A03209" w:rsidRDefault="007337F5" w:rsidP="00A03209">
            <w:pPr>
              <w:pStyle w:val="ObjectDescription"/>
              <w:rPr>
                <w:rFonts w:cs="Courier New"/>
                <w:szCs w:val="20"/>
              </w:rPr>
            </w:pPr>
            <w:r w:rsidRPr="00A03209">
              <w:rPr>
                <w:rFonts w:cs="Courier New"/>
                <w:szCs w:val="20"/>
              </w:rPr>
              <w:tab/>
              <w:t>hazardousLocation-SurfaceCondition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w:t>
            </w:r>
          </w:p>
          <w:p w14:paraId="0CBFEC01" w14:textId="77777777" w:rsidR="007337F5" w:rsidRPr="00A03209" w:rsidRDefault="007337F5" w:rsidP="00A03209">
            <w:pPr>
              <w:pStyle w:val="ObjectDescription"/>
              <w:rPr>
                <w:rFonts w:cs="Courier New"/>
                <w:szCs w:val="20"/>
              </w:rPr>
            </w:pPr>
            <w:r w:rsidRPr="00A03209">
              <w:rPr>
                <w:rFonts w:cs="Courier New"/>
                <w:szCs w:val="20"/>
              </w:rPr>
              <w:tab/>
              <w:t>hazardousLocation-ObstacleOnTheRoad</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(10)</w:t>
            </w:r>
          </w:p>
          <w:p w14:paraId="39CDA5CD" w14:textId="77777777" w:rsidR="007337F5" w:rsidRPr="00A03209" w:rsidRDefault="007337F5" w:rsidP="00A03209">
            <w:pPr>
              <w:pStyle w:val="ObjectDescription"/>
              <w:rPr>
                <w:rFonts w:cs="Courier New"/>
                <w:szCs w:val="20"/>
              </w:rPr>
            </w:pPr>
            <w:r w:rsidRPr="00A03209">
              <w:rPr>
                <w:rFonts w:cs="Courier New"/>
                <w:szCs w:val="20"/>
              </w:rPr>
              <w:tab/>
              <w:t>hazardousLocation-AnimalOnTheRoad</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(11)</w:t>
            </w:r>
          </w:p>
          <w:p w14:paraId="215E6F3C" w14:textId="77777777" w:rsidR="007337F5" w:rsidRPr="00A03209" w:rsidRDefault="007337F5" w:rsidP="00A03209">
            <w:pPr>
              <w:pStyle w:val="ObjectDescription"/>
              <w:rPr>
                <w:rFonts w:cs="Courier New"/>
                <w:szCs w:val="20"/>
              </w:rPr>
            </w:pPr>
            <w:r w:rsidRPr="00A03209">
              <w:rPr>
                <w:rFonts w:cs="Courier New"/>
                <w:szCs w:val="20"/>
              </w:rPr>
              <w:tab/>
              <w:t>humanPresenceOnTheRoad</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(12)</w:t>
            </w:r>
          </w:p>
          <w:p w14:paraId="3EDE0865" w14:textId="77777777" w:rsidR="007337F5" w:rsidRPr="00A03209" w:rsidRDefault="007337F5" w:rsidP="00A03209">
            <w:pPr>
              <w:pStyle w:val="ObjectDescription"/>
              <w:rPr>
                <w:rFonts w:cs="Courier New"/>
                <w:szCs w:val="20"/>
              </w:rPr>
            </w:pPr>
            <w:r w:rsidRPr="00A03209">
              <w:rPr>
                <w:rFonts w:cs="Courier New"/>
                <w:szCs w:val="20"/>
              </w:rPr>
              <w:tab/>
              <w:t>wrongWayDriving</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(14)</w:t>
            </w:r>
          </w:p>
          <w:p w14:paraId="66F4DBFD" w14:textId="77777777" w:rsidR="007337F5" w:rsidRPr="00A03209" w:rsidRDefault="007337F5" w:rsidP="00A03209">
            <w:pPr>
              <w:pStyle w:val="ObjectDescription"/>
              <w:rPr>
                <w:rFonts w:cs="Courier New"/>
                <w:szCs w:val="20"/>
              </w:rPr>
            </w:pPr>
            <w:r w:rsidRPr="00A03209">
              <w:rPr>
                <w:rFonts w:cs="Courier New"/>
                <w:szCs w:val="20"/>
              </w:rPr>
              <w:tab/>
              <w:t>rescueAndRecoveryWorkInProgress</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(15)</w:t>
            </w:r>
          </w:p>
          <w:p w14:paraId="5AA855D2" w14:textId="77777777" w:rsidR="007337F5" w:rsidRPr="00A03209" w:rsidRDefault="007337F5" w:rsidP="00A03209">
            <w:pPr>
              <w:pStyle w:val="ObjectDescription"/>
              <w:rPr>
                <w:rFonts w:cs="Courier New"/>
                <w:szCs w:val="20"/>
              </w:rPr>
            </w:pPr>
            <w:r w:rsidRPr="00A03209">
              <w:rPr>
                <w:rFonts w:cs="Courier New"/>
                <w:szCs w:val="20"/>
              </w:rPr>
              <w:tab/>
              <w:t>adverseWeatherCondition-ExtremeWeatherCondition</w:t>
            </w:r>
            <w:r w:rsidRPr="00A03209">
              <w:rPr>
                <w:rFonts w:cs="Courier New"/>
                <w:szCs w:val="20"/>
              </w:rPr>
              <w:tab/>
              <w:t>(17)</w:t>
            </w:r>
          </w:p>
          <w:p w14:paraId="06F13C20" w14:textId="77777777" w:rsidR="007337F5" w:rsidRPr="00A03209" w:rsidRDefault="007337F5" w:rsidP="00A03209">
            <w:pPr>
              <w:pStyle w:val="ObjectDescription"/>
              <w:rPr>
                <w:rFonts w:cs="Courier New"/>
                <w:szCs w:val="20"/>
              </w:rPr>
            </w:pPr>
            <w:r w:rsidRPr="00A03209">
              <w:rPr>
                <w:rFonts w:cs="Courier New"/>
                <w:szCs w:val="20"/>
              </w:rPr>
              <w:tab/>
              <w:t>adverseWeatherCondition-Visibility</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(18)</w:t>
            </w:r>
          </w:p>
          <w:p w14:paraId="6F9C3B23" w14:textId="77777777" w:rsidR="007337F5" w:rsidRPr="00A03209" w:rsidRDefault="007337F5" w:rsidP="00A03209">
            <w:pPr>
              <w:pStyle w:val="ObjectDescription"/>
              <w:rPr>
                <w:rFonts w:cs="Courier New"/>
                <w:szCs w:val="20"/>
              </w:rPr>
            </w:pPr>
            <w:r w:rsidRPr="00A03209">
              <w:rPr>
                <w:rFonts w:cs="Courier New"/>
                <w:szCs w:val="20"/>
              </w:rPr>
              <w:tab/>
              <w:t>adverseWeatherCondition-Precipitation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(19)</w:t>
            </w:r>
          </w:p>
          <w:p w14:paraId="5795B1AA" w14:textId="77777777" w:rsidR="007337F5" w:rsidRPr="00A03209" w:rsidRDefault="007337F5" w:rsidP="00A03209">
            <w:pPr>
              <w:pStyle w:val="ObjectDescription"/>
              <w:rPr>
                <w:rFonts w:cs="Courier New"/>
                <w:szCs w:val="20"/>
              </w:rPr>
            </w:pPr>
            <w:r w:rsidRPr="00A03209">
              <w:rPr>
                <w:rFonts w:cs="Courier New"/>
                <w:szCs w:val="20"/>
              </w:rPr>
              <w:tab/>
              <w:t>slowVehicle</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(26)</w:t>
            </w:r>
          </w:p>
          <w:p w14:paraId="24CD9BA7" w14:textId="77777777" w:rsidR="007337F5" w:rsidRPr="00A03209" w:rsidRDefault="007337F5" w:rsidP="00A03209">
            <w:pPr>
              <w:pStyle w:val="ObjectDescription"/>
              <w:rPr>
                <w:rFonts w:cs="Courier New"/>
                <w:szCs w:val="20"/>
              </w:rPr>
            </w:pPr>
            <w:r w:rsidRPr="00A03209">
              <w:rPr>
                <w:rFonts w:cs="Courier New"/>
                <w:szCs w:val="20"/>
              </w:rPr>
              <w:tab/>
              <w:t>dangerousEndOfQueue</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(27)</w:t>
            </w:r>
          </w:p>
          <w:p w14:paraId="7ED927C9" w14:textId="77777777" w:rsidR="007337F5" w:rsidRPr="00A03209" w:rsidRDefault="007337F5" w:rsidP="00A03209">
            <w:pPr>
              <w:pStyle w:val="ObjectDescription"/>
              <w:rPr>
                <w:rFonts w:cs="Courier New"/>
                <w:szCs w:val="20"/>
              </w:rPr>
            </w:pPr>
            <w:r w:rsidRPr="00A03209">
              <w:rPr>
                <w:rFonts w:cs="Courier New"/>
                <w:szCs w:val="20"/>
              </w:rPr>
              <w:tab/>
              <w:t>vehicleBreakdown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(91)</w:t>
            </w:r>
          </w:p>
          <w:p w14:paraId="6BD84D37" w14:textId="77777777" w:rsidR="007337F5" w:rsidRPr="00A03209" w:rsidRDefault="007337F5" w:rsidP="00A03209">
            <w:pPr>
              <w:pStyle w:val="ObjectDescription"/>
              <w:rPr>
                <w:rFonts w:cs="Courier New"/>
                <w:szCs w:val="20"/>
              </w:rPr>
            </w:pPr>
            <w:r w:rsidRPr="00A03209">
              <w:rPr>
                <w:rFonts w:cs="Courier New"/>
                <w:szCs w:val="20"/>
              </w:rPr>
              <w:tab/>
              <w:t>postCrash</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(92)</w:t>
            </w:r>
          </w:p>
          <w:p w14:paraId="64173947" w14:textId="77777777" w:rsidR="007337F5" w:rsidRPr="00A03209" w:rsidRDefault="007337F5" w:rsidP="00A03209">
            <w:pPr>
              <w:pStyle w:val="ObjectDescription"/>
              <w:rPr>
                <w:rFonts w:cs="Courier New"/>
                <w:szCs w:val="20"/>
              </w:rPr>
            </w:pPr>
            <w:r w:rsidRPr="00A03209">
              <w:rPr>
                <w:rFonts w:cs="Courier New"/>
                <w:szCs w:val="20"/>
              </w:rPr>
              <w:tab/>
              <w:t>humanProblem</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(93)</w:t>
            </w:r>
          </w:p>
          <w:p w14:paraId="69FD5433" w14:textId="77777777" w:rsidR="007337F5" w:rsidRPr="00A03209" w:rsidRDefault="007337F5" w:rsidP="00A03209">
            <w:pPr>
              <w:pStyle w:val="ObjectDescription"/>
              <w:rPr>
                <w:rFonts w:cs="Courier New"/>
                <w:szCs w:val="20"/>
              </w:rPr>
            </w:pPr>
            <w:r w:rsidRPr="00A03209">
              <w:rPr>
                <w:rFonts w:cs="Courier New"/>
                <w:szCs w:val="20"/>
              </w:rPr>
              <w:tab/>
              <w:t>stationaryVehicle</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(94)</w:t>
            </w:r>
          </w:p>
          <w:p w14:paraId="36940896" w14:textId="77777777" w:rsidR="007337F5" w:rsidRPr="00A03209" w:rsidRDefault="007337F5" w:rsidP="00A03209">
            <w:pPr>
              <w:pStyle w:val="ObjectDescription"/>
              <w:rPr>
                <w:rFonts w:cs="Courier New"/>
                <w:szCs w:val="20"/>
              </w:rPr>
            </w:pPr>
            <w:r w:rsidRPr="00A03209">
              <w:rPr>
                <w:rFonts w:cs="Courier New"/>
                <w:szCs w:val="20"/>
              </w:rPr>
              <w:tab/>
              <w:t>emergencyVehicleApproaching</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(95)</w:t>
            </w:r>
          </w:p>
          <w:p w14:paraId="681A3716" w14:textId="77777777" w:rsidR="007337F5" w:rsidRPr="00A03209" w:rsidRDefault="007337F5" w:rsidP="00A03209">
            <w:pPr>
              <w:pStyle w:val="ObjectDescription"/>
              <w:rPr>
                <w:rFonts w:cs="Courier New"/>
                <w:szCs w:val="20"/>
              </w:rPr>
            </w:pPr>
            <w:r w:rsidRPr="00A03209">
              <w:rPr>
                <w:rFonts w:cs="Courier New"/>
                <w:szCs w:val="20"/>
              </w:rPr>
              <w:tab/>
              <w:t>hazardousLocation-DangerousCurve</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(96)</w:t>
            </w:r>
          </w:p>
          <w:p w14:paraId="50C0239A" w14:textId="77777777" w:rsidR="007337F5" w:rsidRPr="00A03209" w:rsidRDefault="007337F5" w:rsidP="00A03209">
            <w:pPr>
              <w:pStyle w:val="ObjectDescription"/>
              <w:rPr>
                <w:rFonts w:cs="Courier New"/>
                <w:szCs w:val="20"/>
              </w:rPr>
            </w:pPr>
            <w:r w:rsidRPr="00A03209">
              <w:rPr>
                <w:rFonts w:cs="Courier New"/>
                <w:szCs w:val="20"/>
              </w:rPr>
              <w:tab/>
              <w:t>collisionRisk</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(97)</w:t>
            </w:r>
          </w:p>
          <w:p w14:paraId="7622B843" w14:textId="77777777" w:rsidR="007337F5" w:rsidRPr="00A03209" w:rsidRDefault="007337F5" w:rsidP="00A03209">
            <w:pPr>
              <w:pStyle w:val="ObjectDescription"/>
              <w:rPr>
                <w:rFonts w:cs="Courier New"/>
                <w:szCs w:val="20"/>
              </w:rPr>
            </w:pPr>
            <w:r w:rsidRPr="00A03209">
              <w:rPr>
                <w:rFonts w:cs="Courier New"/>
                <w:szCs w:val="20"/>
              </w:rPr>
              <w:tab/>
              <w:t>signalViolation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(98)</w:t>
            </w:r>
          </w:p>
          <w:p w14:paraId="2D03E311" w14:textId="77777777" w:rsidR="007337F5" w:rsidRPr="00A03209" w:rsidRDefault="007337F5" w:rsidP="00A03209">
            <w:pPr>
              <w:pStyle w:val="ObjectDescription"/>
              <w:rPr>
                <w:rFonts w:cs="Courier New"/>
                <w:szCs w:val="20"/>
              </w:rPr>
            </w:pPr>
            <w:r w:rsidRPr="00A03209">
              <w:rPr>
                <w:rFonts w:cs="Courier New"/>
                <w:szCs w:val="20"/>
              </w:rPr>
              <w:tab/>
              <w:t>dangerousSituation</w:t>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r>
            <w:r w:rsidRPr="00A03209">
              <w:rPr>
                <w:rFonts w:cs="Courier New"/>
                <w:szCs w:val="20"/>
              </w:rPr>
              <w:tab/>
              <w:t>(99)</w:t>
            </w:r>
          </w:p>
          <w:p w14:paraId="092ADF6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31DA46C6" w14:textId="77777777" w:rsidTr="0072403F">
        <w:tc>
          <w:tcPr>
            <w:tcW w:w="1980" w:type="dxa"/>
            <w:tcBorders>
              <w:bottom w:val="single" w:sz="4" w:space="0" w:color="auto"/>
            </w:tcBorders>
          </w:tcPr>
          <w:p w14:paraId="7071458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4484B32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DD9DEB7" w14:textId="77777777" w:rsidR="007337F5" w:rsidRPr="00A03209" w:rsidRDefault="007337F5" w:rsidP="00A03209"/>
    <w:p w14:paraId="671560E5" w14:textId="58BE0C5C" w:rsidR="00CB2E2C" w:rsidRPr="00A03209" w:rsidRDefault="00CB2E2C" w:rsidP="00CB2E2C">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lastRenderedPageBreak/>
        <w:t>Accident</w:t>
      </w:r>
      <w:r w:rsidRPr="00A03209">
        <w:rPr>
          <w:rFonts w:asciiTheme="minorHAnsi" w:hAnsiTheme="minorHAnsi"/>
          <w:b/>
          <w:noProof/>
          <w:sz w:val="32"/>
          <w:szCs w:val="22"/>
          <w:lang w:eastAsia="en-US"/>
        </w:rPr>
        <w:t>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CB2E2C" w:rsidRPr="00A03209" w14:paraId="3EA47FCC" w14:textId="77777777" w:rsidTr="0044350D">
        <w:tc>
          <w:tcPr>
            <w:tcW w:w="1965" w:type="dxa"/>
            <w:tcBorders>
              <w:top w:val="single" w:sz="4" w:space="0" w:color="auto"/>
            </w:tcBorders>
          </w:tcPr>
          <w:p w14:paraId="3A332ACD" w14:textId="77777777"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57FDCCBE" w14:textId="28D2B24E" w:rsidR="00CB2E2C" w:rsidRPr="00A03209" w:rsidRDefault="00CB2E2C" w:rsidP="0044350D">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Accident</w:t>
            </w:r>
            <w:r w:rsidRPr="00A03209">
              <w:rPr>
                <w:rFonts w:asciiTheme="minorHAnsi" w:hAnsiTheme="minorHAnsi"/>
                <w:color w:val="000000" w:themeColor="text1"/>
                <w:szCs w:val="22"/>
                <w:lang w:eastAsia="en-US"/>
              </w:rPr>
              <w:t>SubCauseCode</w:t>
            </w:r>
          </w:p>
        </w:tc>
      </w:tr>
      <w:tr w:rsidR="00CB2E2C" w:rsidRPr="00A03209" w14:paraId="2B85DBBE" w14:textId="77777777" w:rsidTr="0044350D">
        <w:tc>
          <w:tcPr>
            <w:tcW w:w="1965" w:type="dxa"/>
          </w:tcPr>
          <w:p w14:paraId="47C788BB" w14:textId="77777777"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4CD53CAF" w14:textId="27570AA3"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t>
            </w:r>
            <w:r w:rsidRPr="00CB2E2C">
              <w:rPr>
                <w:rFonts w:asciiTheme="minorHAnsi" w:hAnsiTheme="minorHAnsi"/>
                <w:color w:val="000000" w:themeColor="text1"/>
                <w:szCs w:val="22"/>
                <w:lang w:eastAsia="en-US"/>
              </w:rPr>
              <w:t>accident</w:t>
            </w:r>
            <w:r>
              <w:rPr>
                <w:rFonts w:asciiTheme="minorHAnsi" w:hAnsiTheme="minorHAnsi"/>
                <w:color w:val="000000" w:themeColor="text1"/>
                <w:szCs w:val="22"/>
                <w:lang w:eastAsia="en-US"/>
              </w:rPr>
              <w:t>” (2</w:t>
            </w:r>
            <w:r w:rsidRPr="00A03209">
              <w:rPr>
                <w:rFonts w:asciiTheme="minorHAnsi" w:hAnsiTheme="minorHAnsi"/>
                <w:color w:val="000000" w:themeColor="text1"/>
                <w:szCs w:val="22"/>
                <w:lang w:eastAsia="en-US"/>
              </w:rPr>
              <w:t>).</w:t>
            </w:r>
          </w:p>
        </w:tc>
      </w:tr>
      <w:tr w:rsidR="00CB2E2C" w:rsidRPr="00A03209" w14:paraId="41180EBC" w14:textId="77777777" w:rsidTr="0044350D">
        <w:tc>
          <w:tcPr>
            <w:tcW w:w="1965" w:type="dxa"/>
          </w:tcPr>
          <w:p w14:paraId="494BDD84" w14:textId="77777777"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7E7DF474" w14:textId="77777777" w:rsidR="00CB2E2C" w:rsidRPr="00A03209" w:rsidRDefault="00CB2E2C"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CB2E2C" w:rsidRPr="00A03209" w14:paraId="22EC08B1" w14:textId="77777777" w:rsidTr="0044350D">
        <w:tc>
          <w:tcPr>
            <w:tcW w:w="1965" w:type="dxa"/>
          </w:tcPr>
          <w:p w14:paraId="52FA213B" w14:textId="77777777"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60D9B397" w14:textId="77777777" w:rsidR="00CB2E2C" w:rsidRPr="00A03209"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ACB9BEC" w14:textId="1010664C" w:rsidR="00CB2E2C" w:rsidRPr="00A03209"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10296E13" w14:textId="6595FA99" w:rsidR="00CB2E2C" w:rsidRPr="00A03209"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multiVehicleAccident</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2070915E" w14:textId="3297482B" w:rsidR="00CB2E2C" w:rsidRPr="00A03209"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heavyAccident</w:t>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19857B0C" w14:textId="6CB4243F" w:rsidR="00CB2E2C" w:rsidRPr="00A03209"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accidentInvolvingLorry</w:t>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30CE422B" w14:textId="7A101FF6" w:rsidR="00CB2E2C" w:rsidRDefault="00CB2E2C"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accidentInvolvingBus</w:t>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63E6E923" w14:textId="0C16E7B7" w:rsidR="00CB2E2C" w:rsidRDefault="00CB2E2C"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accidentInvolvingHazardousMaterials</w:t>
            </w:r>
            <w:r>
              <w:rPr>
                <w:rFonts w:asciiTheme="minorHAnsi" w:hAnsiTheme="minorHAnsi" w:cs="Courier New"/>
                <w:color w:val="000000" w:themeColor="text1"/>
                <w:lang w:eastAsia="en-US"/>
              </w:rPr>
              <w:tab/>
              <w:t>(5)</w:t>
            </w:r>
          </w:p>
          <w:p w14:paraId="65C40A5B" w14:textId="57479C6C" w:rsidR="00CB2E2C" w:rsidRDefault="00CB2E2C"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accidentOnOppositeLane</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(6)</w:t>
            </w:r>
          </w:p>
          <w:p w14:paraId="11694732" w14:textId="7348AB9B" w:rsidR="00CB2E2C" w:rsidRDefault="00CB2E2C"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unsecuredAccident</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(7)</w:t>
            </w:r>
          </w:p>
          <w:p w14:paraId="1F0FA070" w14:textId="1C4D5695" w:rsidR="00CB2E2C" w:rsidRPr="00A03209" w:rsidRDefault="00CB2E2C"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CB2E2C">
              <w:rPr>
                <w:rFonts w:asciiTheme="minorHAnsi" w:hAnsiTheme="minorHAnsi" w:cs="Courier New"/>
                <w:color w:val="000000" w:themeColor="text1"/>
                <w:lang w:eastAsia="en-US"/>
              </w:rPr>
              <w:t>assistanceRequested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(8)</w:t>
            </w:r>
          </w:p>
          <w:p w14:paraId="73CD380C" w14:textId="77777777" w:rsidR="00CB2E2C" w:rsidRPr="00A03209" w:rsidRDefault="00CB2E2C" w:rsidP="0044350D">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CB2E2C" w:rsidRPr="00A03209" w14:paraId="076C50E1" w14:textId="77777777" w:rsidTr="0044350D">
        <w:tc>
          <w:tcPr>
            <w:tcW w:w="1965" w:type="dxa"/>
            <w:tcBorders>
              <w:bottom w:val="single" w:sz="4" w:space="0" w:color="auto"/>
            </w:tcBorders>
          </w:tcPr>
          <w:p w14:paraId="54162A2B" w14:textId="358AB2DE"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715C927A" w14:textId="77777777" w:rsidR="00CB2E2C" w:rsidRPr="00A03209" w:rsidRDefault="00CB2E2C"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39C89ACB" w14:textId="77777777" w:rsidR="009366A0" w:rsidRDefault="009366A0" w:rsidP="00230124">
      <w:pPr>
        <w:rPr>
          <w:noProof/>
          <w:lang w:eastAsia="en-US"/>
        </w:rPr>
      </w:pPr>
    </w:p>
    <w:p w14:paraId="1219DFDE" w14:textId="58F13D46" w:rsidR="00F215A2" w:rsidRPr="00A03209" w:rsidRDefault="00F215A2" w:rsidP="00F215A2">
      <w:pPr>
        <w:keepNext/>
        <w:spacing w:before="360" w:after="120"/>
        <w:outlineLvl w:val="3"/>
        <w:rPr>
          <w:rFonts w:asciiTheme="minorHAnsi" w:hAnsiTheme="minorHAnsi"/>
          <w:b/>
          <w:noProof/>
          <w:sz w:val="32"/>
          <w:szCs w:val="22"/>
          <w:lang w:eastAsia="en-US"/>
        </w:rPr>
      </w:pPr>
      <w:r w:rsidRPr="00F215A2">
        <w:rPr>
          <w:rFonts w:asciiTheme="minorHAnsi" w:hAnsiTheme="minorHAnsi"/>
          <w:b/>
          <w:noProof/>
          <w:sz w:val="32"/>
          <w:szCs w:val="22"/>
          <w:lang w:eastAsia="en-US"/>
        </w:rPr>
        <w:lastRenderedPageBreak/>
        <w:t>AdverseWeatherAdhesion</w:t>
      </w:r>
      <w:r w:rsidRPr="00A03209">
        <w:rPr>
          <w:rFonts w:asciiTheme="minorHAnsi" w:hAnsiTheme="minorHAnsi"/>
          <w:b/>
          <w:noProof/>
          <w:sz w:val="32"/>
          <w:szCs w:val="22"/>
          <w:lang w:eastAsia="en-US"/>
        </w:rPr>
        <w:t>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F215A2" w:rsidRPr="00A03209" w14:paraId="3426E10F" w14:textId="77777777" w:rsidTr="0044350D">
        <w:tc>
          <w:tcPr>
            <w:tcW w:w="1965" w:type="dxa"/>
            <w:tcBorders>
              <w:top w:val="single" w:sz="4" w:space="0" w:color="auto"/>
            </w:tcBorders>
          </w:tcPr>
          <w:p w14:paraId="05AE1521" w14:textId="77777777"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026D3F6D" w14:textId="512E1A08" w:rsidR="00F215A2" w:rsidRPr="00A03209" w:rsidRDefault="00F215A2" w:rsidP="00C11F9A">
            <w:pPr>
              <w:keepNext/>
              <w:spacing w:before="120" w:after="120"/>
              <w:rPr>
                <w:rFonts w:asciiTheme="minorHAnsi" w:hAnsiTheme="minorHAnsi"/>
                <w:color w:val="000000" w:themeColor="text1"/>
                <w:szCs w:val="22"/>
                <w:lang w:eastAsia="en-US"/>
              </w:rPr>
            </w:pPr>
            <w:r w:rsidRPr="00F215A2">
              <w:rPr>
                <w:rFonts w:asciiTheme="minorHAnsi" w:hAnsiTheme="minorHAnsi"/>
                <w:color w:val="000000" w:themeColor="text1"/>
                <w:szCs w:val="22"/>
                <w:lang w:eastAsia="en-US"/>
              </w:rPr>
              <w:t>AdverseWeatherAdhesion</w:t>
            </w:r>
            <w:r w:rsidRPr="00A03209">
              <w:rPr>
                <w:rFonts w:asciiTheme="minorHAnsi" w:hAnsiTheme="minorHAnsi"/>
                <w:color w:val="000000" w:themeColor="text1"/>
                <w:szCs w:val="22"/>
                <w:lang w:eastAsia="en-US"/>
              </w:rPr>
              <w:t>SubCauseCode</w:t>
            </w:r>
          </w:p>
        </w:tc>
      </w:tr>
      <w:tr w:rsidR="00F215A2" w:rsidRPr="00A03209" w14:paraId="59A81A76" w14:textId="77777777" w:rsidTr="0044350D">
        <w:tc>
          <w:tcPr>
            <w:tcW w:w="1965" w:type="dxa"/>
          </w:tcPr>
          <w:p w14:paraId="5294D996" w14:textId="77777777"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336C37DE" w14:textId="49EAF526"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t>
            </w:r>
            <w:r w:rsidRPr="00F215A2">
              <w:rPr>
                <w:rFonts w:asciiTheme="minorHAnsi" w:hAnsiTheme="minorHAnsi"/>
                <w:color w:val="000000" w:themeColor="text1"/>
                <w:szCs w:val="22"/>
                <w:lang w:eastAsia="en-US"/>
              </w:rPr>
              <w:t>adverseWeatherCondition-Adhesion</w:t>
            </w:r>
            <w:r>
              <w:rPr>
                <w:rFonts w:asciiTheme="minorHAnsi" w:hAnsiTheme="minorHAnsi"/>
                <w:color w:val="000000" w:themeColor="text1"/>
                <w:szCs w:val="22"/>
                <w:lang w:eastAsia="en-US"/>
              </w:rPr>
              <w:t>” (6</w:t>
            </w:r>
            <w:r w:rsidRPr="00A03209">
              <w:rPr>
                <w:rFonts w:asciiTheme="minorHAnsi" w:hAnsiTheme="minorHAnsi"/>
                <w:color w:val="000000" w:themeColor="text1"/>
                <w:szCs w:val="22"/>
                <w:lang w:eastAsia="en-US"/>
              </w:rPr>
              <w:t>).</w:t>
            </w:r>
          </w:p>
        </w:tc>
      </w:tr>
      <w:tr w:rsidR="00F215A2" w:rsidRPr="00A03209" w14:paraId="734675AD" w14:textId="77777777" w:rsidTr="0044350D">
        <w:tc>
          <w:tcPr>
            <w:tcW w:w="1965" w:type="dxa"/>
          </w:tcPr>
          <w:p w14:paraId="210C0067" w14:textId="77777777"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64783998" w14:textId="77777777" w:rsidR="00F215A2" w:rsidRPr="00A03209" w:rsidRDefault="00F215A2"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F215A2" w:rsidRPr="00A03209" w14:paraId="092243AC" w14:textId="77777777" w:rsidTr="0044350D">
        <w:tc>
          <w:tcPr>
            <w:tcW w:w="1965" w:type="dxa"/>
          </w:tcPr>
          <w:p w14:paraId="711D588B" w14:textId="77777777"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0DDABF84" w14:textId="77777777" w:rsidR="00F215A2" w:rsidRPr="00A03209" w:rsidRDefault="00F215A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BF1D78A" w14:textId="6D80C3BF" w:rsidR="00F215A2" w:rsidRPr="00A03209" w:rsidRDefault="00F215A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5011281A" w14:textId="1B67ED5D" w:rsidR="00F215A2" w:rsidRDefault="00F215A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heavyFrostOnRoad</w:t>
            </w:r>
            <w:r>
              <w:rPr>
                <w:rFonts w:asciiTheme="minorHAnsi" w:hAnsiTheme="minorHAnsi" w:cs="Courier New"/>
                <w:color w:val="000000" w:themeColor="text1"/>
                <w:lang w:eastAsia="en-US"/>
              </w:rPr>
              <w:tab/>
              <w:t>(1)</w:t>
            </w:r>
          </w:p>
          <w:p w14:paraId="56502810" w14:textId="2C00C6A5"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 xml:space="preserve"> fuelOnRoad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(2)</w:t>
            </w:r>
          </w:p>
          <w:p w14:paraId="230E4752" w14:textId="60BDD1BF"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mudOnRoad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(3)</w:t>
            </w:r>
          </w:p>
          <w:p w14:paraId="0C2C6346" w14:textId="29BA4200"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snowOnRoad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(4)</w:t>
            </w:r>
          </w:p>
          <w:p w14:paraId="57204321" w14:textId="1616FC09"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iceOnRoad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(5)</w:t>
            </w:r>
          </w:p>
          <w:p w14:paraId="5D610B70" w14:textId="0ACFB585"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blackIceOnRoad</w:t>
            </w:r>
            <w:r>
              <w:rPr>
                <w:rFonts w:asciiTheme="minorHAnsi" w:hAnsiTheme="minorHAnsi" w:cs="Courier New"/>
                <w:color w:val="000000" w:themeColor="text1"/>
                <w:lang w:eastAsia="en-US"/>
              </w:rPr>
              <w:tab/>
              <w:t>(6)</w:t>
            </w:r>
          </w:p>
          <w:p w14:paraId="3CFB0FA0" w14:textId="0775BD32"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oilOnRoad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(7)</w:t>
            </w:r>
          </w:p>
          <w:p w14:paraId="354D6901" w14:textId="3DEEFDE7"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looseChippings</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(8)</w:t>
            </w:r>
          </w:p>
          <w:p w14:paraId="7227C632" w14:textId="5B1E088B"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instantBlackIce</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(9)</w:t>
            </w:r>
          </w:p>
          <w:p w14:paraId="307995F1" w14:textId="77777777" w:rsidR="00F215A2" w:rsidRDefault="00F215A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F215A2">
              <w:rPr>
                <w:rFonts w:asciiTheme="minorHAnsi" w:hAnsiTheme="minorHAnsi" w:cs="Courier New"/>
                <w:color w:val="000000" w:themeColor="text1"/>
                <w:lang w:eastAsia="en-US"/>
              </w:rPr>
              <w:t>roadsSalted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F215A2">
              <w:rPr>
                <w:rFonts w:asciiTheme="minorHAnsi" w:hAnsiTheme="minorHAnsi" w:cs="Courier New"/>
                <w:color w:val="000000" w:themeColor="text1"/>
                <w:lang w:eastAsia="en-US"/>
              </w:rPr>
              <w:t>(10)</w:t>
            </w:r>
          </w:p>
          <w:p w14:paraId="59CC2E8A" w14:textId="437A03EF" w:rsidR="00F215A2" w:rsidRPr="00A03209" w:rsidRDefault="00F215A2" w:rsidP="0044350D">
            <w:pPr>
              <w:keepNext/>
              <w:spacing w:before="120" w:after="120"/>
              <w:rPr>
                <w:rFonts w:asciiTheme="minorHAnsi" w:hAnsiTheme="minorHAnsi"/>
                <w:color w:val="000000" w:themeColor="text1"/>
                <w:lang w:eastAsia="en-US"/>
              </w:rPr>
            </w:pPr>
            <w:r>
              <w:rPr>
                <w:rFonts w:asciiTheme="minorHAnsi" w:hAnsiTheme="minorHAnsi" w:cs="Courier New"/>
                <w:color w:val="000000" w:themeColor="text1"/>
                <w:lang w:eastAsia="en-US"/>
              </w:rPr>
              <w:t>}</w:t>
            </w:r>
          </w:p>
        </w:tc>
      </w:tr>
      <w:tr w:rsidR="00F215A2" w:rsidRPr="00A03209" w14:paraId="7F25C8DF" w14:textId="77777777" w:rsidTr="0044350D">
        <w:tc>
          <w:tcPr>
            <w:tcW w:w="1965" w:type="dxa"/>
            <w:tcBorders>
              <w:bottom w:val="single" w:sz="4" w:space="0" w:color="auto"/>
            </w:tcBorders>
          </w:tcPr>
          <w:p w14:paraId="028AC14E" w14:textId="7AEB5330"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20267A12" w14:textId="77777777" w:rsidR="00F215A2" w:rsidRPr="00A03209" w:rsidRDefault="00F215A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D4DCE6B" w14:textId="77777777" w:rsidR="009366A0" w:rsidRDefault="009366A0" w:rsidP="00230124">
      <w:pPr>
        <w:rPr>
          <w:noProof/>
          <w:lang w:eastAsia="en-US"/>
        </w:rPr>
      </w:pPr>
    </w:p>
    <w:p w14:paraId="13DE1870" w14:textId="3E60A95B" w:rsidR="00420DA9" w:rsidRPr="00A03209" w:rsidRDefault="00420DA9" w:rsidP="00420DA9">
      <w:pPr>
        <w:keepNext/>
        <w:spacing w:before="360" w:after="120"/>
        <w:outlineLvl w:val="3"/>
        <w:rPr>
          <w:rFonts w:asciiTheme="minorHAnsi" w:hAnsiTheme="minorHAnsi"/>
          <w:b/>
          <w:noProof/>
          <w:sz w:val="32"/>
          <w:szCs w:val="22"/>
          <w:lang w:eastAsia="en-US"/>
        </w:rPr>
      </w:pPr>
      <w:r w:rsidRPr="00420DA9">
        <w:rPr>
          <w:rFonts w:asciiTheme="minorHAnsi" w:hAnsiTheme="minorHAnsi"/>
          <w:b/>
          <w:noProof/>
          <w:sz w:val="32"/>
          <w:szCs w:val="22"/>
          <w:lang w:eastAsia="en-US"/>
        </w:rPr>
        <w:lastRenderedPageBreak/>
        <w:t>AdverseWeatherConditionVisibility</w:t>
      </w:r>
      <w:r w:rsidRPr="00A03209">
        <w:rPr>
          <w:rFonts w:asciiTheme="minorHAnsi" w:hAnsiTheme="minorHAnsi"/>
          <w:b/>
          <w:noProof/>
          <w:sz w:val="32"/>
          <w:szCs w:val="22"/>
          <w:lang w:eastAsia="en-US"/>
        </w:rPr>
        <w:t>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420DA9" w:rsidRPr="00A03209" w14:paraId="6074382E" w14:textId="77777777" w:rsidTr="0044350D">
        <w:tc>
          <w:tcPr>
            <w:tcW w:w="1965" w:type="dxa"/>
            <w:tcBorders>
              <w:top w:val="single" w:sz="4" w:space="0" w:color="auto"/>
            </w:tcBorders>
          </w:tcPr>
          <w:p w14:paraId="4A5C3D87" w14:textId="77777777"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4FB150C3" w14:textId="37A08E37" w:rsidR="00420DA9" w:rsidRPr="00A03209" w:rsidRDefault="00420DA9" w:rsidP="0044350D">
            <w:pPr>
              <w:keepNext/>
              <w:spacing w:before="120" w:after="120"/>
              <w:rPr>
                <w:rFonts w:asciiTheme="minorHAnsi" w:hAnsiTheme="minorHAnsi"/>
                <w:color w:val="000000" w:themeColor="text1"/>
                <w:szCs w:val="22"/>
                <w:lang w:eastAsia="en-US"/>
              </w:rPr>
            </w:pPr>
            <w:r w:rsidRPr="00420DA9">
              <w:rPr>
                <w:rFonts w:asciiTheme="minorHAnsi" w:hAnsiTheme="minorHAnsi"/>
                <w:color w:val="000000" w:themeColor="text1"/>
                <w:szCs w:val="22"/>
                <w:lang w:eastAsia="en-US"/>
              </w:rPr>
              <w:t>AdverseWeatherConditionVisibility</w:t>
            </w:r>
            <w:r w:rsidRPr="00A03209">
              <w:rPr>
                <w:rFonts w:asciiTheme="minorHAnsi" w:hAnsiTheme="minorHAnsi"/>
                <w:color w:val="000000" w:themeColor="text1"/>
                <w:szCs w:val="22"/>
                <w:lang w:eastAsia="en-US"/>
              </w:rPr>
              <w:t>SubCauseCode</w:t>
            </w:r>
          </w:p>
        </w:tc>
      </w:tr>
      <w:tr w:rsidR="00420DA9" w:rsidRPr="00A03209" w14:paraId="6381C331" w14:textId="77777777" w:rsidTr="0044350D">
        <w:tc>
          <w:tcPr>
            <w:tcW w:w="1965" w:type="dxa"/>
          </w:tcPr>
          <w:p w14:paraId="659C39C4" w14:textId="77777777"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3560F41D" w14:textId="701A7594"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t>
            </w:r>
            <w:r w:rsidRPr="00420DA9">
              <w:rPr>
                <w:rFonts w:asciiTheme="minorHAnsi" w:hAnsiTheme="minorHAnsi"/>
                <w:color w:val="000000" w:themeColor="text1"/>
                <w:szCs w:val="22"/>
                <w:lang w:eastAsia="en-US"/>
              </w:rPr>
              <w:t>adverseWeatherCondition-Visibility</w:t>
            </w:r>
            <w:r>
              <w:rPr>
                <w:rFonts w:asciiTheme="minorHAnsi" w:hAnsiTheme="minorHAnsi"/>
                <w:color w:val="000000" w:themeColor="text1"/>
                <w:szCs w:val="22"/>
                <w:lang w:eastAsia="en-US"/>
              </w:rPr>
              <w:t>” (18</w:t>
            </w:r>
            <w:r w:rsidRPr="00A03209">
              <w:rPr>
                <w:rFonts w:asciiTheme="minorHAnsi" w:hAnsiTheme="minorHAnsi"/>
                <w:color w:val="000000" w:themeColor="text1"/>
                <w:szCs w:val="22"/>
                <w:lang w:eastAsia="en-US"/>
              </w:rPr>
              <w:t>).</w:t>
            </w:r>
          </w:p>
        </w:tc>
      </w:tr>
      <w:tr w:rsidR="00420DA9" w:rsidRPr="00A03209" w14:paraId="1C013792" w14:textId="77777777" w:rsidTr="0044350D">
        <w:tc>
          <w:tcPr>
            <w:tcW w:w="1965" w:type="dxa"/>
          </w:tcPr>
          <w:p w14:paraId="042A13A9" w14:textId="77777777"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5D40DA3D" w14:textId="77777777" w:rsidR="00420DA9" w:rsidRPr="00A03209" w:rsidRDefault="00420DA9"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420DA9" w:rsidRPr="00A03209" w14:paraId="435AE3FE" w14:textId="77777777" w:rsidTr="0044350D">
        <w:tc>
          <w:tcPr>
            <w:tcW w:w="1965" w:type="dxa"/>
          </w:tcPr>
          <w:p w14:paraId="75BD949B" w14:textId="77777777"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04FB03D6" w14:textId="77777777" w:rsidR="00420DA9" w:rsidRPr="00A03209" w:rsidRDefault="00420DA9"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CCED03B" w14:textId="47C1EF78" w:rsidR="00420DA9" w:rsidRPr="00A03209" w:rsidRDefault="00420DA9"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293B089B" w14:textId="5DB01928"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fog</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(1)</w:t>
            </w:r>
          </w:p>
          <w:p w14:paraId="6676E200" w14:textId="46D0297D"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smoke</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(2)</w:t>
            </w:r>
          </w:p>
          <w:p w14:paraId="4F9A4EDF" w14:textId="4395B269"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heavySnowfall</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(3)</w:t>
            </w:r>
          </w:p>
          <w:p w14:paraId="75511BB3" w14:textId="2DA39412"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heavyRain</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(4)</w:t>
            </w:r>
          </w:p>
          <w:p w14:paraId="5CA0F899" w14:textId="2EE56B10"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heavyHail</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(5)</w:t>
            </w:r>
          </w:p>
          <w:p w14:paraId="20D71853" w14:textId="2B75D65A"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lowSunGlare</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(6)</w:t>
            </w:r>
          </w:p>
          <w:p w14:paraId="7E9FB836" w14:textId="576A389B"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sandstorms</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(7)</w:t>
            </w:r>
          </w:p>
          <w:p w14:paraId="62EB9C3D" w14:textId="17FCEED9" w:rsidR="00420DA9" w:rsidRDefault="00420DA9" w:rsidP="00420DA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420DA9">
              <w:rPr>
                <w:rFonts w:asciiTheme="minorHAnsi" w:hAnsiTheme="minorHAnsi" w:cs="Courier New"/>
                <w:color w:val="000000" w:themeColor="text1"/>
                <w:lang w:eastAsia="en-US"/>
              </w:rPr>
              <w:t>swarmsOfInsects</w:t>
            </w:r>
            <w:r>
              <w:rPr>
                <w:rFonts w:asciiTheme="minorHAnsi" w:hAnsiTheme="minorHAnsi" w:cs="Courier New"/>
                <w:color w:val="000000" w:themeColor="text1"/>
                <w:lang w:eastAsia="en-US"/>
              </w:rPr>
              <w:tab/>
            </w:r>
            <w:r w:rsidRPr="00420DA9">
              <w:rPr>
                <w:rFonts w:asciiTheme="minorHAnsi" w:hAnsiTheme="minorHAnsi" w:cs="Courier New"/>
                <w:color w:val="000000" w:themeColor="text1"/>
                <w:lang w:eastAsia="en-US"/>
              </w:rPr>
              <w:t>(8)</w:t>
            </w:r>
            <w:r w:rsidRPr="00A03209">
              <w:rPr>
                <w:rFonts w:asciiTheme="minorHAnsi" w:hAnsiTheme="minorHAnsi" w:cs="Courier New"/>
                <w:color w:val="000000" w:themeColor="text1"/>
                <w:lang w:eastAsia="en-US"/>
              </w:rPr>
              <w:tab/>
            </w:r>
          </w:p>
          <w:p w14:paraId="0711724F" w14:textId="03D5AD26" w:rsidR="00420DA9" w:rsidRPr="00A03209" w:rsidRDefault="00420DA9" w:rsidP="00420DA9">
            <w:pPr>
              <w:keepNext/>
              <w:spacing w:before="120" w:after="120"/>
              <w:rPr>
                <w:rFonts w:asciiTheme="minorHAnsi" w:hAnsiTheme="minorHAnsi"/>
                <w:color w:val="000000" w:themeColor="text1"/>
                <w:lang w:eastAsia="en-US"/>
              </w:rPr>
            </w:pPr>
            <w:r>
              <w:rPr>
                <w:rFonts w:asciiTheme="minorHAnsi" w:hAnsiTheme="minorHAnsi" w:cs="Courier New"/>
                <w:color w:val="000000" w:themeColor="text1"/>
                <w:lang w:eastAsia="en-US"/>
              </w:rPr>
              <w:t>}</w:t>
            </w:r>
          </w:p>
        </w:tc>
      </w:tr>
      <w:tr w:rsidR="00420DA9" w:rsidRPr="00A03209" w14:paraId="4A6A7CAE" w14:textId="77777777" w:rsidTr="0044350D">
        <w:tc>
          <w:tcPr>
            <w:tcW w:w="1965" w:type="dxa"/>
            <w:tcBorders>
              <w:bottom w:val="single" w:sz="4" w:space="0" w:color="auto"/>
            </w:tcBorders>
          </w:tcPr>
          <w:p w14:paraId="10E94FF5" w14:textId="506AEFAB"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61AD24D2" w14:textId="77777777" w:rsidR="00420DA9" w:rsidRPr="00A03209" w:rsidRDefault="00420DA9"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239C604" w14:textId="41F35DA5" w:rsidR="00F722BA" w:rsidRPr="00A03209" w:rsidRDefault="00F722BA" w:rsidP="00F722BA">
      <w:pPr>
        <w:keepNext/>
        <w:spacing w:before="360" w:after="120"/>
        <w:outlineLvl w:val="3"/>
        <w:rPr>
          <w:rFonts w:asciiTheme="minorHAnsi" w:hAnsiTheme="minorHAnsi"/>
          <w:b/>
          <w:noProof/>
          <w:sz w:val="32"/>
          <w:szCs w:val="22"/>
          <w:lang w:eastAsia="en-US"/>
        </w:rPr>
      </w:pPr>
      <w:r w:rsidRPr="00F722BA">
        <w:rPr>
          <w:rFonts w:asciiTheme="minorHAnsi" w:hAnsiTheme="minorHAnsi"/>
          <w:b/>
          <w:noProof/>
          <w:sz w:val="32"/>
          <w:szCs w:val="22"/>
          <w:lang w:eastAsia="en-US"/>
        </w:rPr>
        <w:t>AdverseWeatherConditionPrecipitation</w:t>
      </w:r>
      <w:r w:rsidRPr="00A03209">
        <w:rPr>
          <w:rFonts w:asciiTheme="minorHAnsi" w:hAnsiTheme="minorHAnsi"/>
          <w:b/>
          <w:noProof/>
          <w:sz w:val="32"/>
          <w:szCs w:val="22"/>
          <w:lang w:eastAsia="en-US"/>
        </w:rPr>
        <w:t>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F722BA" w:rsidRPr="00A03209" w14:paraId="1E8DA3AE" w14:textId="77777777" w:rsidTr="0044350D">
        <w:tc>
          <w:tcPr>
            <w:tcW w:w="1965" w:type="dxa"/>
            <w:tcBorders>
              <w:top w:val="single" w:sz="4" w:space="0" w:color="auto"/>
            </w:tcBorders>
          </w:tcPr>
          <w:p w14:paraId="4D6E383B" w14:textId="77777777"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187012CB" w14:textId="70B7D546" w:rsidR="00F722BA" w:rsidRPr="00A03209" w:rsidRDefault="00F722BA" w:rsidP="0044350D">
            <w:pPr>
              <w:keepNext/>
              <w:spacing w:before="120" w:after="120"/>
              <w:rPr>
                <w:rFonts w:asciiTheme="minorHAnsi" w:hAnsiTheme="minorHAnsi"/>
                <w:color w:val="000000" w:themeColor="text1"/>
                <w:szCs w:val="22"/>
                <w:lang w:eastAsia="en-US"/>
              </w:rPr>
            </w:pPr>
            <w:r w:rsidRPr="00F722BA">
              <w:rPr>
                <w:rFonts w:asciiTheme="minorHAnsi" w:hAnsiTheme="minorHAnsi"/>
                <w:color w:val="000000" w:themeColor="text1"/>
                <w:szCs w:val="22"/>
                <w:lang w:eastAsia="en-US"/>
              </w:rPr>
              <w:t>AdverseWeatherConditionPrecipitation</w:t>
            </w:r>
            <w:r w:rsidRPr="00A03209">
              <w:rPr>
                <w:rFonts w:asciiTheme="minorHAnsi" w:hAnsiTheme="minorHAnsi"/>
                <w:color w:val="000000" w:themeColor="text1"/>
                <w:szCs w:val="22"/>
                <w:lang w:eastAsia="en-US"/>
              </w:rPr>
              <w:t>SubCauseCode</w:t>
            </w:r>
          </w:p>
        </w:tc>
      </w:tr>
      <w:tr w:rsidR="00F722BA" w:rsidRPr="00A03209" w14:paraId="4D11E2B5" w14:textId="77777777" w:rsidTr="0044350D">
        <w:tc>
          <w:tcPr>
            <w:tcW w:w="1965" w:type="dxa"/>
          </w:tcPr>
          <w:p w14:paraId="3ACD0AF3" w14:textId="77777777"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6729E3B7" w14:textId="3B422820"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t>
            </w:r>
            <w:r w:rsidRPr="00F722BA">
              <w:rPr>
                <w:rFonts w:asciiTheme="minorHAnsi" w:hAnsiTheme="minorHAnsi"/>
                <w:color w:val="000000" w:themeColor="text1"/>
                <w:szCs w:val="22"/>
                <w:lang w:eastAsia="en-US"/>
              </w:rPr>
              <w:t>adverseWeatherCondition-Precipitation</w:t>
            </w:r>
            <w:r>
              <w:rPr>
                <w:rFonts w:asciiTheme="minorHAnsi" w:hAnsiTheme="minorHAnsi"/>
                <w:color w:val="000000" w:themeColor="text1"/>
                <w:szCs w:val="22"/>
                <w:lang w:eastAsia="en-US"/>
              </w:rPr>
              <w:t>” (19</w:t>
            </w:r>
            <w:r w:rsidRPr="00A03209">
              <w:rPr>
                <w:rFonts w:asciiTheme="minorHAnsi" w:hAnsiTheme="minorHAnsi"/>
                <w:color w:val="000000" w:themeColor="text1"/>
                <w:szCs w:val="22"/>
                <w:lang w:eastAsia="en-US"/>
              </w:rPr>
              <w:t>).</w:t>
            </w:r>
          </w:p>
        </w:tc>
      </w:tr>
      <w:tr w:rsidR="00F722BA" w:rsidRPr="00A03209" w14:paraId="03C45363" w14:textId="77777777" w:rsidTr="0044350D">
        <w:tc>
          <w:tcPr>
            <w:tcW w:w="1965" w:type="dxa"/>
          </w:tcPr>
          <w:p w14:paraId="423323ED" w14:textId="77777777"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3EF623B3" w14:textId="77777777" w:rsidR="00F722BA" w:rsidRPr="00A03209" w:rsidRDefault="00F722BA"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F722BA" w:rsidRPr="00A03209" w14:paraId="58155B2A" w14:textId="77777777" w:rsidTr="0044350D">
        <w:tc>
          <w:tcPr>
            <w:tcW w:w="1965" w:type="dxa"/>
          </w:tcPr>
          <w:p w14:paraId="1DBFA9C6" w14:textId="77777777"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5CE0DC3B" w14:textId="77777777" w:rsidR="00F722BA" w:rsidRPr="00A03209" w:rsidRDefault="00F722BA"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396DB254" w14:textId="45F5613A" w:rsidR="00F722BA" w:rsidRPr="00A03209" w:rsidRDefault="00F722BA"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t>(0)</w:t>
            </w:r>
          </w:p>
          <w:p w14:paraId="081CF9F0" w14:textId="6188536D" w:rsidR="00F722BA" w:rsidRDefault="00F722BA" w:rsidP="00F722BA">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heavyRain</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(1)</w:t>
            </w:r>
          </w:p>
          <w:p w14:paraId="0B43B46A" w14:textId="29C86346" w:rsidR="00F722BA" w:rsidRDefault="00F722BA" w:rsidP="00F722BA">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heavySnowfall</w:t>
            </w:r>
            <w:r>
              <w:rPr>
                <w:rFonts w:asciiTheme="minorHAnsi" w:hAnsiTheme="minorHAnsi" w:cs="Courier New"/>
                <w:color w:val="000000" w:themeColor="text1"/>
                <w:lang w:eastAsia="en-US"/>
              </w:rPr>
              <w:tab/>
              <w:t>(2)</w:t>
            </w:r>
          </w:p>
          <w:p w14:paraId="6DFBFAB6" w14:textId="049B0DBE" w:rsidR="00F722BA" w:rsidRDefault="00F722BA" w:rsidP="00F722BA">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F722BA">
              <w:rPr>
                <w:rFonts w:asciiTheme="minorHAnsi" w:hAnsiTheme="minorHAnsi" w:cs="Courier New"/>
                <w:color w:val="000000" w:themeColor="text1"/>
                <w:lang w:eastAsia="en-US"/>
              </w:rPr>
              <w:t>softHail</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F722BA">
              <w:rPr>
                <w:rFonts w:asciiTheme="minorHAnsi" w:hAnsiTheme="minorHAnsi" w:cs="Courier New"/>
                <w:color w:val="000000" w:themeColor="text1"/>
                <w:lang w:eastAsia="en-US"/>
              </w:rPr>
              <w:t>(3)</w:t>
            </w:r>
            <w:r w:rsidRPr="00A03209">
              <w:rPr>
                <w:rFonts w:asciiTheme="minorHAnsi" w:hAnsiTheme="minorHAnsi" w:cs="Courier New"/>
                <w:color w:val="000000" w:themeColor="text1"/>
                <w:lang w:eastAsia="en-US"/>
              </w:rPr>
              <w:tab/>
            </w:r>
          </w:p>
          <w:p w14:paraId="76CE0150" w14:textId="77777777" w:rsidR="00F722BA" w:rsidRPr="00A03209" w:rsidRDefault="00F722BA" w:rsidP="0044350D">
            <w:pPr>
              <w:keepNext/>
              <w:spacing w:before="120" w:after="120"/>
              <w:rPr>
                <w:rFonts w:asciiTheme="minorHAnsi" w:hAnsiTheme="minorHAnsi"/>
                <w:color w:val="000000" w:themeColor="text1"/>
                <w:lang w:eastAsia="en-US"/>
              </w:rPr>
            </w:pPr>
            <w:r>
              <w:rPr>
                <w:rFonts w:asciiTheme="minorHAnsi" w:hAnsiTheme="minorHAnsi" w:cs="Courier New"/>
                <w:color w:val="000000" w:themeColor="text1"/>
                <w:lang w:eastAsia="en-US"/>
              </w:rPr>
              <w:t>}</w:t>
            </w:r>
          </w:p>
        </w:tc>
      </w:tr>
      <w:tr w:rsidR="00F722BA" w:rsidRPr="00A03209" w14:paraId="69034B40" w14:textId="77777777" w:rsidTr="0044350D">
        <w:tc>
          <w:tcPr>
            <w:tcW w:w="1965" w:type="dxa"/>
            <w:tcBorders>
              <w:bottom w:val="single" w:sz="4" w:space="0" w:color="auto"/>
            </w:tcBorders>
          </w:tcPr>
          <w:p w14:paraId="465732E6" w14:textId="3F6CEB39"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1A4876D3" w14:textId="77777777" w:rsidR="00F722BA" w:rsidRPr="00A03209" w:rsidRDefault="00F722BA"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0B310774" w14:textId="77777777" w:rsidR="009366A0" w:rsidRDefault="009366A0" w:rsidP="00230124">
      <w:pPr>
        <w:rPr>
          <w:noProof/>
          <w:lang w:eastAsia="en-US"/>
        </w:rPr>
      </w:pPr>
    </w:p>
    <w:p w14:paraId="3DAD356F" w14:textId="78EBDAAD" w:rsidR="005439E2" w:rsidRPr="00A03209" w:rsidRDefault="005439E2" w:rsidP="005439E2">
      <w:pPr>
        <w:keepNext/>
        <w:spacing w:before="360" w:after="120"/>
        <w:outlineLvl w:val="3"/>
        <w:rPr>
          <w:rFonts w:asciiTheme="minorHAnsi" w:hAnsiTheme="minorHAnsi"/>
          <w:b/>
          <w:noProof/>
          <w:sz w:val="32"/>
          <w:szCs w:val="22"/>
          <w:lang w:eastAsia="en-US"/>
        </w:rPr>
      </w:pPr>
      <w:r w:rsidRPr="00040391">
        <w:rPr>
          <w:rFonts w:asciiTheme="minorHAnsi" w:hAnsiTheme="minorHAnsi"/>
          <w:b/>
          <w:noProof/>
          <w:sz w:val="32"/>
          <w:szCs w:val="22"/>
          <w:lang w:eastAsia="en-US"/>
        </w:rPr>
        <w:lastRenderedPageBreak/>
        <w:t>AdverseWeatherExtremeWeather</w:t>
      </w:r>
      <w:r w:rsidRPr="00A03209">
        <w:rPr>
          <w:rFonts w:asciiTheme="minorHAnsi" w:hAnsiTheme="minorHAnsi"/>
          <w:b/>
          <w:noProof/>
          <w:sz w:val="32"/>
          <w:szCs w:val="22"/>
          <w:lang w:eastAsia="en-US"/>
        </w:rPr>
        <w:t>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5439E2" w:rsidRPr="00A03209" w14:paraId="2ABCCDEC" w14:textId="77777777" w:rsidTr="0044350D">
        <w:tc>
          <w:tcPr>
            <w:tcW w:w="1965" w:type="dxa"/>
            <w:tcBorders>
              <w:top w:val="single" w:sz="4" w:space="0" w:color="auto"/>
            </w:tcBorders>
          </w:tcPr>
          <w:p w14:paraId="38E7AD5B"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2AF24138"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C11F9A">
              <w:rPr>
                <w:rFonts w:asciiTheme="minorHAnsi" w:hAnsiTheme="minorHAnsi"/>
                <w:color w:val="000000" w:themeColor="text1"/>
                <w:szCs w:val="22"/>
                <w:lang w:eastAsia="en-US"/>
              </w:rPr>
              <w:t>AdverseWeatherExtremeWeather</w:t>
            </w:r>
            <w:r w:rsidRPr="00A03209">
              <w:rPr>
                <w:rFonts w:asciiTheme="minorHAnsi" w:hAnsiTheme="minorHAnsi"/>
                <w:color w:val="000000" w:themeColor="text1"/>
                <w:szCs w:val="22"/>
                <w:lang w:eastAsia="en-US"/>
              </w:rPr>
              <w:t>SubCauseCode</w:t>
            </w:r>
          </w:p>
        </w:tc>
      </w:tr>
      <w:tr w:rsidR="005439E2" w:rsidRPr="00A03209" w14:paraId="4B13C7A1" w14:textId="77777777" w:rsidTr="0044350D">
        <w:tc>
          <w:tcPr>
            <w:tcW w:w="1965" w:type="dxa"/>
          </w:tcPr>
          <w:p w14:paraId="2834A2A3"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06502122"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t>
            </w:r>
            <w:r w:rsidRPr="00C11F9A">
              <w:rPr>
                <w:rFonts w:asciiTheme="minorHAnsi" w:hAnsiTheme="minorHAnsi"/>
                <w:color w:val="000000" w:themeColor="text1"/>
                <w:szCs w:val="22"/>
                <w:lang w:eastAsia="en-US"/>
              </w:rPr>
              <w:t>adverseWeatherCondition-ExtremeWeatherCondition</w:t>
            </w:r>
            <w:r>
              <w:rPr>
                <w:rFonts w:asciiTheme="minorHAnsi" w:hAnsiTheme="minorHAnsi"/>
                <w:color w:val="000000" w:themeColor="text1"/>
                <w:szCs w:val="22"/>
                <w:lang w:eastAsia="en-US"/>
              </w:rPr>
              <w:t>” (17</w:t>
            </w:r>
            <w:r w:rsidRPr="00A03209">
              <w:rPr>
                <w:rFonts w:asciiTheme="minorHAnsi" w:hAnsiTheme="minorHAnsi"/>
                <w:color w:val="000000" w:themeColor="text1"/>
                <w:szCs w:val="22"/>
                <w:lang w:eastAsia="en-US"/>
              </w:rPr>
              <w:t>).</w:t>
            </w:r>
          </w:p>
        </w:tc>
      </w:tr>
      <w:tr w:rsidR="005439E2" w:rsidRPr="00A03209" w14:paraId="046CC480" w14:textId="77777777" w:rsidTr="0044350D">
        <w:tc>
          <w:tcPr>
            <w:tcW w:w="1965" w:type="dxa"/>
          </w:tcPr>
          <w:p w14:paraId="50DE40C2"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79672113" w14:textId="77777777" w:rsidR="005439E2" w:rsidRPr="00A03209" w:rsidRDefault="005439E2" w:rsidP="0044350D">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5439E2" w:rsidRPr="00A03209" w14:paraId="4B19B0B2" w14:textId="77777777" w:rsidTr="0044350D">
        <w:tc>
          <w:tcPr>
            <w:tcW w:w="1965" w:type="dxa"/>
          </w:tcPr>
          <w:p w14:paraId="5BBB19DF"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33DC62C5" w14:textId="77777777" w:rsidR="005439E2" w:rsidRPr="00A03209" w:rsidRDefault="005439E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8C5E27B" w14:textId="77777777" w:rsidR="005439E2" w:rsidRPr="00A03209" w:rsidRDefault="005439E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t>(0)</w:t>
            </w:r>
          </w:p>
          <w:p w14:paraId="4A8E4407" w14:textId="77777777" w:rsidR="005439E2" w:rsidRDefault="005439E2" w:rsidP="0044350D">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strongWinds</w:t>
            </w:r>
            <w:r>
              <w:rPr>
                <w:rFonts w:asciiTheme="minorHAnsi" w:hAnsiTheme="minorHAnsi" w:cs="Courier New"/>
                <w:color w:val="000000" w:themeColor="text1"/>
                <w:lang w:eastAsia="en-US"/>
              </w:rPr>
              <w:tab/>
              <w:t>(1)</w:t>
            </w:r>
          </w:p>
          <w:p w14:paraId="4ED494FD" w14:textId="77777777" w:rsidR="005439E2" w:rsidRDefault="005439E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damagingHail</w:t>
            </w:r>
            <w:r>
              <w:rPr>
                <w:rFonts w:asciiTheme="minorHAnsi" w:hAnsiTheme="minorHAnsi" w:cs="Courier New"/>
                <w:color w:val="000000" w:themeColor="text1"/>
                <w:lang w:eastAsia="en-US"/>
              </w:rPr>
              <w:tab/>
              <w:t>(2)</w:t>
            </w:r>
          </w:p>
          <w:p w14:paraId="4C647C96" w14:textId="77777777" w:rsidR="005439E2" w:rsidRDefault="005439E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hurricane</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(3)</w:t>
            </w:r>
          </w:p>
          <w:p w14:paraId="460C55B1" w14:textId="77777777" w:rsidR="005439E2" w:rsidRDefault="005439E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thunderstorm</w:t>
            </w:r>
            <w:r>
              <w:rPr>
                <w:rFonts w:asciiTheme="minorHAnsi" w:hAnsiTheme="minorHAnsi" w:cs="Courier New"/>
                <w:color w:val="000000" w:themeColor="text1"/>
                <w:lang w:eastAsia="en-US"/>
              </w:rPr>
              <w:tab/>
              <w:t>(4)</w:t>
            </w:r>
          </w:p>
          <w:p w14:paraId="624040EA" w14:textId="77777777" w:rsidR="005439E2" w:rsidRDefault="005439E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tornado</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(5)</w:t>
            </w:r>
          </w:p>
          <w:p w14:paraId="56073423" w14:textId="77777777" w:rsidR="005439E2" w:rsidRDefault="005439E2" w:rsidP="0044350D">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r>
            <w:r w:rsidRPr="00C11F9A">
              <w:rPr>
                <w:rFonts w:asciiTheme="minorHAnsi" w:hAnsiTheme="minorHAnsi" w:cs="Courier New"/>
                <w:color w:val="000000" w:themeColor="text1"/>
                <w:lang w:eastAsia="en-US"/>
              </w:rPr>
              <w:t>blizzard</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C11F9A">
              <w:rPr>
                <w:rFonts w:asciiTheme="minorHAnsi" w:hAnsiTheme="minorHAnsi" w:cs="Courier New"/>
                <w:color w:val="000000" w:themeColor="text1"/>
                <w:lang w:eastAsia="en-US"/>
              </w:rPr>
              <w:t>(6)</w:t>
            </w:r>
          </w:p>
          <w:p w14:paraId="6D680877" w14:textId="77777777" w:rsidR="005439E2" w:rsidRPr="00A03209" w:rsidRDefault="005439E2" w:rsidP="0044350D">
            <w:pPr>
              <w:keepNext/>
              <w:spacing w:before="120" w:after="120"/>
              <w:rPr>
                <w:rFonts w:asciiTheme="minorHAnsi" w:hAnsiTheme="minorHAnsi"/>
                <w:color w:val="000000" w:themeColor="text1"/>
                <w:lang w:eastAsia="en-US"/>
              </w:rPr>
            </w:pPr>
            <w:r>
              <w:rPr>
                <w:rFonts w:asciiTheme="minorHAnsi" w:hAnsiTheme="minorHAnsi" w:cs="Courier New"/>
                <w:color w:val="000000" w:themeColor="text1"/>
                <w:lang w:eastAsia="en-US"/>
              </w:rPr>
              <w:t>}</w:t>
            </w:r>
          </w:p>
        </w:tc>
      </w:tr>
      <w:tr w:rsidR="005439E2" w:rsidRPr="00A03209" w14:paraId="7DC2CE2F" w14:textId="77777777" w:rsidTr="0044350D">
        <w:tc>
          <w:tcPr>
            <w:tcW w:w="1965" w:type="dxa"/>
            <w:tcBorders>
              <w:bottom w:val="single" w:sz="4" w:space="0" w:color="auto"/>
            </w:tcBorders>
          </w:tcPr>
          <w:p w14:paraId="339C730F"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13F6CA7D" w14:textId="77777777" w:rsidR="005439E2" w:rsidRPr="00A03209" w:rsidRDefault="005439E2" w:rsidP="0044350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A41E294"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CollisionRiskSubCauseCode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3CEC2ED8" w14:textId="77777777" w:rsidTr="001976F2">
        <w:tc>
          <w:tcPr>
            <w:tcW w:w="1965" w:type="dxa"/>
            <w:tcBorders>
              <w:top w:val="single" w:sz="4" w:space="0" w:color="auto"/>
            </w:tcBorders>
          </w:tcPr>
          <w:p w14:paraId="5C9E284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3A7BDD7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CollisionRiskSubCauseCode</w:t>
            </w:r>
          </w:p>
        </w:tc>
      </w:tr>
      <w:tr w:rsidR="007337F5" w:rsidRPr="00A03209" w14:paraId="1A56282D" w14:textId="77777777" w:rsidTr="001976F2">
        <w:tc>
          <w:tcPr>
            <w:tcW w:w="1965" w:type="dxa"/>
          </w:tcPr>
          <w:p w14:paraId="4BCDDDA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33BDFB1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“collisionRisk” (97).</w:t>
            </w:r>
          </w:p>
        </w:tc>
      </w:tr>
      <w:tr w:rsidR="007337F5" w:rsidRPr="00A03209" w14:paraId="060792FE" w14:textId="77777777" w:rsidTr="001976F2">
        <w:tc>
          <w:tcPr>
            <w:tcW w:w="1965" w:type="dxa"/>
          </w:tcPr>
          <w:p w14:paraId="76500E2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783AE246"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5DBF3F4D" w14:textId="77777777" w:rsidTr="001976F2">
        <w:tc>
          <w:tcPr>
            <w:tcW w:w="1965" w:type="dxa"/>
          </w:tcPr>
          <w:p w14:paraId="6B9EBB9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43906FB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71ABF1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78216F4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longitudinalCollisionRisk</w:t>
            </w:r>
            <w:r w:rsidRPr="00A03209">
              <w:rPr>
                <w:rFonts w:asciiTheme="minorHAnsi" w:hAnsiTheme="minorHAnsi" w:cs="Courier New"/>
                <w:color w:val="000000" w:themeColor="text1"/>
                <w:lang w:eastAsia="en-US"/>
              </w:rPr>
              <w:tab/>
              <w:t>(1)</w:t>
            </w:r>
          </w:p>
          <w:p w14:paraId="35B6F12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crossingCollisionRisk</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464E307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lateralCollisionRisk</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40A65A7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vulnerableRoadUser</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48EA40A8" w14:textId="77777777" w:rsidR="007337F5" w:rsidRPr="00A03209" w:rsidRDefault="007337F5" w:rsidP="00A03209">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7337F5" w:rsidRPr="00A03209" w14:paraId="2AF9317A" w14:textId="77777777" w:rsidTr="001976F2">
        <w:tc>
          <w:tcPr>
            <w:tcW w:w="1965" w:type="dxa"/>
            <w:tcBorders>
              <w:bottom w:val="single" w:sz="4" w:space="0" w:color="auto"/>
            </w:tcBorders>
          </w:tcPr>
          <w:p w14:paraId="0CEC57C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61EF0E0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3372E707" w14:textId="77777777" w:rsidR="009366A0" w:rsidRDefault="009366A0" w:rsidP="00230124">
      <w:pPr>
        <w:rPr>
          <w:noProof/>
          <w:lang w:eastAsia="en-US"/>
        </w:rPr>
      </w:pPr>
    </w:p>
    <w:p w14:paraId="34EBEB7D" w14:textId="3DC46C13"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DangerousEndOfQueueSubCauseCode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2"/>
        <w:gridCol w:w="6957"/>
      </w:tblGrid>
      <w:tr w:rsidR="007337F5" w:rsidRPr="00A03209" w14:paraId="1AD09578" w14:textId="77777777" w:rsidTr="007337F5">
        <w:tc>
          <w:tcPr>
            <w:tcW w:w="1962" w:type="dxa"/>
            <w:tcBorders>
              <w:top w:val="single" w:sz="4" w:space="0" w:color="auto"/>
            </w:tcBorders>
          </w:tcPr>
          <w:p w14:paraId="59B5EFE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7" w:type="dxa"/>
            <w:tcBorders>
              <w:top w:val="single" w:sz="4" w:space="0" w:color="auto"/>
            </w:tcBorders>
          </w:tcPr>
          <w:p w14:paraId="33C1546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DangerousEndOfQueueSubCauseCode</w:t>
            </w:r>
          </w:p>
        </w:tc>
      </w:tr>
      <w:tr w:rsidR="007337F5" w:rsidRPr="00A03209" w14:paraId="6682EBAE" w14:textId="77777777" w:rsidTr="007337F5">
        <w:tc>
          <w:tcPr>
            <w:tcW w:w="1962" w:type="dxa"/>
          </w:tcPr>
          <w:p w14:paraId="4F02D51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7" w:type="dxa"/>
          </w:tcPr>
          <w:p w14:paraId="3AB5AB8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“dangerousEndOfQueue” (27).</w:t>
            </w:r>
          </w:p>
        </w:tc>
      </w:tr>
      <w:tr w:rsidR="007337F5" w:rsidRPr="00A03209" w14:paraId="04C35067" w14:textId="77777777" w:rsidTr="007337F5">
        <w:tc>
          <w:tcPr>
            <w:tcW w:w="1962" w:type="dxa"/>
          </w:tcPr>
          <w:p w14:paraId="4798598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7" w:type="dxa"/>
          </w:tcPr>
          <w:p w14:paraId="3AAFC91E"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7C362569" w14:textId="77777777" w:rsidTr="007337F5">
        <w:tc>
          <w:tcPr>
            <w:tcW w:w="1962" w:type="dxa"/>
          </w:tcPr>
          <w:p w14:paraId="53F0445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7" w:type="dxa"/>
          </w:tcPr>
          <w:p w14:paraId="437B0EB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62F0F43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50D5215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suddenEndOfQueue</w:t>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1B6C03A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queueOverHill</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19D4243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queueAroundBend</w:t>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(3)</w:t>
            </w:r>
          </w:p>
          <w:p w14:paraId="7A7DF49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queueInTunnel</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(4)</w:t>
            </w:r>
          </w:p>
          <w:p w14:paraId="4D1D684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1BFA7094" w14:textId="77777777" w:rsidTr="007337F5">
        <w:tc>
          <w:tcPr>
            <w:tcW w:w="1962" w:type="dxa"/>
            <w:tcBorders>
              <w:bottom w:val="single" w:sz="4" w:space="0" w:color="auto"/>
            </w:tcBorders>
          </w:tcPr>
          <w:p w14:paraId="4446212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7" w:type="dxa"/>
            <w:tcBorders>
              <w:bottom w:val="single" w:sz="4" w:space="0" w:color="auto"/>
            </w:tcBorders>
          </w:tcPr>
          <w:p w14:paraId="5171F61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1150237" w14:textId="554D1D5D"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DangerousSituationSubCauseCode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2"/>
        <w:gridCol w:w="6957"/>
      </w:tblGrid>
      <w:tr w:rsidR="007337F5" w:rsidRPr="00A03209" w14:paraId="3E354264" w14:textId="77777777" w:rsidTr="001976F2">
        <w:tc>
          <w:tcPr>
            <w:tcW w:w="1962" w:type="dxa"/>
            <w:tcBorders>
              <w:top w:val="single" w:sz="4" w:space="0" w:color="auto"/>
            </w:tcBorders>
          </w:tcPr>
          <w:p w14:paraId="6E02B2A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7" w:type="dxa"/>
            <w:tcBorders>
              <w:top w:val="single" w:sz="4" w:space="0" w:color="auto"/>
            </w:tcBorders>
          </w:tcPr>
          <w:p w14:paraId="788C6CC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DangerousSituationSubCauseCode</w:t>
            </w:r>
          </w:p>
        </w:tc>
      </w:tr>
      <w:tr w:rsidR="007337F5" w:rsidRPr="00A03209" w14:paraId="057CBDA4" w14:textId="77777777" w:rsidTr="001976F2">
        <w:tc>
          <w:tcPr>
            <w:tcW w:w="1962" w:type="dxa"/>
          </w:tcPr>
          <w:p w14:paraId="1C40D02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7" w:type="dxa"/>
          </w:tcPr>
          <w:p w14:paraId="7D7ED34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“dangerousSituation” (99).</w:t>
            </w:r>
          </w:p>
        </w:tc>
      </w:tr>
      <w:tr w:rsidR="007337F5" w:rsidRPr="00A03209" w14:paraId="74BCAAB3" w14:textId="77777777" w:rsidTr="001976F2">
        <w:tc>
          <w:tcPr>
            <w:tcW w:w="1962" w:type="dxa"/>
          </w:tcPr>
          <w:p w14:paraId="1D83E48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7" w:type="dxa"/>
          </w:tcPr>
          <w:p w14:paraId="67E26EAC"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7BACFA4C" w14:textId="77777777" w:rsidTr="001976F2">
        <w:tc>
          <w:tcPr>
            <w:tcW w:w="1962" w:type="dxa"/>
          </w:tcPr>
          <w:p w14:paraId="04ED9CA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7" w:type="dxa"/>
          </w:tcPr>
          <w:p w14:paraId="2A9F5D7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3ED0FA1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7218159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emergencyElectronicBrakeEngaged</w:t>
            </w:r>
            <w:r w:rsidRPr="00A03209">
              <w:rPr>
                <w:rFonts w:asciiTheme="minorHAnsi" w:hAnsiTheme="minorHAnsi" w:cs="Courier New"/>
                <w:color w:val="000000" w:themeColor="text1"/>
                <w:lang w:eastAsia="en-US"/>
              </w:rPr>
              <w:tab/>
              <w:t>(1)</w:t>
            </w:r>
          </w:p>
          <w:p w14:paraId="2101CAC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preCrashSystemEngaged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5CCDFF1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espEngaged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65C0601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absEngaged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2033FFF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aebEngaged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05EE9E5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brakeWarningEngaged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2E3E192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collisionRiskWarningEngaged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(7)</w:t>
            </w:r>
          </w:p>
          <w:p w14:paraId="1F57859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7ED12432" w14:textId="77777777" w:rsidTr="001976F2">
        <w:tc>
          <w:tcPr>
            <w:tcW w:w="1962" w:type="dxa"/>
            <w:tcBorders>
              <w:bottom w:val="single" w:sz="4" w:space="0" w:color="auto"/>
            </w:tcBorders>
          </w:tcPr>
          <w:p w14:paraId="360B2CE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7" w:type="dxa"/>
            <w:tcBorders>
              <w:bottom w:val="single" w:sz="4" w:space="0" w:color="auto"/>
            </w:tcBorders>
          </w:tcPr>
          <w:p w14:paraId="65C62D9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53EE242" w14:textId="77777777" w:rsidR="00503972" w:rsidRDefault="00503972" w:rsidP="00503972">
      <w:pPr>
        <w:rPr>
          <w:noProof/>
          <w:lang w:eastAsia="en-US"/>
        </w:rPr>
      </w:pPr>
    </w:p>
    <w:p w14:paraId="38668089" w14:textId="316B1CDC"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EmergencyVehicleApproachingSubCauseCode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0"/>
        <w:gridCol w:w="6959"/>
      </w:tblGrid>
      <w:tr w:rsidR="007337F5" w:rsidRPr="00A03209" w14:paraId="7B556111" w14:textId="77777777" w:rsidTr="00347062">
        <w:tc>
          <w:tcPr>
            <w:tcW w:w="1960" w:type="dxa"/>
            <w:tcBorders>
              <w:top w:val="single" w:sz="4" w:space="0" w:color="auto"/>
            </w:tcBorders>
          </w:tcPr>
          <w:p w14:paraId="4F5DD0A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9" w:type="dxa"/>
            <w:tcBorders>
              <w:top w:val="single" w:sz="4" w:space="0" w:color="auto"/>
            </w:tcBorders>
          </w:tcPr>
          <w:p w14:paraId="5D1B4C9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EmergencyVehicleApproachingSubCauseCode</w:t>
            </w:r>
          </w:p>
        </w:tc>
      </w:tr>
      <w:tr w:rsidR="007337F5" w:rsidRPr="00A03209" w14:paraId="52BB1150" w14:textId="77777777" w:rsidTr="00347062">
        <w:tc>
          <w:tcPr>
            <w:tcW w:w="1960" w:type="dxa"/>
          </w:tcPr>
          <w:p w14:paraId="1579B5D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9" w:type="dxa"/>
          </w:tcPr>
          <w:p w14:paraId="794121D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“emergencyVehicleApproaching” (95).</w:t>
            </w:r>
          </w:p>
        </w:tc>
      </w:tr>
      <w:tr w:rsidR="007337F5" w:rsidRPr="00A03209" w14:paraId="4978EBE5" w14:textId="77777777" w:rsidTr="00347062">
        <w:tc>
          <w:tcPr>
            <w:tcW w:w="1960" w:type="dxa"/>
          </w:tcPr>
          <w:p w14:paraId="6D94018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9" w:type="dxa"/>
          </w:tcPr>
          <w:p w14:paraId="620A8ABA"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33882F1A" w14:textId="77777777" w:rsidTr="00347062">
        <w:tc>
          <w:tcPr>
            <w:tcW w:w="1960" w:type="dxa"/>
          </w:tcPr>
          <w:p w14:paraId="3EFE805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9" w:type="dxa"/>
          </w:tcPr>
          <w:p w14:paraId="448F574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4A13794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681FC39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emergencyVehicleApproaching</w:t>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259FB0A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prioritizedVehicleApproaching</w:t>
            </w:r>
            <w:r w:rsidRPr="00A03209">
              <w:rPr>
                <w:rFonts w:asciiTheme="minorHAnsi" w:hAnsiTheme="minorHAnsi" w:cs="Courier New"/>
                <w:color w:val="000000" w:themeColor="text1"/>
                <w:lang w:eastAsia="en-US"/>
              </w:rPr>
              <w:tab/>
            </w:r>
            <w:r w:rsid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7A47E77A" w14:textId="77777777" w:rsidR="007337F5" w:rsidRPr="00A03209" w:rsidRDefault="007337F5" w:rsidP="00A03209">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7337F5" w:rsidRPr="00A03209" w14:paraId="3CF27141" w14:textId="77777777" w:rsidTr="00347062">
        <w:tc>
          <w:tcPr>
            <w:tcW w:w="1960" w:type="dxa"/>
            <w:tcBorders>
              <w:bottom w:val="single" w:sz="4" w:space="0" w:color="auto"/>
            </w:tcBorders>
          </w:tcPr>
          <w:p w14:paraId="0A83D4F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9" w:type="dxa"/>
            <w:tcBorders>
              <w:bottom w:val="single" w:sz="4" w:space="0" w:color="auto"/>
            </w:tcBorders>
          </w:tcPr>
          <w:p w14:paraId="7E8E878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3CF8472" w14:textId="667488BA"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HazardousLocation-AnimalOnTheRoadSubCauseCode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4"/>
        <w:gridCol w:w="6955"/>
      </w:tblGrid>
      <w:tr w:rsidR="007337F5" w:rsidRPr="00A03209" w14:paraId="4EFCFCF1" w14:textId="77777777" w:rsidTr="001976F2">
        <w:tc>
          <w:tcPr>
            <w:tcW w:w="1964" w:type="dxa"/>
            <w:tcBorders>
              <w:top w:val="single" w:sz="4" w:space="0" w:color="auto"/>
            </w:tcBorders>
          </w:tcPr>
          <w:p w14:paraId="7B19111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5" w:type="dxa"/>
            <w:tcBorders>
              <w:top w:val="single" w:sz="4" w:space="0" w:color="auto"/>
            </w:tcBorders>
          </w:tcPr>
          <w:p w14:paraId="0BB2373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HazardousLocation-AnimalOnTheRoadSubCauseCode</w:t>
            </w:r>
          </w:p>
        </w:tc>
      </w:tr>
      <w:tr w:rsidR="007337F5" w:rsidRPr="00A03209" w14:paraId="2FDD2E7F" w14:textId="77777777" w:rsidTr="001976F2">
        <w:tc>
          <w:tcPr>
            <w:tcW w:w="1964" w:type="dxa"/>
          </w:tcPr>
          <w:p w14:paraId="5A8079B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5" w:type="dxa"/>
          </w:tcPr>
          <w:p w14:paraId="0DCA95B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“hazardousLocation-AnimalOnTheRoad” (11).</w:t>
            </w:r>
          </w:p>
        </w:tc>
      </w:tr>
      <w:tr w:rsidR="007337F5" w:rsidRPr="00A03209" w14:paraId="3D4351A7" w14:textId="77777777" w:rsidTr="001976F2">
        <w:tc>
          <w:tcPr>
            <w:tcW w:w="1964" w:type="dxa"/>
          </w:tcPr>
          <w:p w14:paraId="534D826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5" w:type="dxa"/>
          </w:tcPr>
          <w:p w14:paraId="5F9048BD"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410FFCDA" w14:textId="77777777" w:rsidTr="001976F2">
        <w:tc>
          <w:tcPr>
            <w:tcW w:w="1964" w:type="dxa"/>
          </w:tcPr>
          <w:p w14:paraId="5AA0491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5" w:type="dxa"/>
          </w:tcPr>
          <w:p w14:paraId="5220AD8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4AADFA6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0F6BD32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wildAnimals</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3691411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herdOfAnimals</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7D79C2DF"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smallAnimals</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(3)</w:t>
            </w:r>
          </w:p>
          <w:p w14:paraId="4335F0D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largeAnimals</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(4)</w:t>
            </w:r>
          </w:p>
          <w:p w14:paraId="0764CCC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5023BE29" w14:textId="77777777" w:rsidTr="001976F2">
        <w:tc>
          <w:tcPr>
            <w:tcW w:w="1964" w:type="dxa"/>
            <w:tcBorders>
              <w:bottom w:val="single" w:sz="4" w:space="0" w:color="auto"/>
            </w:tcBorders>
          </w:tcPr>
          <w:p w14:paraId="1D6410E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5" w:type="dxa"/>
            <w:tcBorders>
              <w:bottom w:val="single" w:sz="4" w:space="0" w:color="auto"/>
            </w:tcBorders>
          </w:tcPr>
          <w:p w14:paraId="22E8983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61E553C" w14:textId="77777777" w:rsidR="00503972" w:rsidRDefault="00503972" w:rsidP="00503972">
      <w:pPr>
        <w:rPr>
          <w:noProof/>
          <w:lang w:eastAsia="en-US"/>
        </w:rPr>
      </w:pPr>
    </w:p>
    <w:p w14:paraId="0642F860" w14:textId="58704545" w:rsidR="007337F5" w:rsidRPr="00A03209" w:rsidRDefault="00A03209" w:rsidP="00A03209">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lastRenderedPageBreak/>
        <w:t>HazardousLocation-Dangerou</w:t>
      </w:r>
      <w:r w:rsidR="007337F5" w:rsidRPr="00A03209">
        <w:rPr>
          <w:rFonts w:asciiTheme="minorHAnsi" w:hAnsiTheme="minorHAnsi"/>
          <w:b/>
          <w:noProof/>
          <w:sz w:val="32"/>
          <w:szCs w:val="22"/>
          <w:lang w:eastAsia="en-US"/>
        </w:rPr>
        <w:t>sCurveSubCauseCode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1"/>
        <w:gridCol w:w="6968"/>
      </w:tblGrid>
      <w:tr w:rsidR="007337F5" w:rsidRPr="00A03209" w14:paraId="67F381D0" w14:textId="77777777" w:rsidTr="00347062">
        <w:tc>
          <w:tcPr>
            <w:tcW w:w="1951" w:type="dxa"/>
            <w:tcBorders>
              <w:top w:val="single" w:sz="4" w:space="0" w:color="auto"/>
            </w:tcBorders>
          </w:tcPr>
          <w:p w14:paraId="523F274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68" w:type="dxa"/>
            <w:tcBorders>
              <w:top w:val="single" w:sz="4" w:space="0" w:color="auto"/>
            </w:tcBorders>
          </w:tcPr>
          <w:p w14:paraId="5BD3D08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HazardousLocation-DangerousCurveSubCauseCode</w:t>
            </w:r>
          </w:p>
        </w:tc>
      </w:tr>
      <w:tr w:rsidR="007337F5" w:rsidRPr="00A03209" w14:paraId="2D83651F" w14:textId="77777777" w:rsidTr="00347062">
        <w:tc>
          <w:tcPr>
            <w:tcW w:w="1951" w:type="dxa"/>
          </w:tcPr>
          <w:p w14:paraId="03C8004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68" w:type="dxa"/>
          </w:tcPr>
          <w:p w14:paraId="2AC0477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“hazardousLocation-DangerousCurve” (96).</w:t>
            </w:r>
          </w:p>
        </w:tc>
      </w:tr>
      <w:tr w:rsidR="007337F5" w:rsidRPr="00A03209" w14:paraId="08107A09" w14:textId="77777777" w:rsidTr="00347062">
        <w:tc>
          <w:tcPr>
            <w:tcW w:w="1951" w:type="dxa"/>
          </w:tcPr>
          <w:p w14:paraId="24CB208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68" w:type="dxa"/>
          </w:tcPr>
          <w:p w14:paraId="1FAB4205"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17CF1791" w14:textId="77777777" w:rsidTr="00347062">
        <w:tc>
          <w:tcPr>
            <w:tcW w:w="1951" w:type="dxa"/>
          </w:tcPr>
          <w:p w14:paraId="7B2651E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68" w:type="dxa"/>
          </w:tcPr>
          <w:p w14:paraId="08220D2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D60389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0F689A8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dangerousLeftTurnCurve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3AFD0F6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dangerousRightTurnCurve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19458F0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multipleCurvesStartingWithUnknownTurningDirection</w:t>
            </w:r>
            <w:r w:rsidRPr="00A03209">
              <w:rPr>
                <w:rFonts w:asciiTheme="minorHAnsi" w:hAnsiTheme="minorHAnsi" w:cs="Courier New"/>
                <w:color w:val="000000" w:themeColor="text1"/>
                <w:lang w:eastAsia="en-US"/>
              </w:rPr>
              <w:tab/>
              <w:t>(3)</w:t>
            </w:r>
          </w:p>
          <w:p w14:paraId="1C8CF5D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multipleCurvesStartingWithLeftTurn</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66C0A52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multipleCurvesStartingWithRightTurn</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078BC34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20EB1DA9" w14:textId="77777777" w:rsidTr="00347062">
        <w:tc>
          <w:tcPr>
            <w:tcW w:w="1951" w:type="dxa"/>
            <w:tcBorders>
              <w:bottom w:val="single" w:sz="4" w:space="0" w:color="auto"/>
            </w:tcBorders>
          </w:tcPr>
          <w:p w14:paraId="7EC7E5E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68" w:type="dxa"/>
            <w:tcBorders>
              <w:bottom w:val="single" w:sz="4" w:space="0" w:color="auto"/>
            </w:tcBorders>
          </w:tcPr>
          <w:p w14:paraId="55CC7D2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6DDAEF6" w14:textId="77777777" w:rsidR="00347062" w:rsidRPr="00A03209" w:rsidRDefault="00347062" w:rsidP="00A03209"/>
    <w:p w14:paraId="318E1A04"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HazardousLocation-ObstacleOnTheRoadSubCauseCode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3"/>
        <w:gridCol w:w="6956"/>
      </w:tblGrid>
      <w:tr w:rsidR="007337F5" w:rsidRPr="00A03209" w14:paraId="507D08C8" w14:textId="77777777" w:rsidTr="007337F5">
        <w:tc>
          <w:tcPr>
            <w:tcW w:w="1963" w:type="dxa"/>
            <w:tcBorders>
              <w:top w:val="single" w:sz="4" w:space="0" w:color="auto"/>
            </w:tcBorders>
          </w:tcPr>
          <w:p w14:paraId="3388CEA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6" w:type="dxa"/>
            <w:tcBorders>
              <w:top w:val="single" w:sz="4" w:space="0" w:color="auto"/>
            </w:tcBorders>
          </w:tcPr>
          <w:p w14:paraId="226D26F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HazardousLocation-ObstacleOnTheRoadSubCauseCode</w:t>
            </w:r>
          </w:p>
        </w:tc>
      </w:tr>
      <w:tr w:rsidR="007337F5" w:rsidRPr="00A03209" w14:paraId="16D261B2" w14:textId="77777777" w:rsidTr="007337F5">
        <w:tc>
          <w:tcPr>
            <w:tcW w:w="1963" w:type="dxa"/>
          </w:tcPr>
          <w:p w14:paraId="67C6B0D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6" w:type="dxa"/>
          </w:tcPr>
          <w:p w14:paraId="4C7A9C7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“hazardousLocation-ObstacleOnTheRoad” (10).</w:t>
            </w:r>
          </w:p>
        </w:tc>
      </w:tr>
      <w:tr w:rsidR="007337F5" w:rsidRPr="00A03209" w14:paraId="671629A5" w14:textId="77777777" w:rsidTr="007337F5">
        <w:tc>
          <w:tcPr>
            <w:tcW w:w="1963" w:type="dxa"/>
          </w:tcPr>
          <w:p w14:paraId="1FFAADE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6" w:type="dxa"/>
          </w:tcPr>
          <w:p w14:paraId="6EEF22C7"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05E4BC68" w14:textId="77777777" w:rsidTr="007337F5">
        <w:tc>
          <w:tcPr>
            <w:tcW w:w="1963" w:type="dxa"/>
          </w:tcPr>
          <w:p w14:paraId="58489AC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6" w:type="dxa"/>
          </w:tcPr>
          <w:p w14:paraId="7467679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3DFED44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742213A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shedload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5A58335F"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partsOfVehicles</w:t>
            </w:r>
            <w:r w:rsidRPr="00A03209">
              <w:rPr>
                <w:rFonts w:asciiTheme="minorHAnsi" w:hAnsiTheme="minorHAnsi" w:cs="Courier New"/>
                <w:color w:val="000000" w:themeColor="text1"/>
                <w:lang w:eastAsia="en-US"/>
              </w:rPr>
              <w:tab/>
              <w:t>(2)</w:t>
            </w:r>
          </w:p>
          <w:p w14:paraId="04B7B7B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partsOfTyres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171029D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bigObjects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6222240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fallenTrees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52CDE5B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hubCaps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3FF31D1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waitingVehicles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(7)</w:t>
            </w:r>
          </w:p>
          <w:p w14:paraId="6CAEB86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0E112ADC" w14:textId="77777777" w:rsidTr="007337F5">
        <w:tc>
          <w:tcPr>
            <w:tcW w:w="1963" w:type="dxa"/>
            <w:tcBorders>
              <w:bottom w:val="single" w:sz="4" w:space="0" w:color="auto"/>
            </w:tcBorders>
          </w:tcPr>
          <w:p w14:paraId="331CA0C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6" w:type="dxa"/>
            <w:tcBorders>
              <w:bottom w:val="single" w:sz="4" w:space="0" w:color="auto"/>
            </w:tcBorders>
          </w:tcPr>
          <w:p w14:paraId="6C5182B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3A5F531" w14:textId="77777777" w:rsidR="007337F5" w:rsidRPr="00A03209" w:rsidRDefault="007337F5" w:rsidP="00A03209"/>
    <w:p w14:paraId="50BC2647"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HazardousLocation-SurfaceConditionSubCauseCode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3E66A759" w14:textId="77777777" w:rsidTr="0072403F">
        <w:tc>
          <w:tcPr>
            <w:tcW w:w="1980" w:type="dxa"/>
            <w:tcBorders>
              <w:top w:val="single" w:sz="4" w:space="0" w:color="auto"/>
            </w:tcBorders>
          </w:tcPr>
          <w:p w14:paraId="5D15449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13F523A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HazardousLocation-SurfaceConditionSubCauseCode</w:t>
            </w:r>
          </w:p>
        </w:tc>
      </w:tr>
      <w:tr w:rsidR="007337F5" w:rsidRPr="00A03209" w14:paraId="222D60C8" w14:textId="77777777" w:rsidTr="0072403F">
        <w:tc>
          <w:tcPr>
            <w:tcW w:w="1980" w:type="dxa"/>
          </w:tcPr>
          <w:p w14:paraId="032ED2B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3656274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“hazardousLocation-SurfaceCondition” (9).</w:t>
            </w:r>
          </w:p>
        </w:tc>
      </w:tr>
      <w:tr w:rsidR="007337F5" w:rsidRPr="00A03209" w14:paraId="25E6A0BF" w14:textId="77777777" w:rsidTr="0072403F">
        <w:tc>
          <w:tcPr>
            <w:tcW w:w="1980" w:type="dxa"/>
          </w:tcPr>
          <w:p w14:paraId="41E6938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45B75938"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497AC4E4" w14:textId="77777777" w:rsidTr="0072403F">
        <w:tc>
          <w:tcPr>
            <w:tcW w:w="1980" w:type="dxa"/>
          </w:tcPr>
          <w:p w14:paraId="1BB18C5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561ADF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0F5C883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6BE2A6D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rockfalls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7128099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earthquakeDamage</w:t>
            </w:r>
            <w:r w:rsidRPr="00A03209">
              <w:rPr>
                <w:rFonts w:asciiTheme="minorHAnsi" w:hAnsiTheme="minorHAnsi" w:cs="Courier New"/>
                <w:color w:val="000000" w:themeColor="text1"/>
                <w:lang w:eastAsia="en-US"/>
              </w:rPr>
              <w:tab/>
              <w:t>(2)</w:t>
            </w:r>
          </w:p>
          <w:p w14:paraId="280473D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sewerCollapse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4DDDE44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subsidence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548BC02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snowDrifts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105766C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stormDamage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040E5BC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burstPipe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(7)</w:t>
            </w:r>
          </w:p>
          <w:p w14:paraId="35E47ED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volcanoEruption</w:t>
            </w:r>
            <w:r w:rsidRPr="00A03209">
              <w:rPr>
                <w:rFonts w:asciiTheme="minorHAnsi" w:hAnsiTheme="minorHAnsi" w:cs="Courier New"/>
                <w:color w:val="000000" w:themeColor="text1"/>
                <w:lang w:eastAsia="en-US"/>
              </w:rPr>
              <w:tab/>
              <w:t>(8)</w:t>
            </w:r>
          </w:p>
          <w:p w14:paraId="19E3073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fallingIce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(9)</w:t>
            </w:r>
          </w:p>
          <w:p w14:paraId="3598FEF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177E8203" w14:textId="77777777" w:rsidTr="0072403F">
        <w:tc>
          <w:tcPr>
            <w:tcW w:w="1980" w:type="dxa"/>
            <w:tcBorders>
              <w:bottom w:val="single" w:sz="4" w:space="0" w:color="auto"/>
            </w:tcBorders>
          </w:tcPr>
          <w:p w14:paraId="05E0334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051BD31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B4E6057"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HumanPresenceOnTheRoadSubCauseCode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1"/>
        <w:gridCol w:w="6958"/>
      </w:tblGrid>
      <w:tr w:rsidR="007337F5" w:rsidRPr="00A03209" w14:paraId="03C755B3" w14:textId="77777777" w:rsidTr="007337F5">
        <w:tc>
          <w:tcPr>
            <w:tcW w:w="1961" w:type="dxa"/>
            <w:tcBorders>
              <w:top w:val="single" w:sz="4" w:space="0" w:color="auto"/>
            </w:tcBorders>
          </w:tcPr>
          <w:p w14:paraId="38D2CCB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8" w:type="dxa"/>
            <w:tcBorders>
              <w:top w:val="single" w:sz="4" w:space="0" w:color="auto"/>
            </w:tcBorders>
          </w:tcPr>
          <w:p w14:paraId="0A052E2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HumanPresenceOnTheRoadSubCauseCode</w:t>
            </w:r>
          </w:p>
        </w:tc>
      </w:tr>
      <w:tr w:rsidR="007337F5" w:rsidRPr="00A03209" w14:paraId="21A7DD50" w14:textId="77777777" w:rsidTr="007337F5">
        <w:tc>
          <w:tcPr>
            <w:tcW w:w="1961" w:type="dxa"/>
          </w:tcPr>
          <w:p w14:paraId="112F5FD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8" w:type="dxa"/>
          </w:tcPr>
          <w:p w14:paraId="617D5EB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“humanPresenceOnTheRoad” (12).</w:t>
            </w:r>
          </w:p>
        </w:tc>
      </w:tr>
      <w:tr w:rsidR="007337F5" w:rsidRPr="00A03209" w14:paraId="5830DAF9" w14:textId="77777777" w:rsidTr="007337F5">
        <w:tc>
          <w:tcPr>
            <w:tcW w:w="1961" w:type="dxa"/>
          </w:tcPr>
          <w:p w14:paraId="3FE2147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8" w:type="dxa"/>
          </w:tcPr>
          <w:p w14:paraId="5F36E660"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59283362" w14:textId="77777777" w:rsidTr="007337F5">
        <w:tc>
          <w:tcPr>
            <w:tcW w:w="1961" w:type="dxa"/>
          </w:tcPr>
          <w:p w14:paraId="654D641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8" w:type="dxa"/>
          </w:tcPr>
          <w:p w14:paraId="650593D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205252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3A6FFE2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childrenOnRoadway</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7576BB1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cyclistOnRoadway</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66F565A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motorcyclistOnRoadway</w:t>
            </w:r>
            <w:r w:rsidRPr="00A03209">
              <w:rPr>
                <w:rFonts w:asciiTheme="minorHAnsi" w:hAnsiTheme="minorHAnsi" w:cs="Courier New"/>
                <w:color w:val="000000" w:themeColor="text1"/>
                <w:lang w:eastAsia="en-US"/>
              </w:rPr>
              <w:tab/>
              <w:t>(3)</w:t>
            </w:r>
          </w:p>
          <w:p w14:paraId="6F48DBE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4FC4F551" w14:textId="77777777" w:rsidTr="007337F5">
        <w:tc>
          <w:tcPr>
            <w:tcW w:w="1961" w:type="dxa"/>
            <w:tcBorders>
              <w:bottom w:val="single" w:sz="4" w:space="0" w:color="auto"/>
            </w:tcBorders>
          </w:tcPr>
          <w:p w14:paraId="76481F2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8" w:type="dxa"/>
            <w:tcBorders>
              <w:bottom w:val="single" w:sz="4" w:space="0" w:color="auto"/>
            </w:tcBorders>
          </w:tcPr>
          <w:p w14:paraId="47DEF76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203FD4A" w14:textId="77777777" w:rsidR="007337F5" w:rsidRPr="00A03209" w:rsidRDefault="007337F5" w:rsidP="00A03209"/>
    <w:p w14:paraId="7E18EA0E"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HumanProblemSubCauseCode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2539506B" w14:textId="77777777" w:rsidTr="0072403F">
        <w:tc>
          <w:tcPr>
            <w:tcW w:w="1980" w:type="dxa"/>
            <w:tcBorders>
              <w:top w:val="single" w:sz="4" w:space="0" w:color="auto"/>
            </w:tcBorders>
          </w:tcPr>
          <w:p w14:paraId="1CD803B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2612404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HumanProblemSubCauseCode</w:t>
            </w:r>
          </w:p>
        </w:tc>
      </w:tr>
      <w:tr w:rsidR="007337F5" w:rsidRPr="00A03209" w14:paraId="05EF3CFD" w14:textId="77777777" w:rsidTr="0072403F">
        <w:tc>
          <w:tcPr>
            <w:tcW w:w="1980" w:type="dxa"/>
          </w:tcPr>
          <w:p w14:paraId="22CEE42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76145AE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“humanProblem” (93).</w:t>
            </w:r>
          </w:p>
        </w:tc>
      </w:tr>
      <w:tr w:rsidR="007337F5" w:rsidRPr="00A03209" w14:paraId="4FAC058A" w14:textId="77777777" w:rsidTr="0072403F">
        <w:tc>
          <w:tcPr>
            <w:tcW w:w="1980" w:type="dxa"/>
          </w:tcPr>
          <w:p w14:paraId="460361E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0ACF5993"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7F00B279" w14:textId="77777777" w:rsidTr="0072403F">
        <w:tc>
          <w:tcPr>
            <w:tcW w:w="1980" w:type="dxa"/>
          </w:tcPr>
          <w:p w14:paraId="155D4E4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7900CA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C41170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581CB37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glycemiaProblem</w:t>
            </w:r>
            <w:r w:rsidRPr="00A03209">
              <w:rPr>
                <w:rFonts w:asciiTheme="minorHAnsi" w:hAnsiTheme="minorHAnsi" w:cs="Courier New"/>
                <w:color w:val="000000" w:themeColor="text1"/>
                <w:lang w:eastAsia="en-US"/>
              </w:rPr>
              <w:tab/>
              <w:t>(1)</w:t>
            </w:r>
          </w:p>
          <w:p w14:paraId="601DD33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heartProblem</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733CCFE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5CC219ED" w14:textId="77777777" w:rsidTr="0072403F">
        <w:tc>
          <w:tcPr>
            <w:tcW w:w="1980" w:type="dxa"/>
            <w:tcBorders>
              <w:bottom w:val="single" w:sz="4" w:space="0" w:color="auto"/>
            </w:tcBorders>
          </w:tcPr>
          <w:p w14:paraId="58CBB8F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1A8433C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D697663"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PostCrashSubCauseCode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43"/>
        <w:gridCol w:w="6976"/>
      </w:tblGrid>
      <w:tr w:rsidR="007337F5" w:rsidRPr="00A03209" w14:paraId="5E8E63B0" w14:textId="77777777" w:rsidTr="007337F5">
        <w:tc>
          <w:tcPr>
            <w:tcW w:w="1943" w:type="dxa"/>
            <w:tcBorders>
              <w:top w:val="single" w:sz="4" w:space="0" w:color="auto"/>
            </w:tcBorders>
          </w:tcPr>
          <w:p w14:paraId="71EF6CE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76" w:type="dxa"/>
            <w:tcBorders>
              <w:top w:val="single" w:sz="4" w:space="0" w:color="auto"/>
            </w:tcBorders>
          </w:tcPr>
          <w:p w14:paraId="0932024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PostCrashSubCauseCode</w:t>
            </w:r>
          </w:p>
        </w:tc>
      </w:tr>
      <w:tr w:rsidR="007337F5" w:rsidRPr="00A03209" w14:paraId="503918FD" w14:textId="77777777" w:rsidTr="007337F5">
        <w:tc>
          <w:tcPr>
            <w:tcW w:w="1943" w:type="dxa"/>
          </w:tcPr>
          <w:p w14:paraId="1793477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76" w:type="dxa"/>
          </w:tcPr>
          <w:p w14:paraId="082A0CC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“postCrash” (92).</w:t>
            </w:r>
          </w:p>
        </w:tc>
      </w:tr>
      <w:tr w:rsidR="007337F5" w:rsidRPr="00A03209" w14:paraId="27BD71E3" w14:textId="77777777" w:rsidTr="007337F5">
        <w:tc>
          <w:tcPr>
            <w:tcW w:w="1943" w:type="dxa"/>
          </w:tcPr>
          <w:p w14:paraId="398094E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76" w:type="dxa"/>
          </w:tcPr>
          <w:p w14:paraId="14DE1AF9"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3ECEB0C7" w14:textId="77777777" w:rsidTr="007337F5">
        <w:tc>
          <w:tcPr>
            <w:tcW w:w="1943" w:type="dxa"/>
          </w:tcPr>
          <w:p w14:paraId="29C6EA7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76" w:type="dxa"/>
          </w:tcPr>
          <w:p w14:paraId="4F1E426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56E7565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03E751E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accidentWithoutECallTriggered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5C3D8A5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accidentWithECallManuallyTriggered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3FF0343F"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accidentWithECallAutomaticallyTriggered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7D11212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accidentWithECallTriggeredWithoutAccessToCellularNetwork</w:t>
            </w:r>
            <w:r w:rsidRPr="00A03209">
              <w:rPr>
                <w:rFonts w:asciiTheme="minorHAnsi" w:hAnsiTheme="minorHAnsi" w:cs="Courier New"/>
                <w:color w:val="000000" w:themeColor="text1"/>
                <w:lang w:eastAsia="en-US"/>
              </w:rPr>
              <w:tab/>
              <w:t>(4)</w:t>
            </w:r>
          </w:p>
          <w:p w14:paraId="15321EA7" w14:textId="77777777" w:rsidR="007337F5" w:rsidRPr="00A03209" w:rsidRDefault="007337F5" w:rsidP="00A03209">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7337F5" w:rsidRPr="00A03209" w14:paraId="13FFD157" w14:textId="77777777" w:rsidTr="007337F5">
        <w:tc>
          <w:tcPr>
            <w:tcW w:w="1943" w:type="dxa"/>
            <w:tcBorders>
              <w:bottom w:val="single" w:sz="4" w:space="0" w:color="auto"/>
            </w:tcBorders>
          </w:tcPr>
          <w:p w14:paraId="1A60A06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76" w:type="dxa"/>
            <w:tcBorders>
              <w:bottom w:val="single" w:sz="4" w:space="0" w:color="auto"/>
            </w:tcBorders>
          </w:tcPr>
          <w:p w14:paraId="07F66EA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80EB3D2" w14:textId="77777777" w:rsidR="007337F5" w:rsidRPr="00A03209" w:rsidRDefault="007337F5" w:rsidP="00A03209"/>
    <w:p w14:paraId="4715687D"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RescueAndRecoveryWorkInProgressSubCauseCode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7"/>
        <w:gridCol w:w="6962"/>
      </w:tblGrid>
      <w:tr w:rsidR="007337F5" w:rsidRPr="00A03209" w14:paraId="0D88FAD1" w14:textId="77777777" w:rsidTr="0072403F">
        <w:tc>
          <w:tcPr>
            <w:tcW w:w="1980" w:type="dxa"/>
            <w:tcBorders>
              <w:top w:val="single" w:sz="4" w:space="0" w:color="auto"/>
            </w:tcBorders>
          </w:tcPr>
          <w:p w14:paraId="1B565E2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B66B05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RescueAndRecoveryWorkInProgressSubCauseCode</w:t>
            </w:r>
          </w:p>
        </w:tc>
      </w:tr>
      <w:tr w:rsidR="007337F5" w:rsidRPr="00A03209" w14:paraId="1F166C22" w14:textId="77777777" w:rsidTr="0072403F">
        <w:tc>
          <w:tcPr>
            <w:tcW w:w="1980" w:type="dxa"/>
          </w:tcPr>
          <w:p w14:paraId="5B0AD04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48E5486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“rescueAndRecoveryWorkInProgress” (15).</w:t>
            </w:r>
          </w:p>
        </w:tc>
      </w:tr>
      <w:tr w:rsidR="007337F5" w:rsidRPr="00A03209" w14:paraId="4DA42F3F" w14:textId="77777777" w:rsidTr="0072403F">
        <w:tc>
          <w:tcPr>
            <w:tcW w:w="1980" w:type="dxa"/>
          </w:tcPr>
          <w:p w14:paraId="3A3F255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388AEBC"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4BE7DCA3" w14:textId="77777777" w:rsidTr="0072403F">
        <w:tc>
          <w:tcPr>
            <w:tcW w:w="1980" w:type="dxa"/>
          </w:tcPr>
          <w:p w14:paraId="2EB572A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1FB762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6F0DD6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016AC8D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emergencyVehicles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78A6788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rescueHelicopterLanding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2569B56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policeActivityOngoing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6360C27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medicalEmergencyOngoing</w:t>
            </w:r>
            <w:r w:rsidRPr="00A03209">
              <w:rPr>
                <w:rFonts w:asciiTheme="minorHAnsi" w:hAnsiTheme="minorHAnsi" w:cs="Courier New"/>
                <w:color w:val="000000" w:themeColor="text1"/>
                <w:lang w:eastAsia="en-US"/>
              </w:rPr>
              <w:tab/>
              <w:t>(4)</w:t>
            </w:r>
          </w:p>
          <w:p w14:paraId="1211938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childAbductionInProgress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4756117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0D4594B9" w14:textId="77777777" w:rsidTr="0072403F">
        <w:tc>
          <w:tcPr>
            <w:tcW w:w="1980" w:type="dxa"/>
            <w:tcBorders>
              <w:bottom w:val="single" w:sz="4" w:space="0" w:color="auto"/>
            </w:tcBorders>
          </w:tcPr>
          <w:p w14:paraId="1908491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6DE88BB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1674690"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RoadworksSubCauseCode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3"/>
        <w:gridCol w:w="6956"/>
      </w:tblGrid>
      <w:tr w:rsidR="007337F5" w:rsidRPr="00A03209" w14:paraId="5282623A" w14:textId="77777777" w:rsidTr="007337F5">
        <w:tc>
          <w:tcPr>
            <w:tcW w:w="1963" w:type="dxa"/>
            <w:tcBorders>
              <w:top w:val="single" w:sz="4" w:space="0" w:color="auto"/>
            </w:tcBorders>
          </w:tcPr>
          <w:p w14:paraId="320AD57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6" w:type="dxa"/>
            <w:tcBorders>
              <w:top w:val="single" w:sz="4" w:space="0" w:color="auto"/>
            </w:tcBorders>
          </w:tcPr>
          <w:p w14:paraId="64ACC15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RoadworksSubCauseCode</w:t>
            </w:r>
          </w:p>
        </w:tc>
      </w:tr>
      <w:tr w:rsidR="007337F5" w:rsidRPr="00A03209" w14:paraId="090B2697" w14:textId="77777777" w:rsidTr="007337F5">
        <w:tc>
          <w:tcPr>
            <w:tcW w:w="1963" w:type="dxa"/>
          </w:tcPr>
          <w:p w14:paraId="6EFF1E5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6" w:type="dxa"/>
          </w:tcPr>
          <w:p w14:paraId="4C3ADBB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“roadworks” (3).</w:t>
            </w:r>
          </w:p>
        </w:tc>
      </w:tr>
      <w:tr w:rsidR="007337F5" w:rsidRPr="00A03209" w14:paraId="617BDD59" w14:textId="77777777" w:rsidTr="007337F5">
        <w:tc>
          <w:tcPr>
            <w:tcW w:w="1963" w:type="dxa"/>
          </w:tcPr>
          <w:p w14:paraId="0BD42A0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6" w:type="dxa"/>
          </w:tcPr>
          <w:p w14:paraId="655DFB3A"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38F0CBF7" w14:textId="77777777" w:rsidTr="007337F5">
        <w:tc>
          <w:tcPr>
            <w:tcW w:w="1963" w:type="dxa"/>
          </w:tcPr>
          <w:p w14:paraId="67E7942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6" w:type="dxa"/>
          </w:tcPr>
          <w:p w14:paraId="3A2B301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5E1151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46F1C27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majorRoadworks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43BDCC7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roadMarkingWork</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6359890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slowMovingRoadMaintenance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7CEBD52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shortTermStationaryRoadworks</w:t>
            </w:r>
            <w:r w:rsidRPr="00A03209">
              <w:rPr>
                <w:rFonts w:asciiTheme="minorHAnsi" w:hAnsiTheme="minorHAnsi" w:cs="Courier New"/>
                <w:color w:val="000000" w:themeColor="text1"/>
                <w:lang w:eastAsia="en-US"/>
              </w:rPr>
              <w:tab/>
              <w:t>(4)</w:t>
            </w:r>
          </w:p>
          <w:p w14:paraId="7E5CDE5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streetCleaning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4BCA405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winterService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29122A6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230AAE3B" w14:textId="77777777" w:rsidTr="007337F5">
        <w:tc>
          <w:tcPr>
            <w:tcW w:w="1963" w:type="dxa"/>
            <w:tcBorders>
              <w:bottom w:val="single" w:sz="4" w:space="0" w:color="auto"/>
            </w:tcBorders>
          </w:tcPr>
          <w:p w14:paraId="08CD9ED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6" w:type="dxa"/>
            <w:tcBorders>
              <w:bottom w:val="single" w:sz="4" w:space="0" w:color="auto"/>
            </w:tcBorders>
          </w:tcPr>
          <w:p w14:paraId="53529AD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BCAC088" w14:textId="77777777" w:rsidR="007337F5" w:rsidRPr="00A03209" w:rsidRDefault="007337F5" w:rsidP="00A03209"/>
    <w:p w14:paraId="5C491CF6"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SignalViolationSubCauseCode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6B3BC0F7" w14:textId="77777777" w:rsidTr="0072403F">
        <w:tc>
          <w:tcPr>
            <w:tcW w:w="1980" w:type="dxa"/>
            <w:tcBorders>
              <w:top w:val="single" w:sz="4" w:space="0" w:color="auto"/>
            </w:tcBorders>
          </w:tcPr>
          <w:p w14:paraId="7BE8F76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3369570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SignalViolationSubCauseCode</w:t>
            </w:r>
          </w:p>
        </w:tc>
      </w:tr>
      <w:tr w:rsidR="007337F5" w:rsidRPr="00A03209" w14:paraId="59B789A0" w14:textId="77777777" w:rsidTr="0072403F">
        <w:tc>
          <w:tcPr>
            <w:tcW w:w="1980" w:type="dxa"/>
          </w:tcPr>
          <w:p w14:paraId="6E66AA6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73A345B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“signalViolation” (98).</w:t>
            </w:r>
          </w:p>
        </w:tc>
      </w:tr>
      <w:tr w:rsidR="007337F5" w:rsidRPr="00A03209" w14:paraId="74722726" w14:textId="77777777" w:rsidTr="0072403F">
        <w:tc>
          <w:tcPr>
            <w:tcW w:w="1980" w:type="dxa"/>
          </w:tcPr>
          <w:p w14:paraId="7127A5D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19127729"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31A8842C" w14:textId="77777777" w:rsidTr="0072403F">
        <w:tc>
          <w:tcPr>
            <w:tcW w:w="1980" w:type="dxa"/>
          </w:tcPr>
          <w:p w14:paraId="5A54D30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33118C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0D8F49B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4D0C457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stopSignViolation</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6AD15EA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trafficLightViolation</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7D296C5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turningRegulationViolation</w:t>
            </w:r>
            <w:r w:rsidRPr="00A03209">
              <w:rPr>
                <w:rFonts w:asciiTheme="minorHAnsi" w:hAnsiTheme="minorHAnsi" w:cs="Courier New"/>
                <w:color w:val="000000" w:themeColor="text1"/>
                <w:lang w:eastAsia="en-US"/>
              </w:rPr>
              <w:tab/>
              <w:t>(3)</w:t>
            </w:r>
          </w:p>
          <w:p w14:paraId="392DEB4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32E5A027" w14:textId="77777777" w:rsidTr="0072403F">
        <w:tc>
          <w:tcPr>
            <w:tcW w:w="1980" w:type="dxa"/>
            <w:tcBorders>
              <w:bottom w:val="single" w:sz="4" w:space="0" w:color="auto"/>
            </w:tcBorders>
          </w:tcPr>
          <w:p w14:paraId="28E3635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3667459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E3DBA08"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SlowVehicleSubCauseCode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3"/>
        <w:gridCol w:w="6956"/>
      </w:tblGrid>
      <w:tr w:rsidR="007337F5" w:rsidRPr="00A03209" w14:paraId="19B5A4C2" w14:textId="77777777" w:rsidTr="0072403F">
        <w:tc>
          <w:tcPr>
            <w:tcW w:w="1980" w:type="dxa"/>
            <w:tcBorders>
              <w:top w:val="single" w:sz="4" w:space="0" w:color="auto"/>
            </w:tcBorders>
          </w:tcPr>
          <w:p w14:paraId="111691C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29E38D6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SlowVehicleSubCauseCode</w:t>
            </w:r>
          </w:p>
        </w:tc>
      </w:tr>
      <w:tr w:rsidR="007337F5" w:rsidRPr="00A03209" w14:paraId="4397F904" w14:textId="77777777" w:rsidTr="0072403F">
        <w:tc>
          <w:tcPr>
            <w:tcW w:w="1980" w:type="dxa"/>
          </w:tcPr>
          <w:p w14:paraId="687E5A4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525936C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“slowVehicle” (26).</w:t>
            </w:r>
          </w:p>
        </w:tc>
      </w:tr>
      <w:tr w:rsidR="007337F5" w:rsidRPr="00A03209" w14:paraId="1DD57786" w14:textId="77777777" w:rsidTr="0072403F">
        <w:tc>
          <w:tcPr>
            <w:tcW w:w="1980" w:type="dxa"/>
          </w:tcPr>
          <w:p w14:paraId="3838DE2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78B04860"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563AE648" w14:textId="77777777" w:rsidTr="0072403F">
        <w:tc>
          <w:tcPr>
            <w:tcW w:w="1980" w:type="dxa"/>
          </w:tcPr>
          <w:p w14:paraId="215711D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24544DD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513BA1D9"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77BCF31F"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maintenanceVehicle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26C7DEAE"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vehiclesSlowingToLookAtAccident</w:t>
            </w:r>
            <w:r w:rsidRPr="00A03209">
              <w:rPr>
                <w:rFonts w:asciiTheme="minorHAnsi" w:hAnsiTheme="minorHAnsi" w:cs="Courier New"/>
                <w:color w:val="000000" w:themeColor="text1"/>
                <w:lang w:eastAsia="en-US"/>
              </w:rPr>
              <w:tab/>
              <w:t>(2)</w:t>
            </w:r>
          </w:p>
          <w:p w14:paraId="5CB67AC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abnormalLoad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5F90D54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abnormalWideLoad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5253968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convoy</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6BC1C12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snowplough</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031C03C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deicing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(7)</w:t>
            </w:r>
          </w:p>
          <w:p w14:paraId="64C8F66D"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saltingVehicles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(8)</w:t>
            </w:r>
          </w:p>
          <w:p w14:paraId="0CA2A25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6BC0BD55" w14:textId="77777777" w:rsidTr="0072403F">
        <w:tc>
          <w:tcPr>
            <w:tcW w:w="1980" w:type="dxa"/>
            <w:tcBorders>
              <w:bottom w:val="single" w:sz="4" w:space="0" w:color="auto"/>
            </w:tcBorders>
          </w:tcPr>
          <w:p w14:paraId="2CA1299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3DC5E3C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C2C56DF" w14:textId="77777777" w:rsidR="007337F5" w:rsidRPr="00A03209" w:rsidRDefault="007337F5" w:rsidP="00A03209"/>
    <w:p w14:paraId="2C0D7F8E"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StationaryVehicleSubCauseCode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413B50F0" w14:textId="77777777" w:rsidTr="0072403F">
        <w:tc>
          <w:tcPr>
            <w:tcW w:w="1980" w:type="dxa"/>
            <w:tcBorders>
              <w:top w:val="single" w:sz="4" w:space="0" w:color="auto"/>
            </w:tcBorders>
          </w:tcPr>
          <w:p w14:paraId="1CE33C8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49708D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StationaryVehicleSubCauseCode</w:t>
            </w:r>
          </w:p>
        </w:tc>
      </w:tr>
      <w:tr w:rsidR="007337F5" w:rsidRPr="00A03209" w14:paraId="7F26E8BC" w14:textId="77777777" w:rsidTr="0072403F">
        <w:tc>
          <w:tcPr>
            <w:tcW w:w="1980" w:type="dxa"/>
          </w:tcPr>
          <w:p w14:paraId="1B9CD47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6A8EB0F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“stationaryVehicle” (94).</w:t>
            </w:r>
          </w:p>
        </w:tc>
      </w:tr>
      <w:tr w:rsidR="007337F5" w:rsidRPr="00A03209" w14:paraId="597F8434" w14:textId="77777777" w:rsidTr="0072403F">
        <w:tc>
          <w:tcPr>
            <w:tcW w:w="1980" w:type="dxa"/>
          </w:tcPr>
          <w:p w14:paraId="12BB76A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3CC4806C"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254DF33B" w14:textId="77777777" w:rsidTr="0072403F">
        <w:tc>
          <w:tcPr>
            <w:tcW w:w="1980" w:type="dxa"/>
          </w:tcPr>
          <w:p w14:paraId="0BFF97F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77650E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410A63C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46A32D3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humanProblem</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7D0AD2A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vehicleBreakdown</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2341111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postCrash</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(3)</w:t>
            </w:r>
          </w:p>
          <w:p w14:paraId="123860F7"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publicTransportStop</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(4)</w:t>
            </w:r>
          </w:p>
          <w:p w14:paraId="17ECA88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carryingDangerousGoods</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6D09A00D" w14:textId="77777777" w:rsidR="007337F5" w:rsidRPr="00A03209" w:rsidRDefault="007337F5" w:rsidP="00A03209">
            <w:pPr>
              <w:keepNext/>
              <w:spacing w:before="120" w:after="120"/>
              <w:rPr>
                <w:rFonts w:asciiTheme="minorHAnsi" w:hAnsiTheme="minorHAnsi"/>
                <w:color w:val="000000" w:themeColor="text1"/>
                <w:lang w:eastAsia="en-US"/>
              </w:rPr>
            </w:pPr>
            <w:r w:rsidRPr="00A03209">
              <w:rPr>
                <w:rFonts w:asciiTheme="minorHAnsi" w:hAnsiTheme="minorHAnsi" w:cs="Courier New"/>
                <w:color w:val="000000" w:themeColor="text1"/>
                <w:lang w:eastAsia="en-US"/>
              </w:rPr>
              <w:t>}</w:t>
            </w:r>
          </w:p>
        </w:tc>
      </w:tr>
      <w:tr w:rsidR="007337F5" w:rsidRPr="00A03209" w14:paraId="51BB3C75" w14:textId="77777777" w:rsidTr="0072403F">
        <w:tc>
          <w:tcPr>
            <w:tcW w:w="1980" w:type="dxa"/>
            <w:tcBorders>
              <w:bottom w:val="single" w:sz="4" w:space="0" w:color="auto"/>
            </w:tcBorders>
          </w:tcPr>
          <w:p w14:paraId="3A78F67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4D946A3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70B401B"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TrafficConditionSubCauseCode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4"/>
        <w:gridCol w:w="6955"/>
      </w:tblGrid>
      <w:tr w:rsidR="007337F5" w:rsidRPr="00A03209" w14:paraId="65C8235F" w14:textId="77777777" w:rsidTr="0072403F">
        <w:tc>
          <w:tcPr>
            <w:tcW w:w="1980" w:type="dxa"/>
            <w:tcBorders>
              <w:top w:val="single" w:sz="4" w:space="0" w:color="auto"/>
            </w:tcBorders>
          </w:tcPr>
          <w:p w14:paraId="25A6F8F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11AAF00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TrafficConditionSubCauseCode</w:t>
            </w:r>
          </w:p>
        </w:tc>
      </w:tr>
      <w:tr w:rsidR="007337F5" w:rsidRPr="00A03209" w14:paraId="277FF373" w14:textId="77777777" w:rsidTr="0072403F">
        <w:tc>
          <w:tcPr>
            <w:tcW w:w="1980" w:type="dxa"/>
          </w:tcPr>
          <w:p w14:paraId="4A01EEF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473A6D4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“trafficCondition” (1).</w:t>
            </w:r>
          </w:p>
        </w:tc>
      </w:tr>
      <w:tr w:rsidR="007337F5" w:rsidRPr="00A03209" w14:paraId="1C5C8252" w14:textId="77777777" w:rsidTr="0072403F">
        <w:tc>
          <w:tcPr>
            <w:tcW w:w="1980" w:type="dxa"/>
          </w:tcPr>
          <w:p w14:paraId="72AB3966"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DC5E7DB"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0EA0BB1D" w14:textId="77777777" w:rsidTr="0072403F">
        <w:tc>
          <w:tcPr>
            <w:tcW w:w="1980" w:type="dxa"/>
          </w:tcPr>
          <w:p w14:paraId="24003B6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7F3164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03A9E54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(0)</w:t>
            </w:r>
          </w:p>
          <w:p w14:paraId="27CCAB1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increasedVolumeOfTraffic</w:t>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(1)</w:t>
            </w:r>
          </w:p>
          <w:p w14:paraId="71CC0E8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trafficJamSlowlyIncreasing</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3C556ED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trafficJamIncreasing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(3)</w:t>
            </w:r>
          </w:p>
          <w:p w14:paraId="3488F67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trafficJamStronglyIncreasing</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(4)</w:t>
            </w:r>
          </w:p>
          <w:p w14:paraId="0563B8A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trafficStationary</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(5)</w:t>
            </w:r>
          </w:p>
          <w:p w14:paraId="5DAEAEF6"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trafficJamSlightlyDecreasing</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117AEF3C"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trafficJamDecreasing</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(7)</w:t>
            </w:r>
          </w:p>
          <w:p w14:paraId="3438786F"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trafficJamStronglyDecreasing</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(8)</w:t>
            </w:r>
          </w:p>
          <w:p w14:paraId="7571178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238EF07C" w14:textId="77777777" w:rsidTr="0072403F">
        <w:tc>
          <w:tcPr>
            <w:tcW w:w="1980" w:type="dxa"/>
            <w:tcBorders>
              <w:bottom w:val="single" w:sz="4" w:space="0" w:color="auto"/>
            </w:tcBorders>
          </w:tcPr>
          <w:p w14:paraId="4737010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242E696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3DAC8AE1"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VehicleBreakdownSubCauseCode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4"/>
        <w:gridCol w:w="6955"/>
      </w:tblGrid>
      <w:tr w:rsidR="007337F5" w:rsidRPr="00A03209" w14:paraId="0F2F07E6" w14:textId="77777777" w:rsidTr="0072403F">
        <w:tc>
          <w:tcPr>
            <w:tcW w:w="1980" w:type="dxa"/>
            <w:tcBorders>
              <w:top w:val="single" w:sz="4" w:space="0" w:color="auto"/>
            </w:tcBorders>
          </w:tcPr>
          <w:p w14:paraId="1F58BEA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2A97734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VehicleBreakdownSubCauseCode</w:t>
            </w:r>
          </w:p>
        </w:tc>
      </w:tr>
      <w:tr w:rsidR="007337F5" w:rsidRPr="00A03209" w14:paraId="0411932D" w14:textId="77777777" w:rsidTr="0072403F">
        <w:tc>
          <w:tcPr>
            <w:tcW w:w="1980" w:type="dxa"/>
          </w:tcPr>
          <w:p w14:paraId="1A4EBB8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597BF92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“vehicleBreakdown” (91).</w:t>
            </w:r>
          </w:p>
        </w:tc>
      </w:tr>
      <w:tr w:rsidR="007337F5" w:rsidRPr="00A03209" w14:paraId="6C816E94" w14:textId="77777777" w:rsidTr="0072403F">
        <w:tc>
          <w:tcPr>
            <w:tcW w:w="1980" w:type="dxa"/>
          </w:tcPr>
          <w:p w14:paraId="3147E88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EB18D2B"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58B6F723" w14:textId="77777777" w:rsidTr="0072403F">
        <w:tc>
          <w:tcPr>
            <w:tcW w:w="1980" w:type="dxa"/>
          </w:tcPr>
          <w:p w14:paraId="3C7C1A4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009E39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166D467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79341911"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lackOfFuel</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5EB29BA0"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lackOfBatteryPower</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(2)</w:t>
            </w:r>
          </w:p>
          <w:p w14:paraId="050939E5"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engineProblem</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(3)</w:t>
            </w:r>
          </w:p>
          <w:p w14:paraId="4DFEC7D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transmissionProblem</w:t>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(4)</w:t>
            </w:r>
          </w:p>
          <w:p w14:paraId="4244EE5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engineCoolingProblem</w:t>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(5)</w:t>
            </w:r>
          </w:p>
          <w:p w14:paraId="6978C078"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brakingSystemProblem</w:t>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(6)</w:t>
            </w:r>
          </w:p>
          <w:p w14:paraId="587CAA43"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steeringProblem</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(7)</w:t>
            </w:r>
          </w:p>
          <w:p w14:paraId="419CB10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tyrePuncture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00BA1988">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(8)</w:t>
            </w:r>
          </w:p>
          <w:p w14:paraId="3340D1A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489B7B06" w14:textId="77777777" w:rsidTr="0072403F">
        <w:tc>
          <w:tcPr>
            <w:tcW w:w="1980" w:type="dxa"/>
            <w:tcBorders>
              <w:bottom w:val="single" w:sz="4" w:space="0" w:color="auto"/>
            </w:tcBorders>
          </w:tcPr>
          <w:p w14:paraId="7E33D7E5"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25EE78C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0FCB7923"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WrongWayDrivingSubCauseCode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4"/>
        <w:gridCol w:w="6955"/>
      </w:tblGrid>
      <w:tr w:rsidR="007337F5" w:rsidRPr="00A03209" w14:paraId="0E3F9A13" w14:textId="77777777" w:rsidTr="00347062">
        <w:tc>
          <w:tcPr>
            <w:tcW w:w="1964" w:type="dxa"/>
            <w:tcBorders>
              <w:top w:val="single" w:sz="4" w:space="0" w:color="auto"/>
            </w:tcBorders>
          </w:tcPr>
          <w:p w14:paraId="0BF2F30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5" w:type="dxa"/>
            <w:tcBorders>
              <w:top w:val="single" w:sz="4" w:space="0" w:color="auto"/>
            </w:tcBorders>
          </w:tcPr>
          <w:p w14:paraId="0262400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WrongWayDrivingSubCauseCode</w:t>
            </w:r>
          </w:p>
        </w:tc>
      </w:tr>
      <w:tr w:rsidR="007337F5" w:rsidRPr="00A03209" w14:paraId="15E1BCE3" w14:textId="77777777" w:rsidTr="00347062">
        <w:tc>
          <w:tcPr>
            <w:tcW w:w="1964" w:type="dxa"/>
          </w:tcPr>
          <w:p w14:paraId="3906879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5" w:type="dxa"/>
          </w:tcPr>
          <w:p w14:paraId="4A8CC80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implements the abstract object SubCauseCode and contains the sub cause codes of the event type “wrongWayDriving” (14).</w:t>
            </w:r>
          </w:p>
        </w:tc>
      </w:tr>
      <w:tr w:rsidR="007337F5" w:rsidRPr="00A03209" w14:paraId="30209C95" w14:textId="77777777" w:rsidTr="00347062">
        <w:tc>
          <w:tcPr>
            <w:tcW w:w="1964" w:type="dxa"/>
          </w:tcPr>
          <w:p w14:paraId="101800D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5" w:type="dxa"/>
          </w:tcPr>
          <w:p w14:paraId="03E62B87"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67A498E0" w14:textId="77777777" w:rsidTr="00347062">
        <w:tc>
          <w:tcPr>
            <w:tcW w:w="1964" w:type="dxa"/>
          </w:tcPr>
          <w:p w14:paraId="6E23BEF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5" w:type="dxa"/>
          </w:tcPr>
          <w:p w14:paraId="6C62FF52"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ENUM {</w:t>
            </w:r>
          </w:p>
          <w:p w14:paraId="2CE9E01B"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unavailable</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(0)</w:t>
            </w:r>
          </w:p>
          <w:p w14:paraId="23473444"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wrongLane</w:t>
            </w:r>
            <w:r w:rsidRPr="00A03209">
              <w:rPr>
                <w:rFonts w:asciiTheme="minorHAnsi" w:hAnsiTheme="minorHAnsi" w:cs="Courier New"/>
                <w:color w:val="000000" w:themeColor="text1"/>
                <w:lang w:eastAsia="en-US"/>
              </w:rPr>
              <w:tab/>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(1)</w:t>
            </w:r>
          </w:p>
          <w:p w14:paraId="7DACE0FA" w14:textId="77777777" w:rsidR="007337F5" w:rsidRPr="00A03209" w:rsidRDefault="007337F5"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wrongDirection</w:t>
            </w:r>
            <w:r w:rsidR="00C53DDD">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(2)</w:t>
            </w:r>
          </w:p>
          <w:p w14:paraId="6C3FD393"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Courier New"/>
                <w:color w:val="000000" w:themeColor="text1"/>
                <w:lang w:eastAsia="en-US"/>
              </w:rPr>
              <w:t>}</w:t>
            </w:r>
          </w:p>
        </w:tc>
      </w:tr>
      <w:tr w:rsidR="007337F5" w:rsidRPr="00A03209" w14:paraId="64624BB7" w14:textId="77777777" w:rsidTr="00347062">
        <w:tc>
          <w:tcPr>
            <w:tcW w:w="1964" w:type="dxa"/>
            <w:tcBorders>
              <w:bottom w:val="single" w:sz="4" w:space="0" w:color="auto"/>
            </w:tcBorders>
          </w:tcPr>
          <w:p w14:paraId="3089A79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5" w:type="dxa"/>
            <w:tcBorders>
              <w:bottom w:val="single" w:sz="4" w:space="0" w:color="auto"/>
            </w:tcBorders>
          </w:tcPr>
          <w:p w14:paraId="2BEDFF2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9FF8F70" w14:textId="77777777" w:rsidR="004D257D" w:rsidRPr="00A03209" w:rsidRDefault="004D257D" w:rsidP="00A03209"/>
    <w:p w14:paraId="4C2E7B00" w14:textId="77777777" w:rsidR="004D257D" w:rsidRPr="00A03209" w:rsidRDefault="004D257D" w:rsidP="00A03209"/>
    <w:p w14:paraId="2E319B7F" w14:textId="77777777" w:rsidR="004D257D" w:rsidRPr="00A03209" w:rsidRDefault="004D257D" w:rsidP="00A03209"/>
    <w:p w14:paraId="40273193" w14:textId="77777777" w:rsidR="004D257D" w:rsidRPr="00A03209" w:rsidRDefault="004D257D" w:rsidP="00A03209"/>
    <w:p w14:paraId="3AA5B775" w14:textId="77777777" w:rsidR="00347062" w:rsidRPr="00A03209" w:rsidRDefault="00347062" w:rsidP="00A03209">
      <w:pPr>
        <w:pStyle w:val="Heading2"/>
      </w:pPr>
      <w:bookmarkStart w:id="131" w:name="_Toc500235901"/>
      <w:r w:rsidRPr="00A03209">
        <w:lastRenderedPageBreak/>
        <w:t>RISFacilities</w:t>
      </w:r>
      <w:bookmarkEnd w:id="131"/>
    </w:p>
    <w:p w14:paraId="027BE24B" w14:textId="77777777" w:rsidR="007337F5" w:rsidRPr="00A03209" w:rsidRDefault="00981FE6" w:rsidP="00A03209">
      <w:r w:rsidRPr="00A03209">
        <w:t>The RISFacilities object provides information about the RIS itself.</w:t>
      </w:r>
    </w:p>
    <w:p w14:paraId="65A5021A" w14:textId="77777777" w:rsidR="00981FE6" w:rsidRPr="00A03209" w:rsidRDefault="00981FE6" w:rsidP="00A03209">
      <w:pPr>
        <w:keepNext/>
        <w:spacing w:before="360" w:after="120"/>
        <w:outlineLvl w:val="3"/>
      </w:pPr>
      <w:r w:rsidRPr="00A03209">
        <w:rPr>
          <w:rFonts w:asciiTheme="minorHAnsi" w:hAnsiTheme="minorHAnsi"/>
          <w:b/>
          <w:noProof/>
          <w:sz w:val="32"/>
          <w:szCs w:val="22"/>
          <w:lang w:eastAsia="en-US"/>
        </w:rPr>
        <w:t>RISFacilities</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1696"/>
        <w:gridCol w:w="7371"/>
      </w:tblGrid>
      <w:tr w:rsidR="00981FE6" w:rsidRPr="00A03209" w14:paraId="4D6C6A31" w14:textId="77777777" w:rsidTr="002455A1">
        <w:tc>
          <w:tcPr>
            <w:tcW w:w="1696" w:type="dxa"/>
          </w:tcPr>
          <w:p w14:paraId="064E9BC2" w14:textId="77777777" w:rsidR="00981FE6" w:rsidRPr="00A03209" w:rsidRDefault="00981FE6" w:rsidP="00A03209">
            <w:pPr>
              <w:pStyle w:val="ObjectDescription"/>
            </w:pPr>
            <w:r w:rsidRPr="00A03209">
              <w:t>Descriptive name</w:t>
            </w:r>
          </w:p>
        </w:tc>
        <w:tc>
          <w:tcPr>
            <w:tcW w:w="7371" w:type="dxa"/>
          </w:tcPr>
          <w:p w14:paraId="10BA12B5" w14:textId="77777777" w:rsidR="00981FE6" w:rsidRPr="00A03209" w:rsidRDefault="00981FE6" w:rsidP="00A03209">
            <w:pPr>
              <w:pStyle w:val="ObjectDescription"/>
            </w:pPr>
            <w:r w:rsidRPr="00A03209">
              <w:t>RISFacilities</w:t>
            </w:r>
          </w:p>
        </w:tc>
      </w:tr>
      <w:tr w:rsidR="00981FE6" w:rsidRPr="00A03209" w14:paraId="585458D4" w14:textId="77777777" w:rsidTr="002455A1">
        <w:tc>
          <w:tcPr>
            <w:tcW w:w="1696" w:type="dxa"/>
          </w:tcPr>
          <w:p w14:paraId="5332BBBB" w14:textId="77777777" w:rsidR="00981FE6" w:rsidRPr="00A03209" w:rsidRDefault="00981FE6" w:rsidP="00A03209">
            <w:pPr>
              <w:pStyle w:val="ObjectDescription"/>
            </w:pPr>
            <w:r w:rsidRPr="00A03209">
              <w:t>Definition</w:t>
            </w:r>
          </w:p>
        </w:tc>
        <w:tc>
          <w:tcPr>
            <w:tcW w:w="7371" w:type="dxa"/>
          </w:tcPr>
          <w:p w14:paraId="5C58DE48" w14:textId="77777777" w:rsidR="00981FE6" w:rsidRPr="00A03209" w:rsidRDefault="00981FE6" w:rsidP="00A03209">
            <w:pPr>
              <w:pStyle w:val="ObjectDescription"/>
            </w:pPr>
            <w:r w:rsidRPr="00A03209">
              <w:t>This object describes the RIS Facilities.</w:t>
            </w:r>
          </w:p>
        </w:tc>
      </w:tr>
      <w:tr w:rsidR="00981FE6" w:rsidRPr="00A03209" w14:paraId="67D4EDBA" w14:textId="77777777" w:rsidTr="002455A1">
        <w:tc>
          <w:tcPr>
            <w:tcW w:w="1696" w:type="dxa"/>
          </w:tcPr>
          <w:p w14:paraId="36E0B3B4" w14:textId="77777777" w:rsidR="00981FE6" w:rsidRPr="00A03209" w:rsidRDefault="00981FE6" w:rsidP="00A03209">
            <w:pPr>
              <w:pStyle w:val="ObjectDescription"/>
            </w:pPr>
            <w:r w:rsidRPr="00A03209">
              <w:t>Access</w:t>
            </w:r>
          </w:p>
        </w:tc>
        <w:tc>
          <w:tcPr>
            <w:tcW w:w="7371" w:type="dxa"/>
          </w:tcPr>
          <w:p w14:paraId="655ACF70" w14:textId="77777777" w:rsidR="00981FE6" w:rsidRPr="00A03209" w:rsidRDefault="00981FE6" w:rsidP="00A03209">
            <w:pPr>
              <w:pStyle w:val="ObjectDescription"/>
            </w:pPr>
            <w:r w:rsidRPr="00A03209">
              <w:t>Consumer</w:t>
            </w:r>
            <w:r w:rsidRPr="00A03209">
              <w:tab/>
            </w:r>
            <w:r w:rsidRPr="00A03209">
              <w:tab/>
              <w:t>Provider</w:t>
            </w:r>
            <w:r w:rsidRPr="00A03209">
              <w:tab/>
            </w:r>
          </w:p>
        </w:tc>
      </w:tr>
      <w:tr w:rsidR="00981FE6" w:rsidRPr="00A03209" w14:paraId="1FB510BC" w14:textId="77777777" w:rsidTr="002455A1">
        <w:tc>
          <w:tcPr>
            <w:tcW w:w="1696" w:type="dxa"/>
          </w:tcPr>
          <w:p w14:paraId="6EB0E3F1" w14:textId="77777777" w:rsidR="00981FE6" w:rsidRPr="00A03209" w:rsidRDefault="00981FE6" w:rsidP="00A03209">
            <w:pPr>
              <w:pStyle w:val="ObjectDescription"/>
            </w:pPr>
          </w:p>
        </w:tc>
        <w:tc>
          <w:tcPr>
            <w:tcW w:w="7371" w:type="dxa"/>
          </w:tcPr>
          <w:p w14:paraId="1325798F" w14:textId="77777777" w:rsidR="00981FE6" w:rsidRPr="00A03209" w:rsidRDefault="00981FE6" w:rsidP="00A03209">
            <w:pPr>
              <w:pStyle w:val="ObjectDescription"/>
            </w:pPr>
            <w:r w:rsidRPr="00A03209">
              <w:t>R</w:t>
            </w:r>
            <w:r w:rsidRPr="00A03209">
              <w:tab/>
            </w:r>
            <w:r w:rsidRPr="00A03209">
              <w:tab/>
            </w:r>
            <w:r w:rsidRPr="00A03209">
              <w:tab/>
              <w:t>R</w:t>
            </w:r>
            <w:r w:rsidRPr="00A03209">
              <w:tab/>
            </w:r>
            <w:r w:rsidRPr="00A03209">
              <w:tab/>
            </w:r>
            <w:r w:rsidRPr="00A03209">
              <w:tab/>
            </w:r>
            <w:r w:rsidRPr="00A03209">
              <w:tab/>
            </w:r>
          </w:p>
        </w:tc>
      </w:tr>
      <w:tr w:rsidR="00177C12" w:rsidRPr="00A03209" w14:paraId="12C0D781" w14:textId="77777777" w:rsidTr="002455A1">
        <w:tc>
          <w:tcPr>
            <w:tcW w:w="1696" w:type="dxa"/>
          </w:tcPr>
          <w:p w14:paraId="004FAF1A" w14:textId="77777777" w:rsidR="00177C12" w:rsidRPr="00A03209" w:rsidRDefault="00177C12" w:rsidP="00177C12">
            <w:pPr>
              <w:pStyle w:val="ObjectDescription"/>
            </w:pPr>
            <w:r w:rsidRPr="00A03209">
              <w:t>Representation</w:t>
            </w:r>
          </w:p>
        </w:tc>
        <w:tc>
          <w:tcPr>
            <w:tcW w:w="7371" w:type="dxa"/>
          </w:tcPr>
          <w:p w14:paraId="0BFD31C5" w14:textId="77777777" w:rsidR="00177C12" w:rsidRPr="00A03209" w:rsidRDefault="00177C12" w:rsidP="00177C12">
            <w:pPr>
              <w:pStyle w:val="ObjectDescription"/>
            </w:pPr>
            <w:r w:rsidRPr="00A03209">
              <w:t>{</w:t>
            </w:r>
          </w:p>
          <w:p w14:paraId="0B6B0453" w14:textId="77777777" w:rsidR="00177C12" w:rsidRPr="00A03209" w:rsidRDefault="00177C12" w:rsidP="00177C12">
            <w:pPr>
              <w:pStyle w:val="ObjectDescription"/>
            </w:pPr>
            <w:r w:rsidRPr="00A03209">
              <w:tab/>
              <w:t>Facilitie</w:t>
            </w:r>
            <w:r w:rsidR="006B6644">
              <w:t>s</w:t>
            </w:r>
            <w:r w:rsidRPr="00A03209">
              <w:t>I</w:t>
            </w:r>
            <w:r>
              <w:t>D</w:t>
            </w:r>
            <w:bookmarkStart w:id="132" w:name="_Ref462321653"/>
            <w:r>
              <w:rPr>
                <w:rStyle w:val="FootnoteReference"/>
              </w:rPr>
              <w:footnoteReference w:id="3"/>
            </w:r>
            <w:bookmarkEnd w:id="132"/>
            <w:r w:rsidRPr="00A03209">
              <w:tab/>
            </w:r>
            <w:r w:rsidRPr="00A03209">
              <w:tab/>
            </w:r>
            <w:r w:rsidRPr="00A03209">
              <w:tab/>
              <w:t>id</w:t>
            </w:r>
          </w:p>
          <w:p w14:paraId="23919705" w14:textId="77777777" w:rsidR="00177C12" w:rsidRPr="00A03209" w:rsidRDefault="00177C12" w:rsidP="00177C12">
            <w:pPr>
              <w:pStyle w:val="ObjectDescription"/>
            </w:pPr>
            <w:r w:rsidRPr="00A03209">
              <w:tab/>
              <w:t>Location</w:t>
            </w:r>
            <w:r w:rsidRPr="00A03209">
              <w:tab/>
            </w:r>
            <w:r w:rsidRPr="00A03209">
              <w:tab/>
            </w:r>
            <w:r w:rsidRPr="00A03209">
              <w:tab/>
            </w:r>
            <w:r w:rsidRPr="00A03209">
              <w:tab/>
              <w:t>location</w:t>
            </w:r>
          </w:p>
          <w:p w14:paraId="235B7237" w14:textId="77777777" w:rsidR="00177C12" w:rsidRPr="00A03209" w:rsidRDefault="00177C12" w:rsidP="00177C12">
            <w:pPr>
              <w:pStyle w:val="ObjectDescription"/>
            </w:pPr>
            <w:r w:rsidRPr="00A03209">
              <w:rPr>
                <w:color w:val="C00000"/>
              </w:rPr>
              <w:tab/>
            </w:r>
            <w:r w:rsidRPr="00A03209">
              <w:t>FacilitiesInformation</w:t>
            </w:r>
            <w:r w:rsidR="00A4464D">
              <w:rPr>
                <w:vertAlign w:val="superscript"/>
              </w:rPr>
              <w:t>*</w:t>
            </w:r>
            <w:r w:rsidRPr="00A03209">
              <w:tab/>
              <w:t>info</w:t>
            </w:r>
          </w:p>
          <w:p w14:paraId="06395AF0" w14:textId="77777777" w:rsidR="00177C12" w:rsidRPr="00A03209" w:rsidRDefault="00177C12" w:rsidP="00177C12">
            <w:pPr>
              <w:pStyle w:val="ObjectDescription"/>
            </w:pPr>
            <w:r w:rsidRPr="00A03209">
              <w:tab/>
              <w:t>ObjectID&lt;Intersection&gt;</w:t>
            </w:r>
            <w:r w:rsidRPr="00A03209">
              <w:tab/>
              <w:t>intersections[]</w:t>
            </w:r>
          </w:p>
          <w:p w14:paraId="61624A14" w14:textId="77777777" w:rsidR="00177C12" w:rsidRPr="00A03209" w:rsidRDefault="00177C12" w:rsidP="00177C12">
            <w:pPr>
              <w:pStyle w:val="ObjectDescription"/>
            </w:pPr>
            <w:r w:rsidRPr="00A03209">
              <w:t>}</w:t>
            </w:r>
          </w:p>
        </w:tc>
      </w:tr>
      <w:tr w:rsidR="00177C12" w:rsidRPr="00A03209" w14:paraId="2359B7FA" w14:textId="77777777" w:rsidTr="002455A1">
        <w:tc>
          <w:tcPr>
            <w:tcW w:w="1696" w:type="dxa"/>
          </w:tcPr>
          <w:p w14:paraId="0B183B78" w14:textId="77777777" w:rsidR="00177C12" w:rsidRPr="00A03209" w:rsidRDefault="00177C12" w:rsidP="00177C12">
            <w:pPr>
              <w:pStyle w:val="ObjectDescription"/>
            </w:pPr>
            <w:r w:rsidRPr="00A03209">
              <w:t>Range</w:t>
            </w:r>
          </w:p>
        </w:tc>
        <w:tc>
          <w:tcPr>
            <w:tcW w:w="7371" w:type="dxa"/>
          </w:tcPr>
          <w:p w14:paraId="3BAE28A3" w14:textId="77777777" w:rsidR="00177C12" w:rsidRPr="00A03209" w:rsidRDefault="00177C12" w:rsidP="00177C12">
            <w:pPr>
              <w:pStyle w:val="ObjectDescription"/>
            </w:pPr>
            <w:r w:rsidRPr="00A03209">
              <w:t>N/A</w:t>
            </w:r>
          </w:p>
        </w:tc>
      </w:tr>
      <w:tr w:rsidR="00177C12" w:rsidRPr="00A03209" w14:paraId="096AB86D" w14:textId="77777777" w:rsidTr="002455A1">
        <w:tc>
          <w:tcPr>
            <w:tcW w:w="1696" w:type="dxa"/>
          </w:tcPr>
          <w:p w14:paraId="43F3C597" w14:textId="77777777" w:rsidR="00177C12" w:rsidRPr="00A03209" w:rsidRDefault="00177C12" w:rsidP="00177C12">
            <w:pPr>
              <w:pStyle w:val="ObjectDescription"/>
            </w:pPr>
            <w:r w:rsidRPr="00A03209">
              <w:t>Unit</w:t>
            </w:r>
          </w:p>
        </w:tc>
        <w:tc>
          <w:tcPr>
            <w:tcW w:w="7371" w:type="dxa"/>
          </w:tcPr>
          <w:p w14:paraId="79F00E8A" w14:textId="77777777" w:rsidR="00177C12" w:rsidRPr="00A03209" w:rsidRDefault="00177C12" w:rsidP="00177C12">
            <w:pPr>
              <w:pStyle w:val="ObjectDescription"/>
            </w:pPr>
            <w:r w:rsidRPr="00A03209">
              <w:t>N/A</w:t>
            </w:r>
          </w:p>
        </w:tc>
      </w:tr>
    </w:tbl>
    <w:p w14:paraId="5E31DD7A" w14:textId="77777777" w:rsidR="004D257D" w:rsidRPr="00A03209" w:rsidRDefault="004D257D" w:rsidP="00A03209"/>
    <w:p w14:paraId="3A0A6DC8" w14:textId="77777777" w:rsidR="004D257D" w:rsidRPr="00A03209" w:rsidRDefault="004D257D" w:rsidP="00A03209"/>
    <w:p w14:paraId="3D22710A" w14:textId="77777777" w:rsidR="004D257D" w:rsidRPr="00A03209" w:rsidRDefault="004D257D" w:rsidP="00A03209"/>
    <w:p w14:paraId="6D576F3C" w14:textId="77777777" w:rsidR="004D257D" w:rsidRPr="00A03209" w:rsidRDefault="004D257D" w:rsidP="00A03209"/>
    <w:p w14:paraId="4E53527F" w14:textId="77777777" w:rsidR="004D257D" w:rsidRPr="00A03209" w:rsidRDefault="004D257D" w:rsidP="00A03209"/>
    <w:p w14:paraId="6D90BC28" w14:textId="77777777" w:rsidR="004D257D" w:rsidRPr="00A03209" w:rsidRDefault="004D257D" w:rsidP="00A03209"/>
    <w:p w14:paraId="648F4B8E" w14:textId="77777777" w:rsidR="004D257D" w:rsidRPr="00A03209" w:rsidRDefault="004D257D" w:rsidP="00A03209"/>
    <w:p w14:paraId="68527EB2" w14:textId="77777777" w:rsidR="004D257D" w:rsidRPr="00A03209" w:rsidRDefault="004D257D" w:rsidP="00A03209"/>
    <w:p w14:paraId="3FD35306" w14:textId="77777777" w:rsidR="004D257D" w:rsidRPr="00A03209" w:rsidRDefault="004D257D" w:rsidP="00A03209"/>
    <w:p w14:paraId="2924D749" w14:textId="77777777" w:rsidR="004D257D" w:rsidRPr="00A03209" w:rsidRDefault="004D257D" w:rsidP="00A03209"/>
    <w:p w14:paraId="0563D7A7" w14:textId="77777777" w:rsidR="004D257D" w:rsidRPr="00A03209" w:rsidRDefault="004D257D" w:rsidP="00A03209"/>
    <w:p w14:paraId="6254C3C2" w14:textId="77777777" w:rsidR="004D257D" w:rsidRPr="00A03209" w:rsidRDefault="004D257D" w:rsidP="00A03209"/>
    <w:p w14:paraId="68E6DC1D" w14:textId="77777777" w:rsidR="004D257D" w:rsidRDefault="004D257D" w:rsidP="00A03209"/>
    <w:p w14:paraId="7B97414A" w14:textId="77777777" w:rsidR="00821BFC" w:rsidRPr="00A03209" w:rsidRDefault="00821BFC" w:rsidP="00A03209"/>
    <w:p w14:paraId="74B09E47" w14:textId="77777777" w:rsidR="004D257D" w:rsidRPr="00A03209" w:rsidRDefault="004D257D" w:rsidP="00A03209"/>
    <w:p w14:paraId="36B5074C" w14:textId="77777777" w:rsidR="004D257D" w:rsidRPr="00A03209" w:rsidRDefault="004D257D" w:rsidP="00A03209"/>
    <w:p w14:paraId="59E5D20A" w14:textId="77777777" w:rsidR="004D257D" w:rsidRPr="00A03209" w:rsidRDefault="004D257D" w:rsidP="00A03209"/>
    <w:p w14:paraId="60B7A4E5" w14:textId="77777777" w:rsidR="004D257D" w:rsidRPr="00A03209" w:rsidRDefault="004D257D" w:rsidP="00A03209"/>
    <w:p w14:paraId="003DC82D" w14:textId="77777777" w:rsidR="004D257D" w:rsidRPr="00A03209" w:rsidRDefault="004D257D" w:rsidP="00A03209"/>
    <w:p w14:paraId="5D3517CD" w14:textId="77777777" w:rsidR="004D257D" w:rsidRPr="00A03209" w:rsidRDefault="004D257D" w:rsidP="00A03209"/>
    <w:p w14:paraId="58DEE8D1" w14:textId="77777777" w:rsidR="004D257D" w:rsidRPr="00A03209" w:rsidRDefault="004D257D" w:rsidP="00A03209"/>
    <w:p w14:paraId="7A967DE0" w14:textId="77777777" w:rsidR="00C255EE" w:rsidRPr="00A03209" w:rsidRDefault="00C255EE" w:rsidP="00A03209">
      <w:pPr>
        <w:pStyle w:val="Heading2"/>
      </w:pPr>
      <w:bookmarkStart w:id="133" w:name="_Toc500235902"/>
      <w:r w:rsidRPr="00A03209">
        <w:lastRenderedPageBreak/>
        <w:t>ItsStation</w:t>
      </w:r>
      <w:bookmarkEnd w:id="133"/>
    </w:p>
    <w:p w14:paraId="7A68066A" w14:textId="77777777" w:rsidR="007337F5" w:rsidRPr="00A03209" w:rsidRDefault="002C239B" w:rsidP="00A03209">
      <w:r w:rsidRPr="00A03209">
        <w:t>The ItsStation object is an abstraction of the Cooperative Awareness Message (CAM).</w:t>
      </w:r>
      <w:r w:rsidR="007337F5" w:rsidRPr="00A03209">
        <w:t xml:space="preserve"> When a CAM is received by the RIS the corresponding attributes of the ItsStation object are written. After the RIS has performed the map-matching process the results are written to the “matches” attribute.</w:t>
      </w:r>
    </w:p>
    <w:p w14:paraId="03CAFD15" w14:textId="77777777" w:rsidR="007337F5" w:rsidRPr="00A03209" w:rsidRDefault="007337F5" w:rsidP="00A03209">
      <w:pPr>
        <w:keepNext/>
        <w:spacing w:before="360" w:after="120"/>
        <w:outlineLvl w:val="3"/>
      </w:pPr>
      <w:r w:rsidRPr="00A03209">
        <w:rPr>
          <w:rFonts w:asciiTheme="minorHAnsi" w:hAnsiTheme="minorHAnsi"/>
          <w:b/>
          <w:noProof/>
          <w:sz w:val="32"/>
          <w:szCs w:val="22"/>
          <w:lang w:eastAsia="en-US"/>
        </w:rPr>
        <w:t>ItsStation</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1696"/>
        <w:gridCol w:w="7371"/>
      </w:tblGrid>
      <w:tr w:rsidR="007337F5" w:rsidRPr="00A03209" w14:paraId="6A6113EB" w14:textId="77777777" w:rsidTr="0072403F">
        <w:tc>
          <w:tcPr>
            <w:tcW w:w="1696" w:type="dxa"/>
          </w:tcPr>
          <w:p w14:paraId="1D5BC9C0" w14:textId="77777777" w:rsidR="007337F5" w:rsidRPr="00A03209" w:rsidRDefault="007337F5" w:rsidP="00A03209">
            <w:pPr>
              <w:pStyle w:val="ObjectDescription"/>
            </w:pPr>
            <w:r w:rsidRPr="00A03209">
              <w:t>Descriptive name</w:t>
            </w:r>
          </w:p>
        </w:tc>
        <w:tc>
          <w:tcPr>
            <w:tcW w:w="7371" w:type="dxa"/>
          </w:tcPr>
          <w:p w14:paraId="65578A4A" w14:textId="77777777" w:rsidR="007337F5" w:rsidRPr="00A03209" w:rsidRDefault="007337F5" w:rsidP="00A03209">
            <w:pPr>
              <w:pStyle w:val="ObjectDescription"/>
            </w:pPr>
            <w:r w:rsidRPr="00A03209">
              <w:t>ItsStation</w:t>
            </w:r>
          </w:p>
        </w:tc>
      </w:tr>
      <w:tr w:rsidR="007337F5" w:rsidRPr="00A03209" w14:paraId="0FF32476" w14:textId="77777777" w:rsidTr="0072403F">
        <w:tc>
          <w:tcPr>
            <w:tcW w:w="1696" w:type="dxa"/>
          </w:tcPr>
          <w:p w14:paraId="294612D0" w14:textId="77777777" w:rsidR="007337F5" w:rsidRPr="00A03209" w:rsidRDefault="007337F5" w:rsidP="00A03209">
            <w:pPr>
              <w:pStyle w:val="ObjectDescription"/>
            </w:pPr>
            <w:r w:rsidRPr="00A03209">
              <w:t>Definition</w:t>
            </w:r>
          </w:p>
        </w:tc>
        <w:tc>
          <w:tcPr>
            <w:tcW w:w="7371" w:type="dxa"/>
          </w:tcPr>
          <w:p w14:paraId="0F8A071F" w14:textId="77777777" w:rsidR="007337F5" w:rsidRDefault="007337F5" w:rsidP="00A03209">
            <w:pPr>
              <w:pStyle w:val="ObjectDescription"/>
            </w:pPr>
            <w:r w:rsidRPr="00A03209">
              <w:t>This object describes properties of a ItsStation. The ID is the same as the string representation of the StationID of the corresponding CAM.</w:t>
            </w:r>
          </w:p>
          <w:p w14:paraId="1DA22831" w14:textId="77777777" w:rsidR="00E74D38" w:rsidRDefault="00E74D38" w:rsidP="00A03209">
            <w:pPr>
              <w:pStyle w:val="ObjectDescription"/>
            </w:pPr>
            <w:r>
              <w:t xml:space="preserve">The attribute locationTime is derived from generationDeltaTime </w:t>
            </w:r>
            <w:r w:rsidR="00E121DA">
              <w:t>in the CAM and gives the time when the CAM was generated at the OBU at the specified location.</w:t>
            </w:r>
          </w:p>
          <w:p w14:paraId="004C7362" w14:textId="4FAF0E49" w:rsidR="00A40B4E" w:rsidRPr="00A03209" w:rsidRDefault="00A40B4E" w:rsidP="00A03209">
            <w:pPr>
              <w:pStyle w:val="ObjectDescription"/>
            </w:pPr>
            <w:r>
              <w:t xml:space="preserve">When the vehicle role is not specified within the received CAM, the value </w:t>
            </w:r>
            <w:r w:rsidR="00D82D4E">
              <w:t>default (</w:t>
            </w:r>
            <w:r>
              <w:t>0</w:t>
            </w:r>
            <w:r w:rsidR="00D82D4E">
              <w:t>)</w:t>
            </w:r>
            <w:r>
              <w:t xml:space="preserve"> will be set by the RIS.</w:t>
            </w:r>
          </w:p>
        </w:tc>
      </w:tr>
      <w:tr w:rsidR="007337F5" w:rsidRPr="00A03209" w14:paraId="48145E14" w14:textId="77777777" w:rsidTr="0072403F">
        <w:tc>
          <w:tcPr>
            <w:tcW w:w="1696" w:type="dxa"/>
          </w:tcPr>
          <w:p w14:paraId="7DCA7CA3" w14:textId="77777777" w:rsidR="007337F5" w:rsidRPr="00A03209" w:rsidRDefault="007337F5" w:rsidP="00A03209">
            <w:pPr>
              <w:pStyle w:val="ObjectDescription"/>
            </w:pPr>
            <w:r w:rsidRPr="00A03209">
              <w:t>Access</w:t>
            </w:r>
          </w:p>
        </w:tc>
        <w:tc>
          <w:tcPr>
            <w:tcW w:w="7371" w:type="dxa"/>
          </w:tcPr>
          <w:p w14:paraId="5C1C6325" w14:textId="77777777" w:rsidR="007337F5" w:rsidRPr="00A03209" w:rsidRDefault="007F3F52" w:rsidP="00A03209">
            <w:pPr>
              <w:pStyle w:val="ObjectDescription"/>
            </w:pPr>
            <w:r w:rsidRPr="00A03209">
              <w:t>Consumer</w:t>
            </w:r>
            <w:r w:rsidRPr="00A03209">
              <w:tab/>
            </w:r>
            <w:r w:rsidRPr="00A03209">
              <w:tab/>
            </w:r>
            <w:r w:rsidR="007337F5" w:rsidRPr="00A03209">
              <w:t>Provider</w:t>
            </w:r>
            <w:r w:rsidR="007337F5" w:rsidRPr="00A03209">
              <w:tab/>
            </w:r>
          </w:p>
        </w:tc>
      </w:tr>
      <w:tr w:rsidR="007337F5" w:rsidRPr="00A03209" w14:paraId="652ACDDF" w14:textId="77777777" w:rsidTr="0072403F">
        <w:tc>
          <w:tcPr>
            <w:tcW w:w="1696" w:type="dxa"/>
          </w:tcPr>
          <w:p w14:paraId="506A04B9" w14:textId="77777777" w:rsidR="007337F5" w:rsidRPr="00A03209" w:rsidRDefault="007337F5" w:rsidP="00A03209">
            <w:pPr>
              <w:pStyle w:val="ObjectDescription"/>
            </w:pPr>
          </w:p>
        </w:tc>
        <w:tc>
          <w:tcPr>
            <w:tcW w:w="7371" w:type="dxa"/>
          </w:tcPr>
          <w:p w14:paraId="0E4416C9" w14:textId="77777777" w:rsidR="007337F5" w:rsidRPr="00A03209" w:rsidRDefault="007337F5" w:rsidP="00A03209">
            <w:pPr>
              <w:pStyle w:val="ObjectDescription"/>
            </w:pPr>
            <w:r w:rsidRPr="00A03209">
              <w:t>R</w:t>
            </w:r>
            <w:r w:rsidRPr="00A03209">
              <w:tab/>
            </w:r>
            <w:r w:rsidRPr="00A03209">
              <w:tab/>
            </w:r>
            <w:r w:rsidR="007F3F52" w:rsidRPr="00A03209">
              <w:tab/>
            </w:r>
            <w:r w:rsidRPr="00A03209">
              <w:t>R</w:t>
            </w:r>
            <w:r w:rsidRPr="00A03209">
              <w:tab/>
            </w:r>
            <w:r w:rsidRPr="00A03209">
              <w:tab/>
            </w:r>
            <w:r w:rsidRPr="00A03209">
              <w:tab/>
            </w:r>
            <w:r w:rsidRPr="00A03209">
              <w:tab/>
            </w:r>
          </w:p>
        </w:tc>
      </w:tr>
      <w:tr w:rsidR="007337F5" w:rsidRPr="00A03209" w14:paraId="3FDCC4E9" w14:textId="77777777" w:rsidTr="0072403F">
        <w:tc>
          <w:tcPr>
            <w:tcW w:w="1696" w:type="dxa"/>
          </w:tcPr>
          <w:p w14:paraId="3628CE56" w14:textId="77777777" w:rsidR="007337F5" w:rsidRPr="00A03209" w:rsidRDefault="007337F5" w:rsidP="00A03209">
            <w:pPr>
              <w:pStyle w:val="ObjectDescription"/>
            </w:pPr>
            <w:r w:rsidRPr="00A03209">
              <w:t>Representation</w:t>
            </w:r>
          </w:p>
        </w:tc>
        <w:tc>
          <w:tcPr>
            <w:tcW w:w="7371" w:type="dxa"/>
          </w:tcPr>
          <w:p w14:paraId="5680896A" w14:textId="77777777" w:rsidR="007337F5" w:rsidRPr="00A03209" w:rsidRDefault="007337F5" w:rsidP="00A03209">
            <w:pPr>
              <w:pStyle w:val="ObjectDescription"/>
              <w:rPr>
                <w:rFonts w:cstheme="minorHAnsi"/>
                <w:szCs w:val="20"/>
              </w:rPr>
            </w:pPr>
            <w:r w:rsidRPr="00A03209">
              <w:rPr>
                <w:rFonts w:cstheme="minorHAnsi"/>
                <w:szCs w:val="20"/>
              </w:rPr>
              <w:t>{</w:t>
            </w:r>
          </w:p>
          <w:p w14:paraId="1C248EFC" w14:textId="77777777" w:rsidR="007337F5" w:rsidRPr="00A03209" w:rsidRDefault="007337F5" w:rsidP="00A03209">
            <w:pPr>
              <w:pStyle w:val="ObjectDescription"/>
              <w:rPr>
                <w:rFonts w:cstheme="minorHAnsi"/>
                <w:szCs w:val="20"/>
              </w:rPr>
            </w:pPr>
            <w:r w:rsidRPr="00A03209">
              <w:rPr>
                <w:rFonts w:cstheme="minorHAnsi"/>
                <w:szCs w:val="20"/>
              </w:rPr>
              <w:tab/>
              <w:t>ObjectID</w:t>
            </w:r>
            <w:r w:rsidRPr="00A03209">
              <w:rPr>
                <w:rFonts w:cstheme="minorHAnsi"/>
                <w:szCs w:val="20"/>
              </w:rPr>
              <w:tab/>
            </w:r>
            <w:r w:rsidRPr="00A03209">
              <w:rPr>
                <w:rFonts w:cstheme="minorHAnsi"/>
                <w:szCs w:val="20"/>
              </w:rPr>
              <w:tab/>
            </w:r>
            <w:r w:rsidR="00177C12">
              <w:rPr>
                <w:rFonts w:cstheme="minorHAnsi"/>
                <w:szCs w:val="20"/>
              </w:rPr>
              <w:tab/>
            </w:r>
            <w:r w:rsidRPr="00A03209">
              <w:rPr>
                <w:rFonts w:cstheme="minorHAnsi"/>
                <w:szCs w:val="20"/>
              </w:rPr>
              <w:t>id</w:t>
            </w:r>
          </w:p>
          <w:p w14:paraId="418E2D77" w14:textId="77777777" w:rsidR="007337F5" w:rsidRPr="00A03209" w:rsidRDefault="007337F5" w:rsidP="00A03209">
            <w:pPr>
              <w:pStyle w:val="ObjectDescription"/>
              <w:rPr>
                <w:rFonts w:cstheme="minorHAnsi"/>
                <w:color w:val="auto"/>
                <w:szCs w:val="20"/>
              </w:rPr>
            </w:pPr>
            <w:r w:rsidRPr="00A03209">
              <w:rPr>
                <w:rFonts w:cstheme="minorHAnsi"/>
                <w:color w:val="auto"/>
                <w:szCs w:val="20"/>
              </w:rPr>
              <w:tab/>
              <w:t>StationType</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stationType</w:t>
            </w:r>
          </w:p>
          <w:p w14:paraId="067318DB" w14:textId="77777777" w:rsidR="007337F5" w:rsidRPr="00A03209" w:rsidRDefault="007337F5" w:rsidP="00A03209">
            <w:pPr>
              <w:pStyle w:val="ObjectDescription"/>
              <w:rPr>
                <w:rFonts w:cstheme="minorHAnsi"/>
                <w:szCs w:val="20"/>
              </w:rPr>
            </w:pPr>
            <w:r w:rsidRPr="00A03209">
              <w:rPr>
                <w:rFonts w:cstheme="minorHAnsi"/>
                <w:color w:val="auto"/>
                <w:szCs w:val="20"/>
              </w:rPr>
              <w:tab/>
              <w:t>Timestamp</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locationTime</w:t>
            </w:r>
          </w:p>
          <w:p w14:paraId="088D4F3F" w14:textId="77777777" w:rsidR="007337F5" w:rsidRPr="00A03209" w:rsidRDefault="007337F5" w:rsidP="00A03209">
            <w:pPr>
              <w:pStyle w:val="ObjectDescription"/>
              <w:rPr>
                <w:rFonts w:cstheme="minorHAnsi"/>
                <w:szCs w:val="20"/>
              </w:rPr>
            </w:pPr>
            <w:r w:rsidRPr="00A03209">
              <w:rPr>
                <w:rFonts w:cstheme="minorHAnsi"/>
                <w:color w:val="auto"/>
                <w:szCs w:val="20"/>
              </w:rPr>
              <w:tab/>
              <w:t>VehicleRole</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role</w:t>
            </w:r>
          </w:p>
          <w:p w14:paraId="3025D484" w14:textId="77777777" w:rsidR="007337F5" w:rsidRPr="00A03209" w:rsidRDefault="007337F5" w:rsidP="00A03209">
            <w:pPr>
              <w:pStyle w:val="ObjectDescription"/>
              <w:rPr>
                <w:rFonts w:cstheme="minorHAnsi"/>
                <w:szCs w:val="20"/>
              </w:rPr>
            </w:pPr>
            <w:r w:rsidRPr="00A03209">
              <w:rPr>
                <w:rFonts w:cstheme="minorHAnsi"/>
                <w:szCs w:val="20"/>
              </w:rPr>
              <w:tab/>
              <w:t>Length</w:t>
            </w:r>
            <w:r w:rsidRPr="00A03209">
              <w:rPr>
                <w:rFonts w:cstheme="minorHAnsi"/>
                <w:szCs w:val="20"/>
              </w:rPr>
              <w:tab/>
            </w:r>
            <w:r w:rsidRPr="00A03209">
              <w:rPr>
                <w:rFonts w:cstheme="minorHAnsi"/>
                <w:szCs w:val="20"/>
              </w:rPr>
              <w:tab/>
            </w:r>
            <w:r w:rsidR="00177C12">
              <w:rPr>
                <w:rFonts w:cstheme="minorHAnsi"/>
                <w:szCs w:val="20"/>
              </w:rPr>
              <w:tab/>
            </w:r>
            <w:r w:rsidRPr="00A03209">
              <w:rPr>
                <w:rFonts w:cstheme="minorHAnsi"/>
                <w:szCs w:val="20"/>
              </w:rPr>
              <w:t>length</w:t>
            </w:r>
          </w:p>
          <w:p w14:paraId="3656A15F" w14:textId="77777777" w:rsidR="007337F5" w:rsidRPr="00A03209" w:rsidRDefault="007337F5" w:rsidP="00A03209">
            <w:pPr>
              <w:pStyle w:val="ObjectDescription"/>
              <w:rPr>
                <w:rFonts w:cstheme="minorHAnsi"/>
                <w:szCs w:val="20"/>
              </w:rPr>
            </w:pPr>
            <w:r w:rsidRPr="00A03209">
              <w:rPr>
                <w:rFonts w:cstheme="minorHAnsi"/>
                <w:szCs w:val="20"/>
              </w:rPr>
              <w:tab/>
              <w:t>Length</w:t>
            </w:r>
            <w:r w:rsidRPr="00A03209">
              <w:rPr>
                <w:rFonts w:cstheme="minorHAnsi"/>
                <w:szCs w:val="20"/>
              </w:rPr>
              <w:tab/>
            </w:r>
            <w:r w:rsidRPr="00A03209">
              <w:rPr>
                <w:rFonts w:cstheme="minorHAnsi"/>
                <w:szCs w:val="20"/>
              </w:rPr>
              <w:tab/>
            </w:r>
            <w:r w:rsidR="00177C12">
              <w:rPr>
                <w:rFonts w:cstheme="minorHAnsi"/>
                <w:szCs w:val="20"/>
              </w:rPr>
              <w:tab/>
            </w:r>
            <w:r w:rsidRPr="00A03209">
              <w:rPr>
                <w:rFonts w:cstheme="minorHAnsi"/>
                <w:szCs w:val="20"/>
              </w:rPr>
              <w:t>width</w:t>
            </w:r>
          </w:p>
          <w:p w14:paraId="3479960D" w14:textId="77777777" w:rsidR="007337F5" w:rsidRPr="00A03209" w:rsidRDefault="007337F5" w:rsidP="00A03209">
            <w:pPr>
              <w:pStyle w:val="ObjectDescription"/>
              <w:rPr>
                <w:rFonts w:cstheme="minorHAnsi"/>
                <w:szCs w:val="20"/>
              </w:rPr>
            </w:pPr>
            <w:r w:rsidRPr="00A03209">
              <w:rPr>
                <w:rFonts w:cstheme="minorHAnsi"/>
                <w:szCs w:val="20"/>
              </w:rPr>
              <w:tab/>
              <w:t>Location</w:t>
            </w:r>
            <w:r w:rsidRPr="00A03209">
              <w:rPr>
                <w:rFonts w:cstheme="minorHAnsi"/>
                <w:szCs w:val="20"/>
              </w:rPr>
              <w:tab/>
            </w:r>
            <w:r w:rsidRPr="00A03209">
              <w:rPr>
                <w:rFonts w:cstheme="minorHAnsi"/>
                <w:szCs w:val="20"/>
              </w:rPr>
              <w:tab/>
            </w:r>
            <w:r w:rsidR="00177C12">
              <w:rPr>
                <w:rFonts w:cstheme="minorHAnsi"/>
                <w:szCs w:val="20"/>
              </w:rPr>
              <w:tab/>
            </w:r>
            <w:r w:rsidRPr="00A03209">
              <w:rPr>
                <w:rFonts w:cstheme="minorHAnsi"/>
                <w:szCs w:val="20"/>
              </w:rPr>
              <w:t>location</w:t>
            </w:r>
          </w:p>
          <w:p w14:paraId="377E30B6" w14:textId="77777777" w:rsidR="007337F5" w:rsidRPr="00A03209" w:rsidRDefault="007337F5" w:rsidP="00A03209">
            <w:pPr>
              <w:pStyle w:val="ObjectDescription"/>
              <w:rPr>
                <w:rFonts w:cstheme="minorHAnsi"/>
                <w:szCs w:val="20"/>
              </w:rPr>
            </w:pPr>
            <w:r w:rsidRPr="00A03209">
              <w:rPr>
                <w:rFonts w:cstheme="minorHAnsi"/>
                <w:color w:val="auto"/>
                <w:szCs w:val="20"/>
              </w:rPr>
              <w:tab/>
              <w:t>Heading</w:t>
            </w:r>
            <w:r w:rsidRPr="00A03209">
              <w:rPr>
                <w:rFonts w:cstheme="minorHAnsi"/>
                <w:color w:val="auto"/>
                <w:szCs w:val="20"/>
              </w:rPr>
              <w:tab/>
            </w:r>
            <w:r w:rsidRPr="00A03209">
              <w:rPr>
                <w:rFonts w:cstheme="minorHAnsi"/>
                <w:color w:val="auto"/>
                <w:szCs w:val="20"/>
              </w:rPr>
              <w:tab/>
            </w:r>
            <w:r w:rsidR="00177C12">
              <w:rPr>
                <w:rFonts w:cstheme="minorHAnsi"/>
                <w:color w:val="auto"/>
                <w:szCs w:val="20"/>
              </w:rPr>
              <w:tab/>
            </w:r>
            <w:r w:rsidRPr="00A03209">
              <w:rPr>
                <w:rFonts w:cstheme="minorHAnsi"/>
                <w:color w:val="auto"/>
                <w:szCs w:val="20"/>
              </w:rPr>
              <w:t>heading</w:t>
            </w:r>
          </w:p>
          <w:p w14:paraId="7F1F9499" w14:textId="77777777" w:rsidR="007337F5" w:rsidRPr="00A03209" w:rsidRDefault="007337F5" w:rsidP="00A03209">
            <w:pPr>
              <w:pStyle w:val="ObjectDescription"/>
              <w:rPr>
                <w:rFonts w:cstheme="minorHAnsi"/>
                <w:szCs w:val="20"/>
              </w:rPr>
            </w:pPr>
            <w:r w:rsidRPr="00A03209">
              <w:rPr>
                <w:rFonts w:cstheme="minorHAnsi"/>
                <w:szCs w:val="20"/>
              </w:rPr>
              <w:tab/>
              <w:t>Speed</w:t>
            </w:r>
            <w:r w:rsidRPr="00A03209">
              <w:rPr>
                <w:rFonts w:cstheme="minorHAnsi"/>
                <w:szCs w:val="20"/>
              </w:rPr>
              <w:tab/>
            </w:r>
            <w:r w:rsidRPr="00A03209">
              <w:rPr>
                <w:rFonts w:cstheme="minorHAnsi"/>
                <w:szCs w:val="20"/>
              </w:rPr>
              <w:tab/>
            </w:r>
            <w:r w:rsidR="00177C12">
              <w:rPr>
                <w:rFonts w:cstheme="minorHAnsi"/>
                <w:szCs w:val="20"/>
              </w:rPr>
              <w:tab/>
            </w:r>
            <w:r w:rsidRPr="00A03209">
              <w:rPr>
                <w:rFonts w:cstheme="minorHAnsi"/>
                <w:szCs w:val="20"/>
              </w:rPr>
              <w:t>speed</w:t>
            </w:r>
          </w:p>
          <w:p w14:paraId="7994B3A8" w14:textId="77777777" w:rsidR="007337F5" w:rsidRPr="00A03209" w:rsidRDefault="007337F5" w:rsidP="00A03209">
            <w:pPr>
              <w:pStyle w:val="ObjectDescription"/>
              <w:rPr>
                <w:rFonts w:cstheme="minorHAnsi"/>
                <w:szCs w:val="20"/>
              </w:rPr>
            </w:pPr>
            <w:r w:rsidRPr="00A03209">
              <w:rPr>
                <w:rFonts w:cstheme="minorHAnsi"/>
                <w:color w:val="auto"/>
                <w:szCs w:val="20"/>
              </w:rPr>
              <w:tab/>
              <w:t>Acceleration</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acceleration</w:t>
            </w:r>
          </w:p>
          <w:p w14:paraId="58BD1A75" w14:textId="77777777" w:rsidR="007337F5" w:rsidRDefault="007337F5" w:rsidP="00A03209">
            <w:pPr>
              <w:pStyle w:val="ObjectDescription"/>
              <w:rPr>
                <w:rFonts w:cstheme="minorHAnsi"/>
                <w:color w:val="auto"/>
                <w:szCs w:val="20"/>
              </w:rPr>
            </w:pPr>
            <w:r w:rsidRPr="00A03209">
              <w:rPr>
                <w:rFonts w:cstheme="minorHAnsi"/>
                <w:color w:val="auto"/>
                <w:szCs w:val="20"/>
              </w:rPr>
              <w:tab/>
              <w:t>RoleAttributes</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roleAttributes</w:t>
            </w:r>
          </w:p>
          <w:p w14:paraId="006668E9" w14:textId="48E8DF66" w:rsidR="00A84FE8" w:rsidRPr="00A03209" w:rsidRDefault="00A84FE8" w:rsidP="00A03209">
            <w:pPr>
              <w:pStyle w:val="ObjectDescription"/>
              <w:rPr>
                <w:rFonts w:cstheme="minorHAnsi"/>
                <w:szCs w:val="20"/>
              </w:rPr>
            </w:pPr>
            <w:r>
              <w:rPr>
                <w:rFonts w:cstheme="minorHAnsi"/>
                <w:color w:val="auto"/>
                <w:szCs w:val="20"/>
              </w:rPr>
              <w:tab/>
            </w:r>
            <w:r w:rsidRPr="00A84FE8">
              <w:rPr>
                <w:rFonts w:cstheme="minorHAnsi"/>
                <w:color w:val="auto"/>
                <w:szCs w:val="20"/>
              </w:rPr>
              <w:t>Tur</w:t>
            </w:r>
            <w:r>
              <w:rPr>
                <w:rFonts w:cstheme="minorHAnsi"/>
                <w:color w:val="auto"/>
                <w:szCs w:val="20"/>
              </w:rPr>
              <w:t>nIntention</w:t>
            </w:r>
            <w:r>
              <w:rPr>
                <w:rFonts w:cstheme="minorHAnsi"/>
                <w:color w:val="auto"/>
                <w:szCs w:val="20"/>
              </w:rPr>
              <w:tab/>
            </w:r>
            <w:r>
              <w:rPr>
                <w:rFonts w:cstheme="minorHAnsi"/>
                <w:color w:val="auto"/>
                <w:szCs w:val="20"/>
              </w:rPr>
              <w:tab/>
            </w:r>
            <w:r w:rsidRPr="00A84FE8">
              <w:rPr>
                <w:rFonts w:cstheme="minorHAnsi"/>
                <w:color w:val="auto"/>
                <w:szCs w:val="20"/>
              </w:rPr>
              <w:t>turn</w:t>
            </w:r>
            <w:r w:rsidR="008F1AF5">
              <w:rPr>
                <w:rFonts w:cstheme="minorHAnsi"/>
                <w:color w:val="auto"/>
                <w:szCs w:val="20"/>
              </w:rPr>
              <w:tab/>
            </w:r>
            <w:r w:rsidR="008F1AF5">
              <w:rPr>
                <w:rFonts w:cstheme="minorHAnsi"/>
                <w:color w:val="auto"/>
                <w:szCs w:val="20"/>
              </w:rPr>
              <w:tab/>
            </w:r>
            <w:r w:rsidR="008F1AF5">
              <w:rPr>
                <w:rFonts w:cstheme="minorHAnsi"/>
                <w:color w:val="auto"/>
                <w:szCs w:val="20"/>
              </w:rPr>
              <w:tab/>
            </w:r>
            <w:r w:rsidR="008F1AF5">
              <w:rPr>
                <w:rFonts w:cstheme="minorHAnsi"/>
                <w:color w:val="auto"/>
                <w:szCs w:val="20"/>
              </w:rPr>
              <w:tab/>
              <w:t>&lt;OPT&gt;</w:t>
            </w:r>
          </w:p>
          <w:p w14:paraId="69ACE008" w14:textId="77777777" w:rsidR="007337F5" w:rsidRDefault="007337F5" w:rsidP="00A03209">
            <w:pPr>
              <w:pStyle w:val="ObjectDescription"/>
              <w:rPr>
                <w:rFonts w:cstheme="minorHAnsi"/>
                <w:color w:val="auto"/>
                <w:szCs w:val="20"/>
              </w:rPr>
            </w:pPr>
            <w:r w:rsidRPr="00A03209">
              <w:rPr>
                <w:rFonts w:cstheme="minorHAnsi"/>
                <w:color w:val="auto"/>
                <w:szCs w:val="20"/>
              </w:rPr>
              <w:tab/>
              <w:t>MapMatch</w:t>
            </w:r>
            <w:r w:rsidRPr="00A03209">
              <w:rPr>
                <w:rFonts w:cstheme="minorHAnsi"/>
                <w:color w:val="auto"/>
                <w:szCs w:val="20"/>
              </w:rPr>
              <w:tab/>
            </w:r>
            <w:r w:rsidR="00177C12">
              <w:rPr>
                <w:rFonts w:cstheme="minorHAnsi"/>
                <w:color w:val="auto"/>
                <w:szCs w:val="20"/>
              </w:rPr>
              <w:tab/>
            </w:r>
            <w:r w:rsidRPr="00A03209">
              <w:rPr>
                <w:rFonts w:cstheme="minorHAnsi"/>
                <w:color w:val="auto"/>
                <w:szCs w:val="20"/>
              </w:rPr>
              <w:t>matches[]</w:t>
            </w:r>
            <w:r w:rsidRPr="00A03209">
              <w:rPr>
                <w:rFonts w:cstheme="minorHAnsi"/>
                <w:color w:val="auto"/>
                <w:szCs w:val="20"/>
              </w:rPr>
              <w:tab/>
            </w:r>
            <w:r w:rsidRPr="00A03209">
              <w:rPr>
                <w:rFonts w:cstheme="minorHAnsi"/>
                <w:color w:val="auto"/>
                <w:szCs w:val="20"/>
              </w:rPr>
              <w:tab/>
            </w:r>
            <w:r w:rsidR="00177C12">
              <w:rPr>
                <w:rFonts w:cstheme="minorHAnsi"/>
                <w:color w:val="auto"/>
                <w:szCs w:val="20"/>
              </w:rPr>
              <w:tab/>
            </w:r>
            <w:r w:rsidRPr="00A03209">
              <w:rPr>
                <w:rFonts w:cstheme="minorHAnsi"/>
                <w:color w:val="auto"/>
                <w:szCs w:val="20"/>
              </w:rPr>
              <w:t>&lt;OPT&gt;</w:t>
            </w:r>
          </w:p>
          <w:p w14:paraId="3C752A23" w14:textId="245CE9A0" w:rsidR="00D82D4E" w:rsidRPr="00A03209" w:rsidRDefault="00D82D4E" w:rsidP="00A03209">
            <w:pPr>
              <w:pStyle w:val="ObjectDescription"/>
              <w:rPr>
                <w:rFonts w:cstheme="minorHAnsi"/>
                <w:szCs w:val="20"/>
              </w:rPr>
            </w:pPr>
            <w:r>
              <w:rPr>
                <w:rFonts w:cstheme="minorHAnsi"/>
                <w:color w:val="auto"/>
                <w:szCs w:val="20"/>
              </w:rPr>
              <w:tab/>
            </w:r>
            <w:r>
              <w:t>TrustState</w:t>
            </w:r>
            <w:r>
              <w:tab/>
            </w:r>
            <w:r>
              <w:tab/>
            </w:r>
            <w:r>
              <w:tab/>
              <w:t>trust</w:t>
            </w:r>
            <w:r>
              <w:tab/>
            </w:r>
            <w:r>
              <w:tab/>
            </w:r>
            <w:r>
              <w:tab/>
            </w:r>
            <w:r>
              <w:tab/>
              <w:t>&lt;OPT&gt;</w:t>
            </w:r>
          </w:p>
          <w:p w14:paraId="281B7178" w14:textId="77777777" w:rsidR="007337F5" w:rsidRPr="00A03209" w:rsidRDefault="007337F5" w:rsidP="00A03209">
            <w:pPr>
              <w:pStyle w:val="ObjectDescription"/>
              <w:rPr>
                <w:rFonts w:ascii="Courier New" w:hAnsi="Courier New" w:cs="Courier New"/>
                <w:sz w:val="18"/>
                <w:szCs w:val="18"/>
              </w:rPr>
            </w:pPr>
            <w:r w:rsidRPr="00A03209">
              <w:rPr>
                <w:rFonts w:cstheme="minorHAnsi"/>
                <w:szCs w:val="20"/>
              </w:rPr>
              <w:t>}</w:t>
            </w:r>
          </w:p>
        </w:tc>
      </w:tr>
      <w:tr w:rsidR="007337F5" w:rsidRPr="00A03209" w14:paraId="686DEFE0" w14:textId="77777777" w:rsidTr="0072403F">
        <w:tc>
          <w:tcPr>
            <w:tcW w:w="1696" w:type="dxa"/>
          </w:tcPr>
          <w:p w14:paraId="137B00F4" w14:textId="77777777" w:rsidR="007337F5" w:rsidRPr="00A03209" w:rsidRDefault="007337F5" w:rsidP="00A03209">
            <w:pPr>
              <w:pStyle w:val="ObjectDescription"/>
            </w:pPr>
            <w:r w:rsidRPr="00A03209">
              <w:t>Range</w:t>
            </w:r>
          </w:p>
        </w:tc>
        <w:tc>
          <w:tcPr>
            <w:tcW w:w="7371" w:type="dxa"/>
          </w:tcPr>
          <w:p w14:paraId="70E0501A" w14:textId="77777777" w:rsidR="007337F5" w:rsidRPr="00A03209" w:rsidRDefault="007337F5" w:rsidP="00A03209">
            <w:pPr>
              <w:pStyle w:val="ObjectDescription"/>
            </w:pPr>
            <w:r w:rsidRPr="00A03209">
              <w:t>N/A</w:t>
            </w:r>
          </w:p>
        </w:tc>
      </w:tr>
      <w:tr w:rsidR="007337F5" w:rsidRPr="00A03209" w14:paraId="66A76C02" w14:textId="77777777" w:rsidTr="0072403F">
        <w:tc>
          <w:tcPr>
            <w:tcW w:w="1696" w:type="dxa"/>
          </w:tcPr>
          <w:p w14:paraId="5C985D15" w14:textId="77777777" w:rsidR="007337F5" w:rsidRPr="00A03209" w:rsidRDefault="007337F5" w:rsidP="00A03209">
            <w:pPr>
              <w:pStyle w:val="ObjectDescription"/>
            </w:pPr>
            <w:r w:rsidRPr="00A03209">
              <w:t>Unit</w:t>
            </w:r>
          </w:p>
        </w:tc>
        <w:tc>
          <w:tcPr>
            <w:tcW w:w="7371" w:type="dxa"/>
          </w:tcPr>
          <w:p w14:paraId="5C37E05E" w14:textId="77777777" w:rsidR="007337F5" w:rsidRPr="00A03209" w:rsidRDefault="007337F5" w:rsidP="00A03209">
            <w:pPr>
              <w:pStyle w:val="ObjectDescription"/>
            </w:pPr>
            <w:r w:rsidRPr="00A03209">
              <w:t>N/A</w:t>
            </w:r>
          </w:p>
        </w:tc>
      </w:tr>
    </w:tbl>
    <w:p w14:paraId="3FE77E37" w14:textId="77777777" w:rsidR="00A75166" w:rsidRPr="00A03209" w:rsidRDefault="00A75166" w:rsidP="00A03209">
      <w:bookmarkStart w:id="134" w:name="RISFI11261_ObjectType"/>
      <w:bookmarkStart w:id="135" w:name="RISFI83304_StationId"/>
      <w:bookmarkEnd w:id="128"/>
    </w:p>
    <w:p w14:paraId="2EE1D6A1"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DangerousGoods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44"/>
        <w:gridCol w:w="6975"/>
      </w:tblGrid>
      <w:tr w:rsidR="007337F5" w:rsidRPr="00A03209" w14:paraId="255A8D3D" w14:textId="77777777" w:rsidTr="0072403F">
        <w:tc>
          <w:tcPr>
            <w:tcW w:w="1980" w:type="dxa"/>
            <w:tcBorders>
              <w:top w:val="single" w:sz="4" w:space="0" w:color="auto"/>
            </w:tcBorders>
          </w:tcPr>
          <w:p w14:paraId="28F39F6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25360B4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DangerousGoods</w:t>
            </w:r>
          </w:p>
        </w:tc>
      </w:tr>
      <w:tr w:rsidR="007337F5" w:rsidRPr="00A03209" w14:paraId="326E42ED" w14:textId="77777777" w:rsidTr="0072403F">
        <w:tc>
          <w:tcPr>
            <w:tcW w:w="1980" w:type="dxa"/>
          </w:tcPr>
          <w:p w14:paraId="1DE921B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13BF7167"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the possible types of dangerous goods that can be carried by a (heavy) vehicle according to the European Agreement concerning the International Carriage of Dangerous Goods by Road.</w:t>
            </w:r>
          </w:p>
        </w:tc>
      </w:tr>
      <w:tr w:rsidR="007337F5" w:rsidRPr="00A03209" w14:paraId="6335A693" w14:textId="77777777" w:rsidTr="0072403F">
        <w:tc>
          <w:tcPr>
            <w:tcW w:w="1980" w:type="dxa"/>
          </w:tcPr>
          <w:p w14:paraId="4B0A550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666C48E7"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337F5" w:rsidRPr="00A03209" w14:paraId="207F5028" w14:textId="77777777" w:rsidTr="0072403F">
        <w:tc>
          <w:tcPr>
            <w:tcW w:w="1980" w:type="dxa"/>
          </w:tcPr>
          <w:p w14:paraId="1C443B6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0A6DA40"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1C0F6CD8"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explosives1</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p>
          <w:p w14:paraId="16CF58AA"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explosives2</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w:t>
            </w:r>
          </w:p>
          <w:p w14:paraId="2B892798"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explosives3</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(2)</w:t>
            </w:r>
          </w:p>
          <w:p w14:paraId="47C0CC65"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explosives4</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(3)</w:t>
            </w:r>
          </w:p>
          <w:p w14:paraId="4A6E1C8A"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explosives5</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(4)</w:t>
            </w:r>
          </w:p>
          <w:p w14:paraId="7D49B431"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explosives6</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(5)</w:t>
            </w:r>
          </w:p>
          <w:p w14:paraId="0F92C8BF"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flammableGases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(6)</w:t>
            </w:r>
          </w:p>
          <w:p w14:paraId="0D2BEE21"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nonFlammableGases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(7)</w:t>
            </w:r>
          </w:p>
          <w:p w14:paraId="695B17F1"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toxicGases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(8)</w:t>
            </w:r>
          </w:p>
          <w:p w14:paraId="66B25BFB"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flammableLiquids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(9)</w:t>
            </w:r>
          </w:p>
          <w:p w14:paraId="637F8772"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flammableSolids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(10)</w:t>
            </w:r>
          </w:p>
          <w:p w14:paraId="2E7C0365"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substancesLiableToSpontaneousCombustion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(11)</w:t>
            </w:r>
          </w:p>
          <w:p w14:paraId="669B1181"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substancesEmittingFlammableGasesUponContactWithWater</w:t>
            </w:r>
            <w:r w:rsidRPr="00A03209">
              <w:rPr>
                <w:rFonts w:asciiTheme="minorHAnsi" w:hAnsiTheme="minorHAnsi" w:cstheme="minorHAnsi"/>
                <w:color w:val="000000" w:themeColor="text1"/>
                <w:lang w:eastAsia="en-US"/>
              </w:rPr>
              <w:tab/>
              <w:t>(12)</w:t>
            </w:r>
          </w:p>
          <w:p w14:paraId="65FB7D91"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oxidizingSubstances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(13)</w:t>
            </w:r>
          </w:p>
          <w:p w14:paraId="7C0D1F9B"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organicPeroxides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(14)</w:t>
            </w:r>
          </w:p>
          <w:p w14:paraId="1E8267C9"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toxicSubstances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(15)</w:t>
            </w:r>
          </w:p>
          <w:p w14:paraId="0BD441D8"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infectiousSubstances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(16)</w:t>
            </w:r>
          </w:p>
          <w:p w14:paraId="68EEBB4E"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radioactiveMaterial</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(17)</w:t>
            </w:r>
          </w:p>
          <w:p w14:paraId="29949640"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corrosiveSubstances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(18)</w:t>
            </w:r>
          </w:p>
          <w:p w14:paraId="4454D2D7"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miscellaneousDangerousSubstances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(19)</w:t>
            </w:r>
          </w:p>
          <w:p w14:paraId="052967C9"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7337F5" w:rsidRPr="00A03209" w14:paraId="399BA992" w14:textId="77777777" w:rsidTr="0072403F">
        <w:tc>
          <w:tcPr>
            <w:tcW w:w="1980" w:type="dxa"/>
            <w:tcBorders>
              <w:bottom w:val="single" w:sz="4" w:space="0" w:color="auto"/>
            </w:tcBorders>
          </w:tcPr>
          <w:p w14:paraId="4F32C29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6960975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3C51743" w14:textId="77777777" w:rsidR="007337F5" w:rsidRPr="00A03209" w:rsidRDefault="007337F5" w:rsidP="00A03209"/>
    <w:p w14:paraId="5B1A3B48" w14:textId="77777777" w:rsidR="007337F5" w:rsidRPr="00A03209" w:rsidRDefault="007337F5"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MapMatch</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7337F5" w:rsidRPr="00A03209" w14:paraId="2E761CF5" w14:textId="77777777" w:rsidTr="007337F5">
        <w:tc>
          <w:tcPr>
            <w:tcW w:w="1965" w:type="dxa"/>
            <w:tcBorders>
              <w:top w:val="single" w:sz="4" w:space="0" w:color="auto"/>
            </w:tcBorders>
          </w:tcPr>
          <w:p w14:paraId="1861201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61199BAD"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MapMatch</w:t>
            </w:r>
          </w:p>
        </w:tc>
      </w:tr>
      <w:tr w:rsidR="007337F5" w:rsidRPr="00A03209" w14:paraId="74FAA2DD" w14:textId="77777777" w:rsidTr="007337F5">
        <w:tc>
          <w:tcPr>
            <w:tcW w:w="1965" w:type="dxa"/>
          </w:tcPr>
          <w:p w14:paraId="0441A612"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658CA37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object describes a map-matching result of an ItsStation onto a Lane of an Intersection. </w:t>
            </w:r>
          </w:p>
          <w:p w14:paraId="5F678BB4" w14:textId="4383154B" w:rsidR="00555CA3" w:rsidRDefault="007337F5" w:rsidP="00C53DD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Distance represents the distance to the start of the lane (stop-line) along the path of the Lane, and the Offset represents the perpendicular d</w:t>
            </w:r>
            <w:r w:rsidR="00C53DDD">
              <w:rPr>
                <w:rFonts w:asciiTheme="minorHAnsi" w:hAnsiTheme="minorHAnsi"/>
                <w:color w:val="000000" w:themeColor="text1"/>
                <w:szCs w:val="22"/>
                <w:lang w:eastAsia="en-US"/>
              </w:rPr>
              <w:t xml:space="preserve">istance to the path of the </w:t>
            </w:r>
            <w:r w:rsidRPr="00A03209">
              <w:rPr>
                <w:rFonts w:asciiTheme="minorHAnsi" w:hAnsiTheme="minorHAnsi"/>
                <w:color w:val="000000" w:themeColor="text1"/>
                <w:szCs w:val="22"/>
                <w:lang w:eastAsia="en-US"/>
              </w:rPr>
              <w:t>Lane.</w:t>
            </w:r>
            <w:r w:rsidR="00AE4FB9">
              <w:rPr>
                <w:rFonts w:asciiTheme="minorHAnsi" w:hAnsiTheme="minorHAnsi"/>
                <w:color w:val="000000" w:themeColor="text1"/>
                <w:szCs w:val="22"/>
                <w:lang w:eastAsia="en-US"/>
              </w:rPr>
              <w:t xml:space="preserve"> See also section </w:t>
            </w:r>
            <w:r w:rsidR="00AE4FB9">
              <w:rPr>
                <w:rFonts w:asciiTheme="minorHAnsi" w:hAnsiTheme="minorHAnsi"/>
                <w:color w:val="000000" w:themeColor="text1"/>
                <w:szCs w:val="22"/>
                <w:lang w:eastAsia="en-US"/>
              </w:rPr>
              <w:fldChar w:fldCharType="begin"/>
            </w:r>
            <w:r w:rsidR="00AE4FB9">
              <w:rPr>
                <w:rFonts w:asciiTheme="minorHAnsi" w:hAnsiTheme="minorHAnsi"/>
                <w:color w:val="000000" w:themeColor="text1"/>
                <w:szCs w:val="22"/>
                <w:lang w:eastAsia="en-US"/>
              </w:rPr>
              <w:instrText xml:space="preserve"> REF _Ref462321897 \r \h </w:instrText>
            </w:r>
            <w:r w:rsidR="00AE4FB9">
              <w:rPr>
                <w:rFonts w:asciiTheme="minorHAnsi" w:hAnsiTheme="minorHAnsi"/>
                <w:color w:val="000000" w:themeColor="text1"/>
                <w:szCs w:val="22"/>
                <w:lang w:eastAsia="en-US"/>
              </w:rPr>
            </w:r>
            <w:r w:rsidR="00AE4FB9">
              <w:rPr>
                <w:rFonts w:asciiTheme="minorHAnsi" w:hAnsiTheme="minorHAnsi"/>
                <w:color w:val="000000" w:themeColor="text1"/>
                <w:szCs w:val="22"/>
                <w:lang w:eastAsia="en-US"/>
              </w:rPr>
              <w:fldChar w:fldCharType="separate"/>
            </w:r>
            <w:r w:rsidR="00816715">
              <w:rPr>
                <w:rFonts w:asciiTheme="minorHAnsi" w:hAnsiTheme="minorHAnsi"/>
                <w:color w:val="000000" w:themeColor="text1"/>
                <w:szCs w:val="22"/>
                <w:lang w:eastAsia="en-US"/>
              </w:rPr>
              <w:t>4.6</w:t>
            </w:r>
            <w:r w:rsidR="00AE4FB9">
              <w:rPr>
                <w:rFonts w:asciiTheme="minorHAnsi" w:hAnsiTheme="minorHAnsi"/>
                <w:color w:val="000000" w:themeColor="text1"/>
                <w:szCs w:val="22"/>
                <w:lang w:eastAsia="en-US"/>
              </w:rPr>
              <w:fldChar w:fldCharType="end"/>
            </w:r>
            <w:r w:rsidR="00AE4FB9">
              <w:rPr>
                <w:rFonts w:asciiTheme="minorHAnsi" w:hAnsiTheme="minorHAnsi"/>
                <w:color w:val="000000" w:themeColor="text1"/>
                <w:szCs w:val="22"/>
                <w:lang w:eastAsia="en-US"/>
              </w:rPr>
              <w:t>.</w:t>
            </w:r>
          </w:p>
          <w:p w14:paraId="73F0890B" w14:textId="7535492E" w:rsidR="00454A67" w:rsidRDefault="00454A67" w:rsidP="00C53DDD">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When the ItsStation is map-matched to one of the connecting paths that runs over the conflict area, a lane value of 0 will be returned. </w:t>
            </w:r>
            <w:r w:rsidR="001545DC">
              <w:rPr>
                <w:rFonts w:asciiTheme="minorHAnsi" w:hAnsiTheme="minorHAnsi"/>
                <w:color w:val="000000" w:themeColor="text1"/>
                <w:szCs w:val="22"/>
                <w:lang w:eastAsia="en-US"/>
              </w:rPr>
              <w:t>In</w:t>
            </w:r>
            <w:r>
              <w:rPr>
                <w:rFonts w:asciiTheme="minorHAnsi" w:hAnsiTheme="minorHAnsi"/>
                <w:color w:val="000000" w:themeColor="text1"/>
                <w:szCs w:val="22"/>
                <w:lang w:eastAsia="en-US"/>
              </w:rPr>
              <w:t xml:space="preserve"> this case the distance and offset have no meaning.</w:t>
            </w:r>
          </w:p>
          <w:p w14:paraId="18D75684" w14:textId="3688C219" w:rsidR="00454A67" w:rsidRPr="00230124" w:rsidRDefault="00454A67" w:rsidP="00C53DDD">
            <w:pPr>
              <w:keepNext/>
              <w:spacing w:before="120" w:after="120"/>
              <w:rPr>
                <w:rFonts w:asciiTheme="minorHAnsi" w:hAnsiTheme="minorHAnsi"/>
                <w:i/>
                <w:color w:val="000000" w:themeColor="text1"/>
                <w:szCs w:val="22"/>
                <w:lang w:eastAsia="en-US"/>
              </w:rPr>
            </w:pPr>
            <w:r w:rsidRPr="00230124">
              <w:rPr>
                <w:rFonts w:asciiTheme="minorHAnsi" w:hAnsiTheme="minorHAnsi"/>
                <w:i/>
                <w:color w:val="000000" w:themeColor="text1"/>
                <w:szCs w:val="22"/>
                <w:lang w:eastAsia="en-US"/>
              </w:rPr>
              <w:t xml:space="preserve">Note: the connection paths are defined within the ITF data, but are not </w:t>
            </w:r>
            <w:r>
              <w:rPr>
                <w:rFonts w:asciiTheme="minorHAnsi" w:hAnsiTheme="minorHAnsi"/>
                <w:i/>
                <w:color w:val="000000" w:themeColor="text1"/>
                <w:szCs w:val="22"/>
                <w:lang w:eastAsia="en-US"/>
              </w:rPr>
              <w:t xml:space="preserve">made </w:t>
            </w:r>
            <w:r w:rsidRPr="00230124">
              <w:rPr>
                <w:rFonts w:asciiTheme="minorHAnsi" w:hAnsiTheme="minorHAnsi"/>
                <w:i/>
                <w:color w:val="000000" w:themeColor="text1"/>
                <w:szCs w:val="22"/>
                <w:lang w:eastAsia="en-US"/>
              </w:rPr>
              <w:t>available on the RIS-FI interface.</w:t>
            </w:r>
          </w:p>
          <w:p w14:paraId="22676E2E" w14:textId="7E15AEE8" w:rsidR="00347A98" w:rsidRPr="00A03209" w:rsidRDefault="00663C63" w:rsidP="00C53DDD">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optional signalGroup will only be set whe</w:t>
            </w:r>
            <w:r w:rsidR="001422B7">
              <w:rPr>
                <w:rFonts w:asciiTheme="minorHAnsi" w:hAnsiTheme="minorHAnsi"/>
                <w:color w:val="000000" w:themeColor="text1"/>
                <w:szCs w:val="22"/>
                <w:lang w:eastAsia="en-US"/>
              </w:rPr>
              <w:t>n possible to determine</w:t>
            </w:r>
            <w:r>
              <w:rPr>
                <w:rFonts w:asciiTheme="minorHAnsi" w:hAnsiTheme="minorHAnsi"/>
                <w:color w:val="000000" w:themeColor="text1"/>
                <w:szCs w:val="22"/>
                <w:lang w:eastAsia="en-US"/>
              </w:rPr>
              <w:t xml:space="preserve">. </w:t>
            </w:r>
          </w:p>
        </w:tc>
      </w:tr>
      <w:tr w:rsidR="007337F5" w:rsidRPr="00A03209" w14:paraId="400A0F2C" w14:textId="77777777" w:rsidTr="007337F5">
        <w:tc>
          <w:tcPr>
            <w:tcW w:w="1965" w:type="dxa"/>
          </w:tcPr>
          <w:p w14:paraId="4E46F56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1341CA8A"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5E03BA3E"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ObjectID&lt;Intersection&gt;</w:t>
            </w:r>
            <w:r w:rsidRPr="00A03209">
              <w:rPr>
                <w:rFonts w:asciiTheme="minorHAnsi" w:hAnsiTheme="minorHAnsi" w:cstheme="minorHAnsi"/>
                <w:color w:val="000000" w:themeColor="text1"/>
                <w:lang w:eastAsia="en-US"/>
              </w:rPr>
              <w:tab/>
              <w:t>intersection</w:t>
            </w:r>
          </w:p>
          <w:p w14:paraId="500CB982"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Integer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lane</w:t>
            </w:r>
          </w:p>
          <w:p w14:paraId="13359A07"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ObjectID&lt;SignalGroup&gt;</w:t>
            </w:r>
            <w:r w:rsidRPr="00A03209">
              <w:rPr>
                <w:rFonts w:asciiTheme="minorHAnsi" w:hAnsiTheme="minorHAnsi" w:cstheme="minorHAnsi"/>
                <w:color w:val="000000" w:themeColor="text1"/>
                <w:lang w:eastAsia="en-US"/>
              </w:rPr>
              <w:tab/>
              <w:t>signalGroup</w:t>
            </w:r>
            <w:r w:rsidRPr="00A03209">
              <w:rPr>
                <w:rFonts w:asciiTheme="minorHAnsi" w:hAnsiTheme="minorHAnsi" w:cstheme="minorHAnsi"/>
                <w:color w:val="000000" w:themeColor="text1"/>
                <w:lang w:eastAsia="en-US"/>
              </w:rPr>
              <w:tab/>
              <w:t>&lt;OPT&gt;</w:t>
            </w:r>
          </w:p>
          <w:p w14:paraId="0A62C44E"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A24DC3" w:rsidRPr="00A03209">
              <w:rPr>
                <w:rFonts w:asciiTheme="minorHAnsi" w:hAnsiTheme="minorHAnsi" w:cstheme="minorHAnsi"/>
                <w:color w:val="000000" w:themeColor="text1"/>
                <w:lang w:eastAsia="en-US"/>
              </w:rPr>
              <w:t>Length</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distance</w:t>
            </w:r>
          </w:p>
          <w:p w14:paraId="0A119BF0"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A24DC3" w:rsidRPr="00A03209">
              <w:rPr>
                <w:rFonts w:asciiTheme="minorHAnsi" w:hAnsiTheme="minorHAnsi" w:cstheme="minorHAnsi"/>
                <w:color w:val="000000" w:themeColor="text1"/>
                <w:lang w:eastAsia="en-US"/>
              </w:rPr>
              <w:t>Length</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offset</w:t>
            </w:r>
          </w:p>
          <w:p w14:paraId="6097F11F" w14:textId="77777777" w:rsidR="007337F5" w:rsidRPr="00A03209" w:rsidRDefault="007337F5"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337F5" w:rsidRPr="00A03209" w14:paraId="287AA06C" w14:textId="77777777" w:rsidTr="007337F5">
        <w:tc>
          <w:tcPr>
            <w:tcW w:w="1965" w:type="dxa"/>
          </w:tcPr>
          <w:p w14:paraId="5CF4EDD0"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3B5434CE"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337F5" w:rsidRPr="00A03209" w14:paraId="4E781D1E" w14:textId="77777777" w:rsidTr="007337F5">
        <w:tc>
          <w:tcPr>
            <w:tcW w:w="1965" w:type="dxa"/>
            <w:tcBorders>
              <w:bottom w:val="single" w:sz="4" w:space="0" w:color="auto"/>
            </w:tcBorders>
          </w:tcPr>
          <w:p w14:paraId="0369240F"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7398F83C"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20FB9EA" w14:textId="77777777" w:rsidR="009366A0" w:rsidRDefault="009366A0" w:rsidP="00230124">
      <w:pPr>
        <w:rPr>
          <w:noProof/>
          <w:lang w:eastAsia="en-US"/>
        </w:rPr>
      </w:pPr>
    </w:p>
    <w:p w14:paraId="7101E388" w14:textId="2F23F8E2" w:rsidR="007337F5" w:rsidRPr="00A03209" w:rsidRDefault="007337F5" w:rsidP="003151FF">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PublicTransport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7337F5" w:rsidRPr="00A03209" w14:paraId="3D8690FA" w14:textId="77777777" w:rsidTr="0072403F">
        <w:tc>
          <w:tcPr>
            <w:tcW w:w="1980" w:type="dxa"/>
            <w:tcBorders>
              <w:top w:val="single" w:sz="4" w:space="0" w:color="auto"/>
            </w:tcBorders>
          </w:tcPr>
          <w:p w14:paraId="7082DE3A" w14:textId="77777777" w:rsidR="007337F5" w:rsidRPr="00A03209" w:rsidRDefault="007337F5" w:rsidP="008212F0">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679440CB" w14:textId="77777777" w:rsidR="007337F5" w:rsidRPr="00A03209" w:rsidRDefault="007337F5" w:rsidP="000242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PublicTransport</w:t>
            </w:r>
          </w:p>
        </w:tc>
      </w:tr>
      <w:tr w:rsidR="007337F5" w:rsidRPr="00A03209" w14:paraId="7829781D" w14:textId="77777777" w:rsidTr="0072403F">
        <w:tc>
          <w:tcPr>
            <w:tcW w:w="1980" w:type="dxa"/>
          </w:tcPr>
          <w:p w14:paraId="6E748981"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07CC0D0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the additional attributes of a vehicle that is used to operate public transport service.</w:t>
            </w:r>
          </w:p>
          <w:p w14:paraId="3A1CA66D" w14:textId="6C60EF0D"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The attributes presented here are encoded within the CAM. Refer to </w:t>
            </w:r>
            <w:r w:rsidRPr="00A03209">
              <w:rPr>
                <w:rFonts w:asciiTheme="minorHAnsi" w:hAnsiTheme="minorHAnsi" w:cstheme="minorHAnsi"/>
                <w:color w:val="000000" w:themeColor="text1"/>
                <w:szCs w:val="22"/>
                <w:lang w:eastAsia="en-US"/>
              </w:rPr>
              <w:fldChar w:fldCharType="begin"/>
            </w:r>
            <w:r w:rsidRPr="00A03209">
              <w:rPr>
                <w:rFonts w:asciiTheme="minorHAnsi" w:hAnsiTheme="minorHAnsi" w:cstheme="minorHAnsi"/>
                <w:color w:val="000000" w:themeColor="text1"/>
                <w:szCs w:val="22"/>
                <w:lang w:eastAsia="en-US"/>
              </w:rPr>
              <w:instrText xml:space="preserve"> REF _Ref461453773 \h  \* MERGEFORMAT </w:instrText>
            </w:r>
            <w:r w:rsidRPr="00A03209">
              <w:rPr>
                <w:rFonts w:asciiTheme="minorHAnsi" w:hAnsiTheme="minorHAnsi" w:cstheme="minorHAnsi"/>
                <w:color w:val="000000" w:themeColor="text1"/>
                <w:szCs w:val="22"/>
                <w:lang w:eastAsia="en-US"/>
              </w:rPr>
            </w:r>
            <w:r w:rsidRPr="00A03209">
              <w:rPr>
                <w:rFonts w:asciiTheme="minorHAnsi" w:hAnsiTheme="minorHAnsi" w:cstheme="minorHAnsi"/>
                <w:color w:val="000000" w:themeColor="text1"/>
                <w:szCs w:val="22"/>
                <w:lang w:eastAsia="en-US"/>
              </w:rPr>
              <w:fldChar w:fldCharType="separate"/>
            </w:r>
            <w:r w:rsidR="00816715" w:rsidRPr="00816715">
              <w:rPr>
                <w:rFonts w:asciiTheme="minorHAnsi" w:hAnsiTheme="minorHAnsi" w:cstheme="minorHAnsi"/>
              </w:rPr>
              <w:t>Appendix A – Country specific public transport encoding</w:t>
            </w:r>
            <w:r w:rsidRPr="00A03209">
              <w:rPr>
                <w:rFonts w:asciiTheme="minorHAnsi" w:hAnsiTheme="minorHAnsi" w:cstheme="minorHAnsi"/>
                <w:color w:val="000000" w:themeColor="text1"/>
                <w:szCs w:val="22"/>
                <w:lang w:eastAsia="en-US"/>
              </w:rPr>
              <w:fldChar w:fldCharType="end"/>
            </w:r>
            <w:r w:rsidR="00706ACD" w:rsidRPr="00A03209">
              <w:rPr>
                <w:rFonts w:asciiTheme="minorHAnsi" w:hAnsiTheme="minorHAnsi"/>
                <w:color w:val="000000" w:themeColor="text1"/>
                <w:szCs w:val="22"/>
                <w:lang w:eastAsia="en-US"/>
              </w:rPr>
              <w:t xml:space="preserve"> for more details</w:t>
            </w:r>
            <w:r w:rsidRPr="00A03209">
              <w:rPr>
                <w:rFonts w:asciiTheme="minorHAnsi" w:hAnsiTheme="minorHAnsi"/>
                <w:color w:val="000000" w:themeColor="text1"/>
                <w:szCs w:val="22"/>
                <w:lang w:eastAsia="en-US"/>
              </w:rPr>
              <w:t xml:space="preserve">. </w:t>
            </w:r>
          </w:p>
        </w:tc>
      </w:tr>
      <w:tr w:rsidR="007337F5" w:rsidRPr="00A03209" w14:paraId="3D998B92" w14:textId="77777777" w:rsidTr="0072403F">
        <w:tc>
          <w:tcPr>
            <w:tcW w:w="1980" w:type="dxa"/>
          </w:tcPr>
          <w:p w14:paraId="69F1EC8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010C5BA7"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5224D043" w14:textId="77777777" w:rsidR="007337F5" w:rsidRPr="00A03209"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embarkation</w:t>
            </w:r>
          </w:p>
          <w:p w14:paraId="695675D4" w14:textId="77777777" w:rsidR="007337F5" w:rsidRDefault="007337F5"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Integer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lineNr</w:t>
            </w:r>
          </w:p>
          <w:p w14:paraId="34F32301" w14:textId="77777777" w:rsidR="006515D1" w:rsidRPr="00230124" w:rsidRDefault="006515D1" w:rsidP="00A03209">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vehicleID</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Unique per company</w:t>
            </w:r>
          </w:p>
          <w:p w14:paraId="6E92A0CC" w14:textId="77777777" w:rsidR="00706ACD" w:rsidRPr="00A03209" w:rsidRDefault="00706ACD"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Integer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serviceNr</w:t>
            </w:r>
            <w:r w:rsidR="006515D1">
              <w:rPr>
                <w:rFonts w:asciiTheme="minorHAnsi" w:hAnsiTheme="minorHAnsi" w:cstheme="minorHAnsi"/>
                <w:color w:val="000000" w:themeColor="text1"/>
                <w:lang w:eastAsia="en-US"/>
              </w:rPr>
              <w:tab/>
            </w:r>
            <w:r w:rsidR="006515D1">
              <w:rPr>
                <w:rFonts w:asciiTheme="minorHAnsi" w:hAnsiTheme="minorHAnsi" w:cstheme="minorHAnsi"/>
                <w:color w:val="000000" w:themeColor="text1"/>
                <w:lang w:eastAsia="en-US"/>
              </w:rPr>
              <w:tab/>
            </w:r>
            <w:r w:rsidR="006515D1" w:rsidRPr="00230124">
              <w:rPr>
                <w:rFonts w:asciiTheme="minorHAnsi" w:hAnsiTheme="minorHAnsi" w:cstheme="minorHAnsi"/>
                <w:i/>
                <w:color w:val="000000" w:themeColor="text1"/>
                <w:lang w:eastAsia="en-US"/>
              </w:rPr>
              <w:t>Same as block n</w:t>
            </w:r>
            <w:r w:rsidR="006515D1">
              <w:rPr>
                <w:rFonts w:asciiTheme="minorHAnsi" w:hAnsiTheme="minorHAnsi" w:cstheme="minorHAnsi"/>
                <w:i/>
                <w:color w:val="000000" w:themeColor="text1"/>
                <w:lang w:eastAsia="en-US"/>
              </w:rPr>
              <w:t>umber</w:t>
            </w:r>
          </w:p>
          <w:p w14:paraId="0A2F9E3C" w14:textId="77777777" w:rsidR="00706ACD" w:rsidRPr="00A03209" w:rsidRDefault="00706ACD"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Integer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journeyNr</w:t>
            </w:r>
          </w:p>
          <w:p w14:paraId="5FD61B78" w14:textId="77777777" w:rsidR="006515D1" w:rsidRPr="00C93534" w:rsidRDefault="006515D1" w:rsidP="006515D1">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supportNr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C93534">
              <w:rPr>
                <w:rFonts w:asciiTheme="minorHAnsi" w:hAnsiTheme="minorHAnsi" w:cstheme="minorHAnsi"/>
                <w:i/>
                <w:color w:val="000000" w:themeColor="text1"/>
                <w:lang w:eastAsia="en-US"/>
              </w:rPr>
              <w:t>Support journey number</w:t>
            </w:r>
          </w:p>
          <w:p w14:paraId="33E8A2DC" w14:textId="77777777" w:rsidR="00706ACD" w:rsidRDefault="00706ACD"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Integer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companyNr</w:t>
            </w:r>
          </w:p>
          <w:p w14:paraId="7EBCAAB5" w14:textId="77777777" w:rsidR="006515D1" w:rsidRPr="00A03209" w:rsidRDefault="006515D1" w:rsidP="00A0320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occupancy</w:t>
            </w:r>
            <w:r>
              <w:rPr>
                <w:rFonts w:asciiTheme="minorHAnsi" w:hAnsiTheme="minorHAnsi" w:cstheme="minorHAnsi"/>
                <w:color w:val="000000" w:themeColor="text1"/>
                <w:lang w:eastAsia="en-US"/>
              </w:rPr>
              <w:tab/>
            </w:r>
            <w:r w:rsidRPr="00230124">
              <w:rPr>
                <w:rFonts w:asciiTheme="minorHAnsi" w:hAnsiTheme="minorHAnsi" w:cstheme="minorHAnsi"/>
                <w:i/>
                <w:color w:val="000000" w:themeColor="text1"/>
                <w:lang w:eastAsia="en-US"/>
              </w:rPr>
              <w:t>Number of passengers</w:t>
            </w:r>
          </w:p>
          <w:p w14:paraId="10699583" w14:textId="77777777" w:rsidR="007337F5" w:rsidRPr="00A03209" w:rsidRDefault="007337F5">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337F5" w:rsidRPr="00A03209" w14:paraId="3CFABC20" w14:textId="77777777" w:rsidTr="0072403F">
        <w:tc>
          <w:tcPr>
            <w:tcW w:w="1980" w:type="dxa"/>
          </w:tcPr>
          <w:p w14:paraId="468C36BB"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0C1C83D8"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337F5" w:rsidRPr="00A03209" w14:paraId="3ED5CC4F" w14:textId="77777777" w:rsidTr="0072403F">
        <w:tc>
          <w:tcPr>
            <w:tcW w:w="1980" w:type="dxa"/>
            <w:tcBorders>
              <w:bottom w:val="single" w:sz="4" w:space="0" w:color="auto"/>
            </w:tcBorders>
          </w:tcPr>
          <w:p w14:paraId="7A0FFC7A"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5255C0E4" w14:textId="77777777" w:rsidR="007337F5" w:rsidRPr="00A03209" w:rsidRDefault="007337F5"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CD52630" w14:textId="0A8D6227" w:rsidR="009366A0" w:rsidRDefault="009366A0" w:rsidP="00230124">
      <w:pPr>
        <w:rPr>
          <w:noProof/>
          <w:lang w:eastAsia="en-US"/>
        </w:rPr>
      </w:pPr>
    </w:p>
    <w:p w14:paraId="6CFB27BD" w14:textId="77777777" w:rsidR="00503972" w:rsidRDefault="00503972" w:rsidP="00230124">
      <w:pPr>
        <w:rPr>
          <w:noProof/>
          <w:lang w:eastAsia="en-US"/>
        </w:rPr>
      </w:pPr>
    </w:p>
    <w:p w14:paraId="2B0BD89A" w14:textId="389C3CCC" w:rsidR="004021C4" w:rsidRPr="00A03209" w:rsidRDefault="004021C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RoleAttributes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72"/>
        <w:gridCol w:w="4270"/>
        <w:gridCol w:w="2977"/>
      </w:tblGrid>
      <w:tr w:rsidR="00D431CB" w:rsidRPr="00A03209" w14:paraId="05F07AF2" w14:textId="77777777" w:rsidTr="004202DD">
        <w:tc>
          <w:tcPr>
            <w:tcW w:w="1672" w:type="dxa"/>
            <w:tcBorders>
              <w:top w:val="single" w:sz="4" w:space="0" w:color="auto"/>
            </w:tcBorders>
          </w:tcPr>
          <w:p w14:paraId="008166FD"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247" w:type="dxa"/>
            <w:gridSpan w:val="2"/>
            <w:tcBorders>
              <w:top w:val="single" w:sz="4" w:space="0" w:color="auto"/>
            </w:tcBorders>
          </w:tcPr>
          <w:p w14:paraId="7F589F9E"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RoleAttributes</w:t>
            </w:r>
          </w:p>
        </w:tc>
      </w:tr>
      <w:tr w:rsidR="00D431CB" w:rsidRPr="00A03209" w14:paraId="79637682" w14:textId="77777777" w:rsidTr="004202DD">
        <w:tc>
          <w:tcPr>
            <w:tcW w:w="1672" w:type="dxa"/>
          </w:tcPr>
          <w:p w14:paraId="75A94F62"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247" w:type="dxa"/>
            <w:gridSpan w:val="2"/>
          </w:tcPr>
          <w:p w14:paraId="7B5748A7"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role-dependent attributes of an ItsStation.</w:t>
            </w:r>
          </w:p>
          <w:p w14:paraId="5E8B17CA" w14:textId="77777777" w:rsidR="00D431CB" w:rsidRDefault="00D43658" w:rsidP="00D43658">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The attributes marked with “M” are mandatory and the attributes marked with “O” are optional for ItsStations with </w:t>
            </w:r>
            <w:r w:rsidR="00D431CB" w:rsidRPr="00A03209">
              <w:rPr>
                <w:rFonts w:asciiTheme="minorHAnsi" w:hAnsiTheme="minorHAnsi"/>
                <w:color w:val="000000" w:themeColor="text1"/>
                <w:szCs w:val="22"/>
                <w:lang w:eastAsia="en-US"/>
              </w:rPr>
              <w:t xml:space="preserve">the corresponding </w:t>
            </w:r>
            <w:r>
              <w:rPr>
                <w:rFonts w:asciiTheme="minorHAnsi" w:hAnsiTheme="minorHAnsi"/>
                <w:color w:val="000000" w:themeColor="text1"/>
                <w:szCs w:val="22"/>
                <w:lang w:eastAsia="en-US"/>
              </w:rPr>
              <w:t>VehicleRole value</w:t>
            </w:r>
            <w:r w:rsidR="00D431CB" w:rsidRPr="00A03209">
              <w:rPr>
                <w:rFonts w:asciiTheme="minorHAnsi" w:hAnsiTheme="minorHAnsi"/>
                <w:color w:val="000000" w:themeColor="text1"/>
                <w:szCs w:val="22"/>
                <w:lang w:eastAsia="en-US"/>
              </w:rPr>
              <w:t>.</w:t>
            </w:r>
          </w:p>
          <w:p w14:paraId="191C9A98" w14:textId="77777777" w:rsidR="00D43658" w:rsidRPr="00A03209" w:rsidRDefault="00D43658" w:rsidP="0047240C">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The attributes marked with “-“ are not applicable for </w:t>
            </w:r>
            <w:r w:rsidR="0047240C">
              <w:rPr>
                <w:rFonts w:asciiTheme="minorHAnsi" w:hAnsiTheme="minorHAnsi"/>
                <w:color w:val="000000" w:themeColor="text1"/>
                <w:szCs w:val="22"/>
                <w:lang w:eastAsia="en-US"/>
              </w:rPr>
              <w:t xml:space="preserve">those with </w:t>
            </w:r>
            <w:r w:rsidRPr="00A03209">
              <w:rPr>
                <w:rFonts w:asciiTheme="minorHAnsi" w:hAnsiTheme="minorHAnsi"/>
                <w:color w:val="000000" w:themeColor="text1"/>
                <w:szCs w:val="22"/>
                <w:lang w:eastAsia="en-US"/>
              </w:rPr>
              <w:t xml:space="preserve">the corresponding </w:t>
            </w:r>
            <w:r>
              <w:rPr>
                <w:rFonts w:asciiTheme="minorHAnsi" w:hAnsiTheme="minorHAnsi"/>
                <w:color w:val="000000" w:themeColor="text1"/>
                <w:szCs w:val="22"/>
                <w:lang w:eastAsia="en-US"/>
              </w:rPr>
              <w:t>VehicleRole value.</w:t>
            </w:r>
          </w:p>
        </w:tc>
      </w:tr>
      <w:tr w:rsidR="00D431CB" w:rsidRPr="00A03209" w14:paraId="5B6CCA6F" w14:textId="77777777" w:rsidTr="00D431CB">
        <w:tc>
          <w:tcPr>
            <w:tcW w:w="1672" w:type="dxa"/>
          </w:tcPr>
          <w:p w14:paraId="77C64964" w14:textId="77777777" w:rsidR="00643569" w:rsidRDefault="00643569" w:rsidP="00A03209">
            <w:pPr>
              <w:keepNext/>
              <w:spacing w:before="120" w:after="120"/>
              <w:rPr>
                <w:rFonts w:asciiTheme="minorHAnsi" w:hAnsiTheme="minorHAnsi"/>
                <w:color w:val="000000" w:themeColor="text1"/>
                <w:szCs w:val="22"/>
                <w:lang w:eastAsia="en-US"/>
              </w:rPr>
            </w:pPr>
          </w:p>
          <w:p w14:paraId="0CFA7E63"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427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16"/>
            </w:tblGrid>
            <w:tr w:rsidR="00643569" w14:paraId="531D44A2" w14:textId="77777777" w:rsidTr="00D43658">
              <w:tc>
                <w:tcPr>
                  <w:tcW w:w="2038" w:type="dxa"/>
                </w:tcPr>
                <w:p w14:paraId="00CF5597" w14:textId="77777777" w:rsidR="00643569" w:rsidRDefault="00643569" w:rsidP="00D431CB">
                  <w:pPr>
                    <w:keepNext/>
                    <w:spacing w:before="120" w:after="120"/>
                    <w:rPr>
                      <w:rFonts w:asciiTheme="minorHAnsi" w:hAnsiTheme="minorHAnsi" w:cstheme="minorHAnsi"/>
                      <w:color w:val="000000" w:themeColor="text1"/>
                      <w:lang w:eastAsia="en-US"/>
                    </w:rPr>
                  </w:pPr>
                </w:p>
              </w:tc>
              <w:tc>
                <w:tcPr>
                  <w:tcW w:w="2016" w:type="dxa"/>
                </w:tcPr>
                <w:p w14:paraId="2D13291F" w14:textId="77777777" w:rsidR="00643569" w:rsidRPr="00D43658" w:rsidRDefault="00643569" w:rsidP="00D43658">
                  <w:pPr>
                    <w:keepNext/>
                    <w:spacing w:before="120" w:after="120"/>
                    <w:rPr>
                      <w:rFonts w:asciiTheme="minorHAnsi" w:hAnsiTheme="minorHAnsi" w:cstheme="minorHAnsi"/>
                      <w:color w:val="000000" w:themeColor="text1"/>
                      <w:lang w:eastAsia="en-US"/>
                    </w:rPr>
                  </w:pPr>
                </w:p>
              </w:tc>
            </w:tr>
            <w:tr w:rsidR="00D431CB" w14:paraId="5B65F93A" w14:textId="77777777" w:rsidTr="00D43658">
              <w:tc>
                <w:tcPr>
                  <w:tcW w:w="2038" w:type="dxa"/>
                </w:tcPr>
                <w:p w14:paraId="24DECCF0"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2016" w:type="dxa"/>
                </w:tcPr>
                <w:p w14:paraId="1268D953" w14:textId="77777777" w:rsidR="00D431CB" w:rsidRPr="00D43658" w:rsidRDefault="00D431CB" w:rsidP="00D43658">
                  <w:pPr>
                    <w:keepNext/>
                    <w:spacing w:before="120" w:after="120"/>
                    <w:rPr>
                      <w:rFonts w:asciiTheme="minorHAnsi" w:hAnsiTheme="minorHAnsi" w:cstheme="minorHAnsi"/>
                      <w:color w:val="000000" w:themeColor="text1"/>
                      <w:lang w:eastAsia="en-US"/>
                    </w:rPr>
                  </w:pPr>
                </w:p>
              </w:tc>
            </w:tr>
            <w:tr w:rsidR="00D431CB" w14:paraId="5C7E6071" w14:textId="77777777" w:rsidTr="00D43658">
              <w:tc>
                <w:tcPr>
                  <w:tcW w:w="2038" w:type="dxa"/>
                </w:tcPr>
                <w:p w14:paraId="7217091F"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Boolean</w:t>
                  </w:r>
                </w:p>
              </w:tc>
              <w:tc>
                <w:tcPr>
                  <w:tcW w:w="2016" w:type="dxa"/>
                </w:tcPr>
                <w:p w14:paraId="78C5EF68"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lightBarActivated</w:t>
                  </w:r>
                </w:p>
              </w:tc>
            </w:tr>
            <w:tr w:rsidR="00D431CB" w14:paraId="34A8DB4C" w14:textId="77777777" w:rsidTr="00D43658">
              <w:tc>
                <w:tcPr>
                  <w:tcW w:w="2038" w:type="dxa"/>
                </w:tcPr>
                <w:p w14:paraId="7746AC09"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p>
              </w:tc>
              <w:tc>
                <w:tcPr>
                  <w:tcW w:w="2016" w:type="dxa"/>
                </w:tcPr>
                <w:p w14:paraId="6D42BF11"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sirenActivated</w:t>
                  </w:r>
                </w:p>
              </w:tc>
            </w:tr>
            <w:tr w:rsidR="00D431CB" w14:paraId="2BD3240C" w14:textId="77777777" w:rsidTr="00D43658">
              <w:tc>
                <w:tcPr>
                  <w:tcW w:w="2038" w:type="dxa"/>
                </w:tcPr>
                <w:p w14:paraId="4CF1D0A5"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CauseCode</w:t>
                  </w:r>
                </w:p>
              </w:tc>
              <w:tc>
                <w:tcPr>
                  <w:tcW w:w="2016" w:type="dxa"/>
                </w:tcPr>
                <w:p w14:paraId="73DE2234"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incidentIndication</w:t>
                  </w:r>
                </w:p>
              </w:tc>
            </w:tr>
            <w:tr w:rsidR="00D431CB" w14:paraId="1929BC20" w14:textId="77777777" w:rsidTr="00D43658">
              <w:tc>
                <w:tcPr>
                  <w:tcW w:w="2038" w:type="dxa"/>
                </w:tcPr>
                <w:p w14:paraId="5E1A9D46"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SubCauseCode</w:t>
                  </w:r>
                </w:p>
              </w:tc>
              <w:tc>
                <w:tcPr>
                  <w:tcW w:w="2016" w:type="dxa"/>
                </w:tcPr>
                <w:p w14:paraId="3E107A1F"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incidentSubIndicatio</w:t>
                  </w:r>
                  <w:r>
                    <w:rPr>
                      <w:rFonts w:asciiTheme="minorHAnsi" w:hAnsiTheme="minorHAnsi" w:cstheme="minorHAnsi"/>
                      <w:color w:val="000000" w:themeColor="text1"/>
                      <w:lang w:eastAsia="en-US"/>
                    </w:rPr>
                    <w:t>n</w:t>
                  </w:r>
                </w:p>
              </w:tc>
            </w:tr>
            <w:tr w:rsidR="00D431CB" w14:paraId="7450E868" w14:textId="77777777" w:rsidTr="00D43658">
              <w:tc>
                <w:tcPr>
                  <w:tcW w:w="2038" w:type="dxa"/>
                </w:tcPr>
                <w:p w14:paraId="7122C853"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PublicTransport</w:t>
                  </w:r>
                </w:p>
              </w:tc>
              <w:tc>
                <w:tcPr>
                  <w:tcW w:w="2016" w:type="dxa"/>
                </w:tcPr>
                <w:p w14:paraId="5E6C1AE7"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publicTransport</w:t>
                  </w:r>
                </w:p>
              </w:tc>
            </w:tr>
            <w:tr w:rsidR="00D431CB" w14:paraId="59E9B8BD" w14:textId="77777777" w:rsidTr="00D43658">
              <w:tc>
                <w:tcPr>
                  <w:tcW w:w="2038" w:type="dxa"/>
                </w:tcPr>
                <w:p w14:paraId="5EF0CB7A"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SpecialTransport</w:t>
                  </w:r>
                </w:p>
              </w:tc>
              <w:tc>
                <w:tcPr>
                  <w:tcW w:w="2016" w:type="dxa"/>
                </w:tcPr>
                <w:p w14:paraId="56BADE29"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specialTransport</w:t>
                  </w:r>
                </w:p>
              </w:tc>
            </w:tr>
            <w:tr w:rsidR="00D431CB" w14:paraId="27FBF96A" w14:textId="77777777" w:rsidTr="00D43658">
              <w:tc>
                <w:tcPr>
                  <w:tcW w:w="2038" w:type="dxa"/>
                </w:tcPr>
                <w:p w14:paraId="76610F70" w14:textId="77777777" w:rsidR="00D431CB"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DangerousGoods</w:t>
                  </w:r>
                </w:p>
              </w:tc>
              <w:tc>
                <w:tcPr>
                  <w:tcW w:w="2016" w:type="dxa"/>
                </w:tcPr>
                <w:p w14:paraId="049A214B" w14:textId="77777777" w:rsidR="00D431CB" w:rsidRDefault="00D43658" w:rsidP="00D431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dangerousGoods</w:t>
                  </w:r>
                </w:p>
              </w:tc>
            </w:tr>
            <w:tr w:rsidR="00D43658" w14:paraId="0DCD47D9" w14:textId="77777777" w:rsidTr="00D43658">
              <w:tc>
                <w:tcPr>
                  <w:tcW w:w="2038" w:type="dxa"/>
                </w:tcPr>
                <w:p w14:paraId="089C0FB5" w14:textId="77777777" w:rsidR="00D43658" w:rsidRPr="00A03209" w:rsidRDefault="00D43658" w:rsidP="00D431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2016" w:type="dxa"/>
                </w:tcPr>
                <w:p w14:paraId="66134F12" w14:textId="77777777" w:rsidR="00D43658" w:rsidRPr="00A03209" w:rsidRDefault="00D43658" w:rsidP="00D431CB">
                  <w:pPr>
                    <w:keepNext/>
                    <w:spacing w:before="120" w:after="120"/>
                    <w:rPr>
                      <w:rFonts w:asciiTheme="minorHAnsi" w:hAnsiTheme="minorHAnsi" w:cstheme="minorHAnsi"/>
                      <w:color w:val="000000" w:themeColor="text1"/>
                      <w:lang w:eastAsia="en-US"/>
                    </w:rPr>
                  </w:pPr>
                </w:p>
              </w:tc>
            </w:tr>
          </w:tbl>
          <w:p w14:paraId="174A0F4D" w14:textId="77777777" w:rsidR="00D431CB" w:rsidRPr="00A03209" w:rsidRDefault="00D431CB" w:rsidP="00D431CB">
            <w:pPr>
              <w:keepNext/>
              <w:spacing w:before="120" w:after="120"/>
              <w:rPr>
                <w:rFonts w:ascii="Courier New" w:hAnsi="Courier New" w:cs="Courier New"/>
                <w:color w:val="000000" w:themeColor="text1"/>
                <w:sz w:val="18"/>
                <w:szCs w:val="18"/>
                <w:lang w:eastAsia="en-US"/>
              </w:rPr>
            </w:pPr>
          </w:p>
        </w:tc>
        <w:tc>
          <w:tcPr>
            <w:tcW w:w="2977" w:type="dxa"/>
          </w:tcPr>
          <w:tbl>
            <w:tblPr>
              <w:tblStyle w:val="TableGrid"/>
              <w:tblW w:w="0" w:type="auto"/>
              <w:tblLook w:val="04A0" w:firstRow="1" w:lastRow="0" w:firstColumn="1" w:lastColumn="0" w:noHBand="0" w:noVBand="1"/>
            </w:tblPr>
            <w:tblGrid>
              <w:gridCol w:w="393"/>
              <w:gridCol w:w="393"/>
              <w:gridCol w:w="393"/>
              <w:gridCol w:w="393"/>
              <w:gridCol w:w="393"/>
              <w:gridCol w:w="393"/>
              <w:gridCol w:w="393"/>
            </w:tblGrid>
            <w:tr w:rsidR="00643569" w14:paraId="3255A769" w14:textId="77777777" w:rsidTr="00C33C70">
              <w:tc>
                <w:tcPr>
                  <w:tcW w:w="2751" w:type="dxa"/>
                  <w:gridSpan w:val="7"/>
                  <w:shd w:val="clear" w:color="auto" w:fill="D9D9D9" w:themeFill="background1" w:themeFillShade="D9"/>
                </w:tcPr>
                <w:p w14:paraId="0F39AAAF" w14:textId="77777777" w:rsidR="00643569" w:rsidRPr="00872061" w:rsidRDefault="00643569" w:rsidP="00643569">
                  <w:pPr>
                    <w:keepNext/>
                    <w:spacing w:before="120" w:after="120"/>
                    <w:jc w:val="center"/>
                    <w:rPr>
                      <w:rFonts w:asciiTheme="minorHAnsi" w:hAnsiTheme="minorHAnsi" w:cstheme="minorHAnsi"/>
                      <w:b/>
                      <w:color w:val="000000" w:themeColor="text1"/>
                      <w:lang w:eastAsia="en-US"/>
                    </w:rPr>
                  </w:pPr>
                  <w:r>
                    <w:rPr>
                      <w:rFonts w:asciiTheme="minorHAnsi" w:hAnsiTheme="minorHAnsi" w:cstheme="minorHAnsi"/>
                      <w:b/>
                      <w:color w:val="000000" w:themeColor="text1"/>
                      <w:lang w:eastAsia="en-US"/>
                    </w:rPr>
                    <w:t>VehicleRole</w:t>
                  </w:r>
                </w:p>
              </w:tc>
            </w:tr>
            <w:tr w:rsidR="00643569" w14:paraId="1B224460" w14:textId="77777777" w:rsidTr="00D43658">
              <w:tc>
                <w:tcPr>
                  <w:tcW w:w="393" w:type="dxa"/>
                  <w:shd w:val="clear" w:color="auto" w:fill="D9D9D9" w:themeFill="background1" w:themeFillShade="D9"/>
                </w:tcPr>
                <w:p w14:paraId="1B042497" w14:textId="77777777" w:rsidR="00643569" w:rsidRPr="009C7FC1" w:rsidRDefault="00643569" w:rsidP="00643569">
                  <w:pPr>
                    <w:keepNext/>
                    <w:spacing w:before="120" w:after="120"/>
                    <w:rPr>
                      <w:rFonts w:asciiTheme="minorHAnsi" w:hAnsiTheme="minorHAnsi" w:cstheme="minorHAnsi"/>
                      <w:b/>
                      <w:color w:val="000000" w:themeColor="text1"/>
                      <w:lang w:eastAsia="en-US"/>
                    </w:rPr>
                  </w:pPr>
                  <w:r w:rsidRPr="009C7FC1">
                    <w:rPr>
                      <w:rFonts w:asciiTheme="minorHAnsi" w:hAnsiTheme="minorHAnsi" w:cstheme="minorHAnsi"/>
                      <w:b/>
                      <w:color w:val="000000" w:themeColor="text1"/>
                      <w:lang w:eastAsia="en-US"/>
                    </w:rPr>
                    <w:t>1</w:t>
                  </w:r>
                </w:p>
              </w:tc>
              <w:tc>
                <w:tcPr>
                  <w:tcW w:w="393" w:type="dxa"/>
                  <w:shd w:val="clear" w:color="auto" w:fill="D9D9D9" w:themeFill="background1" w:themeFillShade="D9"/>
                </w:tcPr>
                <w:p w14:paraId="08FC663D"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2</w:t>
                  </w:r>
                </w:p>
              </w:tc>
              <w:tc>
                <w:tcPr>
                  <w:tcW w:w="393" w:type="dxa"/>
                  <w:shd w:val="clear" w:color="auto" w:fill="D9D9D9" w:themeFill="background1" w:themeFillShade="D9"/>
                </w:tcPr>
                <w:p w14:paraId="55EADA2C"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3</w:t>
                  </w:r>
                </w:p>
              </w:tc>
              <w:tc>
                <w:tcPr>
                  <w:tcW w:w="393" w:type="dxa"/>
                  <w:shd w:val="clear" w:color="auto" w:fill="D9D9D9" w:themeFill="background1" w:themeFillShade="D9"/>
                </w:tcPr>
                <w:p w14:paraId="2DC0A3AD"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4</w:t>
                  </w:r>
                </w:p>
              </w:tc>
              <w:tc>
                <w:tcPr>
                  <w:tcW w:w="393" w:type="dxa"/>
                  <w:shd w:val="clear" w:color="auto" w:fill="D9D9D9" w:themeFill="background1" w:themeFillShade="D9"/>
                </w:tcPr>
                <w:p w14:paraId="5253E795"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5</w:t>
                  </w:r>
                </w:p>
              </w:tc>
              <w:tc>
                <w:tcPr>
                  <w:tcW w:w="393" w:type="dxa"/>
                  <w:shd w:val="clear" w:color="auto" w:fill="D9D9D9" w:themeFill="background1" w:themeFillShade="D9"/>
                </w:tcPr>
                <w:p w14:paraId="77E820C2"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6</w:t>
                  </w:r>
                </w:p>
              </w:tc>
              <w:tc>
                <w:tcPr>
                  <w:tcW w:w="393" w:type="dxa"/>
                  <w:shd w:val="clear" w:color="auto" w:fill="D9D9D9" w:themeFill="background1" w:themeFillShade="D9"/>
                </w:tcPr>
                <w:p w14:paraId="1F3DA651" w14:textId="77777777" w:rsidR="00643569" w:rsidRPr="00872061" w:rsidRDefault="00643569" w:rsidP="00643569">
                  <w:pPr>
                    <w:keepNext/>
                    <w:spacing w:before="120" w:after="120"/>
                    <w:rPr>
                      <w:rFonts w:asciiTheme="minorHAnsi" w:hAnsiTheme="minorHAnsi" w:cstheme="minorHAnsi"/>
                      <w:b/>
                      <w:color w:val="000000" w:themeColor="text1"/>
                      <w:lang w:eastAsia="en-US"/>
                    </w:rPr>
                  </w:pPr>
                  <w:r w:rsidRPr="00872061">
                    <w:rPr>
                      <w:rFonts w:asciiTheme="minorHAnsi" w:hAnsiTheme="minorHAnsi" w:cstheme="minorHAnsi"/>
                      <w:b/>
                      <w:color w:val="000000" w:themeColor="text1"/>
                      <w:lang w:eastAsia="en-US"/>
                    </w:rPr>
                    <w:t>7</w:t>
                  </w:r>
                </w:p>
              </w:tc>
            </w:tr>
            <w:tr w:rsidR="00643569" w14:paraId="135EE4CB" w14:textId="77777777" w:rsidTr="00D431CB">
              <w:tc>
                <w:tcPr>
                  <w:tcW w:w="393" w:type="dxa"/>
                </w:tcPr>
                <w:p w14:paraId="0CA5CD47"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4FC0CB53"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32450146"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1C4EB745"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12D9879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3E3293AD"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3558310F"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r>
            <w:tr w:rsidR="00643569" w14:paraId="2A0CE8CA" w14:textId="77777777" w:rsidTr="00D431CB">
              <w:tc>
                <w:tcPr>
                  <w:tcW w:w="393" w:type="dxa"/>
                </w:tcPr>
                <w:p w14:paraId="3A7BF92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4111B92A"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5FF946FD"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792543BB"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25A44563"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2A06A289"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5B9624C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r>
            <w:tr w:rsidR="00643569" w14:paraId="5637A119" w14:textId="77777777" w:rsidTr="00D431CB">
              <w:tc>
                <w:tcPr>
                  <w:tcW w:w="393" w:type="dxa"/>
                </w:tcPr>
                <w:p w14:paraId="4C4B5DB5"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0256B7CF"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3D62583"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969FDF7"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240C25F"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196DA7F5"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O</w:t>
                  </w:r>
                </w:p>
              </w:tc>
              <w:tc>
                <w:tcPr>
                  <w:tcW w:w="393" w:type="dxa"/>
                </w:tcPr>
                <w:p w14:paraId="1ED115A2"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O</w:t>
                  </w:r>
                </w:p>
              </w:tc>
            </w:tr>
            <w:tr w:rsidR="00643569" w14:paraId="123772C3" w14:textId="77777777" w:rsidTr="00D431CB">
              <w:tc>
                <w:tcPr>
                  <w:tcW w:w="393" w:type="dxa"/>
                </w:tcPr>
                <w:p w14:paraId="2F2C0D3B"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48045F68"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6ACD03DA"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619B1B0"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O</w:t>
                  </w:r>
                </w:p>
              </w:tc>
              <w:tc>
                <w:tcPr>
                  <w:tcW w:w="393" w:type="dxa"/>
                </w:tcPr>
                <w:p w14:paraId="32C2919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6D573F57"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O</w:t>
                  </w:r>
                </w:p>
              </w:tc>
              <w:tc>
                <w:tcPr>
                  <w:tcW w:w="393" w:type="dxa"/>
                </w:tcPr>
                <w:p w14:paraId="4725DA60"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O</w:t>
                  </w:r>
                </w:p>
              </w:tc>
            </w:tr>
            <w:tr w:rsidR="00643569" w14:paraId="753030B1" w14:textId="77777777" w:rsidTr="00D431CB">
              <w:tc>
                <w:tcPr>
                  <w:tcW w:w="393" w:type="dxa"/>
                </w:tcPr>
                <w:p w14:paraId="743A6D2A"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007AEBA8"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06AF483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0D71A0E7"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B366AC3"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1AA9CCF"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194E8AD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r>
            <w:tr w:rsidR="00643569" w14:paraId="318A4398" w14:textId="77777777" w:rsidTr="00D431CB">
              <w:tc>
                <w:tcPr>
                  <w:tcW w:w="393" w:type="dxa"/>
                </w:tcPr>
                <w:p w14:paraId="54C8DC0D"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38AED256"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25C81180"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0754105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3F031C2A"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755C533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71F07A21"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r>
            <w:tr w:rsidR="00643569" w14:paraId="6BBA7DC7" w14:textId="77777777" w:rsidTr="00D431CB">
              <w:tc>
                <w:tcPr>
                  <w:tcW w:w="393" w:type="dxa"/>
                </w:tcPr>
                <w:p w14:paraId="204FDE96"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331AD518"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276DC0D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M</w:t>
                  </w:r>
                </w:p>
              </w:tc>
              <w:tc>
                <w:tcPr>
                  <w:tcW w:w="393" w:type="dxa"/>
                </w:tcPr>
                <w:p w14:paraId="388B46F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522DD27C"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42F0C2B4"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c>
                <w:tcPr>
                  <w:tcW w:w="393" w:type="dxa"/>
                </w:tcPr>
                <w:p w14:paraId="296A3D32" w14:textId="77777777" w:rsidR="00643569" w:rsidRDefault="00643569" w:rsidP="0064356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p>
              </w:tc>
            </w:tr>
          </w:tbl>
          <w:p w14:paraId="6C783A98" w14:textId="77777777" w:rsidR="00D431CB" w:rsidRPr="00D431CB" w:rsidRDefault="00D431CB" w:rsidP="00A03209">
            <w:pPr>
              <w:keepNext/>
              <w:spacing w:before="120" w:after="120"/>
              <w:rPr>
                <w:rFonts w:asciiTheme="minorHAnsi" w:hAnsiTheme="minorHAnsi" w:cstheme="minorHAnsi"/>
                <w:color w:val="000000" w:themeColor="text1"/>
                <w:lang w:eastAsia="en-US"/>
              </w:rPr>
            </w:pPr>
          </w:p>
        </w:tc>
      </w:tr>
      <w:tr w:rsidR="00D431CB" w:rsidRPr="00A03209" w14:paraId="68D61203" w14:textId="77777777" w:rsidTr="00D431CB">
        <w:tc>
          <w:tcPr>
            <w:tcW w:w="1672" w:type="dxa"/>
          </w:tcPr>
          <w:p w14:paraId="779EEFD8"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4270" w:type="dxa"/>
          </w:tcPr>
          <w:p w14:paraId="27642469"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c>
          <w:tcPr>
            <w:tcW w:w="2977" w:type="dxa"/>
          </w:tcPr>
          <w:p w14:paraId="47D59C32" w14:textId="77777777" w:rsidR="00D431CB" w:rsidRPr="00A03209" w:rsidRDefault="00D431CB" w:rsidP="00A03209">
            <w:pPr>
              <w:keepNext/>
              <w:spacing w:before="120" w:after="120"/>
              <w:rPr>
                <w:rFonts w:asciiTheme="minorHAnsi" w:hAnsiTheme="minorHAnsi"/>
                <w:color w:val="000000" w:themeColor="text1"/>
                <w:szCs w:val="22"/>
                <w:lang w:eastAsia="en-US"/>
              </w:rPr>
            </w:pPr>
          </w:p>
        </w:tc>
      </w:tr>
      <w:tr w:rsidR="00D431CB" w:rsidRPr="00A03209" w14:paraId="42C74C84" w14:textId="77777777" w:rsidTr="00D431CB">
        <w:tc>
          <w:tcPr>
            <w:tcW w:w="1672" w:type="dxa"/>
            <w:tcBorders>
              <w:bottom w:val="single" w:sz="4" w:space="0" w:color="auto"/>
            </w:tcBorders>
          </w:tcPr>
          <w:p w14:paraId="777DF3D9"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4270" w:type="dxa"/>
            <w:tcBorders>
              <w:bottom w:val="single" w:sz="4" w:space="0" w:color="auto"/>
            </w:tcBorders>
          </w:tcPr>
          <w:p w14:paraId="3600C837" w14:textId="77777777" w:rsidR="00D431CB" w:rsidRPr="00A03209" w:rsidRDefault="00D431CB"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c>
          <w:tcPr>
            <w:tcW w:w="2977" w:type="dxa"/>
            <w:tcBorders>
              <w:bottom w:val="single" w:sz="4" w:space="0" w:color="auto"/>
            </w:tcBorders>
          </w:tcPr>
          <w:p w14:paraId="570DAD89" w14:textId="77777777" w:rsidR="00D431CB" w:rsidRPr="00A03209" w:rsidRDefault="00D431CB" w:rsidP="00A03209">
            <w:pPr>
              <w:keepNext/>
              <w:spacing w:before="120" w:after="120"/>
              <w:rPr>
                <w:rFonts w:asciiTheme="minorHAnsi" w:hAnsiTheme="minorHAnsi"/>
                <w:color w:val="000000" w:themeColor="text1"/>
                <w:szCs w:val="22"/>
                <w:lang w:eastAsia="en-US"/>
              </w:rPr>
            </w:pPr>
          </w:p>
        </w:tc>
      </w:tr>
    </w:tbl>
    <w:p w14:paraId="72CF456F" w14:textId="77777777" w:rsidR="00D43658" w:rsidRPr="00A03209" w:rsidRDefault="00D43658" w:rsidP="00D43658"/>
    <w:p w14:paraId="14A7993B" w14:textId="77777777" w:rsidR="004021C4" w:rsidRPr="00A03209" w:rsidRDefault="004021C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SpecialTransport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4021C4" w:rsidRPr="00A03209" w14:paraId="08583E38" w14:textId="77777777" w:rsidTr="0072403F">
        <w:tc>
          <w:tcPr>
            <w:tcW w:w="1980" w:type="dxa"/>
            <w:tcBorders>
              <w:top w:val="single" w:sz="4" w:space="0" w:color="auto"/>
            </w:tcBorders>
          </w:tcPr>
          <w:p w14:paraId="7CAE211B"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3F38FD3F"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SpecialTransport</w:t>
            </w:r>
          </w:p>
        </w:tc>
      </w:tr>
      <w:tr w:rsidR="004021C4" w:rsidRPr="00A03209" w14:paraId="515C2735" w14:textId="77777777" w:rsidTr="0072403F">
        <w:tc>
          <w:tcPr>
            <w:tcW w:w="1980" w:type="dxa"/>
          </w:tcPr>
          <w:p w14:paraId="3C57A623"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098D649C" w14:textId="77777777" w:rsidR="00886E20"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w:t>
            </w:r>
            <w:r w:rsidR="00886E20" w:rsidRPr="00A03209">
              <w:rPr>
                <w:rFonts w:asciiTheme="minorHAnsi" w:hAnsiTheme="minorHAnsi"/>
                <w:color w:val="000000" w:themeColor="text1"/>
                <w:szCs w:val="22"/>
                <w:lang w:eastAsia="en-US"/>
              </w:rPr>
              <w:t>object</w:t>
            </w:r>
            <w:r w:rsidRPr="00A03209">
              <w:rPr>
                <w:rFonts w:asciiTheme="minorHAnsi" w:hAnsiTheme="minorHAnsi"/>
                <w:color w:val="000000" w:themeColor="text1"/>
                <w:szCs w:val="22"/>
                <w:lang w:eastAsia="en-US"/>
              </w:rPr>
              <w:t xml:space="preserve"> </w:t>
            </w:r>
            <w:r w:rsidR="00886E20" w:rsidRPr="00A03209">
              <w:rPr>
                <w:rFonts w:asciiTheme="minorHAnsi" w:hAnsiTheme="minorHAnsi"/>
                <w:color w:val="000000" w:themeColor="text1"/>
                <w:szCs w:val="22"/>
                <w:lang w:eastAsia="en-US"/>
              </w:rPr>
              <w:t>describes</w:t>
            </w:r>
            <w:r w:rsidRPr="00A03209">
              <w:rPr>
                <w:rFonts w:asciiTheme="minorHAnsi" w:hAnsiTheme="minorHAnsi"/>
                <w:color w:val="000000" w:themeColor="text1"/>
                <w:szCs w:val="22"/>
                <w:lang w:eastAsia="en-US"/>
              </w:rPr>
              <w:t xml:space="preserve"> the different classifications of special transport types.</w:t>
            </w:r>
          </w:p>
          <w:p w14:paraId="10596AA0" w14:textId="77777777" w:rsidR="004021C4"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For the classifications that apply to the special cargo being transported the corresponding attribute values are set to “true”, the other attributes shall have a value of “false”.</w:t>
            </w:r>
          </w:p>
        </w:tc>
      </w:tr>
      <w:tr w:rsidR="004021C4" w:rsidRPr="00A03209" w14:paraId="5CA6D503" w14:textId="77777777" w:rsidTr="0072403F">
        <w:tc>
          <w:tcPr>
            <w:tcW w:w="1980" w:type="dxa"/>
          </w:tcPr>
          <w:p w14:paraId="5759071A"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0D724B09"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74B562E5"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heavyLoad</w:t>
            </w:r>
          </w:p>
          <w:p w14:paraId="6D9FE818"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excessWidth</w:t>
            </w:r>
          </w:p>
          <w:p w14:paraId="2A97D921"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excessLength</w:t>
            </w:r>
          </w:p>
          <w:p w14:paraId="1E719CEF"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excessHeight</w:t>
            </w:r>
          </w:p>
          <w:p w14:paraId="079E3D6B" w14:textId="77777777" w:rsidR="004021C4" w:rsidRPr="00A03209" w:rsidRDefault="00886E20"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4021C4" w:rsidRPr="00A03209" w14:paraId="6DFBF222" w14:textId="77777777" w:rsidTr="0072403F">
        <w:tc>
          <w:tcPr>
            <w:tcW w:w="1980" w:type="dxa"/>
          </w:tcPr>
          <w:p w14:paraId="0746B533"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EA22897" w14:textId="77777777" w:rsidR="004021C4"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N/A</w:t>
            </w:r>
          </w:p>
        </w:tc>
      </w:tr>
      <w:tr w:rsidR="004021C4" w:rsidRPr="00A03209" w14:paraId="160BFC37" w14:textId="77777777" w:rsidTr="0072403F">
        <w:tc>
          <w:tcPr>
            <w:tcW w:w="1980" w:type="dxa"/>
            <w:tcBorders>
              <w:bottom w:val="single" w:sz="4" w:space="0" w:color="auto"/>
            </w:tcBorders>
          </w:tcPr>
          <w:p w14:paraId="7584F4EA"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08B4AAE0"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4D77D3B" w14:textId="24BD105A" w:rsidR="004021C4" w:rsidRDefault="004021C4" w:rsidP="00A03209"/>
    <w:p w14:paraId="04291215" w14:textId="2663F60F" w:rsidR="00503972" w:rsidRPr="00A84FE8" w:rsidRDefault="00A84FE8" w:rsidP="00A84FE8">
      <w:pPr>
        <w:keepNext/>
        <w:spacing w:before="360" w:after="120"/>
        <w:outlineLvl w:val="3"/>
        <w:rPr>
          <w:rFonts w:asciiTheme="minorHAnsi" w:hAnsiTheme="minorHAnsi"/>
          <w:b/>
          <w:noProof/>
          <w:sz w:val="32"/>
          <w:szCs w:val="22"/>
          <w:lang w:eastAsia="en-US"/>
        </w:rPr>
      </w:pPr>
      <w:r w:rsidRPr="00A84FE8">
        <w:rPr>
          <w:rFonts w:asciiTheme="minorHAnsi" w:hAnsiTheme="minorHAnsi"/>
          <w:b/>
          <w:noProof/>
          <w:sz w:val="32"/>
          <w:szCs w:val="22"/>
          <w:lang w:eastAsia="en-US"/>
        </w:rPr>
        <w:t>TurnIntention</w:t>
      </w:r>
    </w:p>
    <w:p w14:paraId="2ACAF2E6" w14:textId="77777777" w:rsidR="00A84FE8" w:rsidRDefault="00A84FE8" w:rsidP="00A03209"/>
    <w:tbl>
      <w:tblPr>
        <w:tblW w:w="0" w:type="auto"/>
        <w:tblCellMar>
          <w:left w:w="0" w:type="dxa"/>
          <w:right w:w="0" w:type="dxa"/>
        </w:tblCellMar>
        <w:tblLook w:val="04A0" w:firstRow="1" w:lastRow="0" w:firstColumn="1" w:lastColumn="0" w:noHBand="0" w:noVBand="1"/>
      </w:tblPr>
      <w:tblGrid>
        <w:gridCol w:w="1964"/>
        <w:gridCol w:w="6945"/>
      </w:tblGrid>
      <w:tr w:rsidR="00A84FE8" w:rsidRPr="00A84FE8" w14:paraId="1EF62039" w14:textId="77777777" w:rsidTr="00A84FE8">
        <w:tc>
          <w:tcPr>
            <w:tcW w:w="1980" w:type="dxa"/>
            <w:tcBorders>
              <w:top w:val="single" w:sz="8" w:space="0" w:color="auto"/>
              <w:left w:val="single" w:sz="8" w:space="0" w:color="auto"/>
              <w:bottom w:val="nil"/>
              <w:right w:val="nil"/>
            </w:tcBorders>
            <w:tcMar>
              <w:top w:w="0" w:type="dxa"/>
              <w:left w:w="108" w:type="dxa"/>
              <w:bottom w:w="0" w:type="dxa"/>
              <w:right w:w="108" w:type="dxa"/>
            </w:tcMar>
            <w:hideMark/>
          </w:tcPr>
          <w:p w14:paraId="3D93D1EF"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Descriptive name</w:t>
            </w:r>
          </w:p>
        </w:tc>
        <w:tc>
          <w:tcPr>
            <w:tcW w:w="7082" w:type="dxa"/>
            <w:tcBorders>
              <w:top w:val="single" w:sz="8" w:space="0" w:color="auto"/>
              <w:left w:val="nil"/>
              <w:bottom w:val="nil"/>
              <w:right w:val="single" w:sz="8" w:space="0" w:color="auto"/>
            </w:tcBorders>
            <w:tcMar>
              <w:top w:w="0" w:type="dxa"/>
              <w:left w:w="108" w:type="dxa"/>
              <w:bottom w:w="0" w:type="dxa"/>
              <w:right w:w="108" w:type="dxa"/>
            </w:tcMar>
            <w:hideMark/>
          </w:tcPr>
          <w:p w14:paraId="6AE99B42"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TurnIntention</w:t>
            </w:r>
          </w:p>
        </w:tc>
      </w:tr>
      <w:tr w:rsidR="00A84FE8" w:rsidRPr="00A84FE8" w14:paraId="3A03BBFB" w14:textId="77777777" w:rsidTr="00A84FE8">
        <w:tc>
          <w:tcPr>
            <w:tcW w:w="1980" w:type="dxa"/>
            <w:tcBorders>
              <w:top w:val="nil"/>
              <w:left w:val="single" w:sz="8" w:space="0" w:color="auto"/>
              <w:bottom w:val="nil"/>
              <w:right w:val="nil"/>
            </w:tcBorders>
            <w:tcMar>
              <w:top w:w="0" w:type="dxa"/>
              <w:left w:w="108" w:type="dxa"/>
              <w:bottom w:w="0" w:type="dxa"/>
              <w:right w:w="108" w:type="dxa"/>
            </w:tcMar>
            <w:hideMark/>
          </w:tcPr>
          <w:p w14:paraId="633EFE40"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Definition</w:t>
            </w:r>
          </w:p>
        </w:tc>
        <w:tc>
          <w:tcPr>
            <w:tcW w:w="7082" w:type="dxa"/>
            <w:tcBorders>
              <w:top w:val="nil"/>
              <w:left w:val="nil"/>
              <w:bottom w:val="nil"/>
              <w:right w:val="single" w:sz="8" w:space="0" w:color="auto"/>
            </w:tcBorders>
            <w:tcMar>
              <w:top w:w="0" w:type="dxa"/>
              <w:left w:w="108" w:type="dxa"/>
              <w:bottom w:w="0" w:type="dxa"/>
              <w:right w:w="108" w:type="dxa"/>
            </w:tcMar>
            <w:hideMark/>
          </w:tcPr>
          <w:p w14:paraId="02ACCB66"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The turn an ItsStation intends to take, for example derived from the turn signals.</w:t>
            </w:r>
          </w:p>
        </w:tc>
      </w:tr>
      <w:tr w:rsidR="00A84FE8" w:rsidRPr="00A84FE8" w14:paraId="6B167EC5" w14:textId="77777777" w:rsidTr="00A84FE8">
        <w:tc>
          <w:tcPr>
            <w:tcW w:w="1980" w:type="dxa"/>
            <w:tcBorders>
              <w:top w:val="nil"/>
              <w:left w:val="single" w:sz="8" w:space="0" w:color="auto"/>
              <w:bottom w:val="nil"/>
              <w:right w:val="nil"/>
            </w:tcBorders>
            <w:tcMar>
              <w:top w:w="0" w:type="dxa"/>
              <w:left w:w="108" w:type="dxa"/>
              <w:bottom w:w="0" w:type="dxa"/>
              <w:right w:w="108" w:type="dxa"/>
            </w:tcMar>
            <w:hideMark/>
          </w:tcPr>
          <w:p w14:paraId="3C4F614E"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Representation</w:t>
            </w:r>
          </w:p>
        </w:tc>
        <w:tc>
          <w:tcPr>
            <w:tcW w:w="7082" w:type="dxa"/>
            <w:tcBorders>
              <w:top w:val="nil"/>
              <w:left w:val="nil"/>
              <w:bottom w:val="nil"/>
              <w:right w:val="single" w:sz="8" w:space="0" w:color="auto"/>
            </w:tcBorders>
            <w:tcMar>
              <w:top w:w="0" w:type="dxa"/>
              <w:left w:w="108" w:type="dxa"/>
              <w:bottom w:w="0" w:type="dxa"/>
              <w:right w:w="108" w:type="dxa"/>
            </w:tcMar>
            <w:hideMark/>
          </w:tcPr>
          <w:p w14:paraId="4C54C500"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Integer</w:t>
            </w:r>
          </w:p>
        </w:tc>
      </w:tr>
      <w:tr w:rsidR="00A84FE8" w:rsidRPr="00A84FE8" w14:paraId="24E61BF3" w14:textId="77777777" w:rsidTr="00A84FE8">
        <w:tc>
          <w:tcPr>
            <w:tcW w:w="1980" w:type="dxa"/>
            <w:tcBorders>
              <w:top w:val="nil"/>
              <w:left w:val="single" w:sz="8" w:space="0" w:color="auto"/>
              <w:bottom w:val="single" w:sz="8" w:space="0" w:color="auto"/>
              <w:right w:val="nil"/>
            </w:tcBorders>
            <w:tcMar>
              <w:top w:w="0" w:type="dxa"/>
              <w:left w:w="108" w:type="dxa"/>
              <w:bottom w:w="0" w:type="dxa"/>
              <w:right w:w="108" w:type="dxa"/>
            </w:tcMar>
            <w:hideMark/>
          </w:tcPr>
          <w:p w14:paraId="590A2960"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Range</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75E23199"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ENUM {</w:t>
            </w:r>
          </w:p>
          <w:p w14:paraId="01959FBD"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                unknown               (0)</w:t>
            </w:r>
          </w:p>
          <w:p w14:paraId="641DD187"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                left                          (1)</w:t>
            </w:r>
          </w:p>
          <w:p w14:paraId="66FC06E7"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                straight                   (2)</w:t>
            </w:r>
          </w:p>
          <w:p w14:paraId="6DA1AF92"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                right                        (3)</w:t>
            </w:r>
          </w:p>
          <w:p w14:paraId="6ED96434" w14:textId="77777777" w:rsidR="00A84FE8" w:rsidRPr="00A84FE8" w:rsidRDefault="00A84FE8" w:rsidP="00A84FE8">
            <w:pPr>
              <w:keepNext/>
              <w:spacing w:before="120" w:after="120"/>
              <w:rPr>
                <w:rFonts w:asciiTheme="minorHAnsi" w:hAnsiTheme="minorHAnsi"/>
                <w:color w:val="000000" w:themeColor="text1"/>
                <w:sz w:val="20"/>
                <w:szCs w:val="22"/>
                <w:lang w:eastAsia="en-US"/>
              </w:rPr>
            </w:pPr>
            <w:r w:rsidRPr="00A84FE8">
              <w:rPr>
                <w:rFonts w:asciiTheme="minorHAnsi" w:hAnsiTheme="minorHAnsi"/>
                <w:color w:val="000000" w:themeColor="text1"/>
                <w:sz w:val="20"/>
                <w:szCs w:val="22"/>
                <w:lang w:eastAsia="en-US"/>
              </w:rPr>
              <w:t>}</w:t>
            </w:r>
          </w:p>
        </w:tc>
      </w:tr>
    </w:tbl>
    <w:p w14:paraId="4D85F063" w14:textId="77777777" w:rsidR="00A84FE8" w:rsidRPr="00A03209" w:rsidRDefault="00A84FE8" w:rsidP="00A03209"/>
    <w:p w14:paraId="39EC2390" w14:textId="77777777" w:rsidR="004021C4" w:rsidRPr="00A03209" w:rsidRDefault="004021C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StationType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4021C4" w:rsidRPr="00A03209" w14:paraId="74F9481C" w14:textId="77777777" w:rsidTr="0072403F">
        <w:tc>
          <w:tcPr>
            <w:tcW w:w="1980" w:type="dxa"/>
            <w:tcBorders>
              <w:top w:val="single" w:sz="4" w:space="0" w:color="auto"/>
            </w:tcBorders>
          </w:tcPr>
          <w:p w14:paraId="331D3111"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01F02648"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StationType</w:t>
            </w:r>
          </w:p>
        </w:tc>
      </w:tr>
      <w:tr w:rsidR="004021C4" w:rsidRPr="00A03209" w14:paraId="39180488" w14:textId="77777777" w:rsidTr="0072403F">
        <w:tc>
          <w:tcPr>
            <w:tcW w:w="1980" w:type="dxa"/>
          </w:tcPr>
          <w:p w14:paraId="1A503D9B"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13582F37"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all the different station types for an ItsStation.</w:t>
            </w:r>
          </w:p>
        </w:tc>
      </w:tr>
      <w:tr w:rsidR="004021C4" w:rsidRPr="00A03209" w14:paraId="62DC0A16" w14:textId="77777777" w:rsidTr="0072403F">
        <w:tc>
          <w:tcPr>
            <w:tcW w:w="1980" w:type="dxa"/>
          </w:tcPr>
          <w:p w14:paraId="6972AE0B"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6F8BD7A0" w14:textId="77777777" w:rsidR="004021C4" w:rsidRPr="00A03209" w:rsidRDefault="004021C4"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4021C4" w:rsidRPr="00A03209" w14:paraId="6BBF1F92" w14:textId="77777777" w:rsidTr="0072403F">
        <w:tc>
          <w:tcPr>
            <w:tcW w:w="1980" w:type="dxa"/>
          </w:tcPr>
          <w:p w14:paraId="2E7BDCAA"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0CD2419"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38EEB1B8"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unknown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(0)</w:t>
            </w:r>
          </w:p>
          <w:p w14:paraId="3824A321"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pedestrian</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(1)</w:t>
            </w:r>
          </w:p>
          <w:p w14:paraId="7093072C"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cyclist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(2)</w:t>
            </w:r>
          </w:p>
          <w:p w14:paraId="53870930"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moped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(3)</w:t>
            </w:r>
          </w:p>
          <w:p w14:paraId="7E7846FB"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motorcycle</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(4)</w:t>
            </w:r>
          </w:p>
          <w:p w14:paraId="67481580"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passengerCar</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(5)</w:t>
            </w:r>
          </w:p>
          <w:p w14:paraId="536DB554"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bus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(6)</w:t>
            </w:r>
          </w:p>
          <w:p w14:paraId="32D22B96"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lightTruck</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(7)</w:t>
            </w:r>
          </w:p>
          <w:p w14:paraId="43DEEBB0"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heavyTruck</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(8)</w:t>
            </w:r>
          </w:p>
          <w:p w14:paraId="5A04A2BE"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trailer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(9)</w:t>
            </w:r>
          </w:p>
          <w:p w14:paraId="7EE42AC3"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specialVehicles</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(10)</w:t>
            </w:r>
          </w:p>
          <w:p w14:paraId="12496F95"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tram</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(11)</w:t>
            </w:r>
          </w:p>
          <w:p w14:paraId="264A5A9B" w14:textId="77777777" w:rsidR="004021C4" w:rsidRPr="00A03209" w:rsidRDefault="004021C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roadSideUnit</w:t>
            </w:r>
            <w:r w:rsidRPr="00A03209">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(15)</w:t>
            </w:r>
          </w:p>
          <w:p w14:paraId="0D82BDFC"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4021C4" w:rsidRPr="00A03209" w14:paraId="5B15AA80" w14:textId="77777777" w:rsidTr="0072403F">
        <w:tc>
          <w:tcPr>
            <w:tcW w:w="1980" w:type="dxa"/>
            <w:tcBorders>
              <w:bottom w:val="single" w:sz="4" w:space="0" w:color="auto"/>
            </w:tcBorders>
          </w:tcPr>
          <w:p w14:paraId="1E2B18A1"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765CA43D" w14:textId="77777777" w:rsidR="004021C4" w:rsidRPr="00A03209" w:rsidRDefault="004021C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93AD188" w14:textId="77777777" w:rsidR="007337F5" w:rsidRPr="00A03209" w:rsidRDefault="007337F5" w:rsidP="00A03209"/>
    <w:p w14:paraId="108530DE" w14:textId="77777777" w:rsidR="00886E20" w:rsidRPr="00A03209" w:rsidRDefault="00886E20"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VehicleRole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886E20" w:rsidRPr="00A03209" w14:paraId="4B6D4426" w14:textId="77777777" w:rsidTr="00886E20">
        <w:tc>
          <w:tcPr>
            <w:tcW w:w="1967" w:type="dxa"/>
            <w:tcBorders>
              <w:top w:val="single" w:sz="4" w:space="0" w:color="auto"/>
            </w:tcBorders>
          </w:tcPr>
          <w:p w14:paraId="60B05BAF"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68BA3AC3"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VehicleRole</w:t>
            </w:r>
          </w:p>
        </w:tc>
      </w:tr>
      <w:tr w:rsidR="00886E20" w:rsidRPr="00A03209" w14:paraId="3AD299BB" w14:textId="77777777" w:rsidTr="00886E20">
        <w:tc>
          <w:tcPr>
            <w:tcW w:w="1967" w:type="dxa"/>
          </w:tcPr>
          <w:p w14:paraId="39DC4291"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51F28992"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all the different vehicle roles for an ItsStation.</w:t>
            </w:r>
          </w:p>
          <w:p w14:paraId="4B96203C" w14:textId="77777777" w:rsidR="006D3060"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A vehicle can be assigned a role which identifies a certain expected </w:t>
            </w:r>
            <w:r w:rsidR="00C53DDD" w:rsidRPr="00A03209">
              <w:rPr>
                <w:rFonts w:asciiTheme="minorHAnsi" w:hAnsiTheme="minorHAnsi"/>
                <w:color w:val="000000" w:themeColor="text1"/>
                <w:szCs w:val="22"/>
                <w:lang w:eastAsia="en-US"/>
              </w:rPr>
              <w:t>behaviour</w:t>
            </w:r>
            <w:r w:rsidRPr="00A03209">
              <w:rPr>
                <w:rFonts w:asciiTheme="minorHAnsi" w:hAnsiTheme="minorHAnsi"/>
                <w:color w:val="000000" w:themeColor="text1"/>
                <w:szCs w:val="22"/>
                <w:lang w:eastAsia="en-US"/>
              </w:rPr>
              <w:t>. This assigned role also determines the additional RoleAttributes of an ItsStation.</w:t>
            </w:r>
          </w:p>
          <w:p w14:paraId="60947829" w14:textId="2405B24B" w:rsidR="008334A1" w:rsidRPr="00A03209" w:rsidRDefault="008334A1" w:rsidP="00A03209">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VehicleRole can also be used during prioritization, in that case values beyond safetyCar may not be used.</w:t>
            </w:r>
          </w:p>
        </w:tc>
      </w:tr>
      <w:tr w:rsidR="00886E20" w:rsidRPr="00A03209" w14:paraId="12ED9563" w14:textId="77777777" w:rsidTr="00886E20">
        <w:tc>
          <w:tcPr>
            <w:tcW w:w="1967" w:type="dxa"/>
          </w:tcPr>
          <w:p w14:paraId="3C6076CC"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5BBA3E1C" w14:textId="77777777" w:rsidR="00886E20" w:rsidRPr="00A03209" w:rsidRDefault="00886E20"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886E20" w:rsidRPr="00A03209" w14:paraId="2A46E29D" w14:textId="77777777" w:rsidTr="00886E20">
        <w:tc>
          <w:tcPr>
            <w:tcW w:w="1967" w:type="dxa"/>
          </w:tcPr>
          <w:p w14:paraId="3F88A8F1"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78C6054E" w14:textId="77777777" w:rsidR="00886E20" w:rsidRPr="00A03209" w:rsidRDefault="00886E20"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ENUM {</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Description</w:t>
            </w:r>
          </w:p>
          <w:p w14:paraId="5FC686C8"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default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Default vehicle role as indicated by the vehicle type.</w:t>
            </w:r>
          </w:p>
          <w:p w14:paraId="5E2D93D3"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publicTransport</w:t>
            </w:r>
            <w:r w:rsidRPr="00A03209">
              <w:rPr>
                <w:rFonts w:asciiTheme="minorHAnsi" w:hAnsiTheme="minorHAnsi" w:cstheme="minorHAnsi"/>
                <w:color w:val="000000" w:themeColor="text1"/>
                <w:lang w:eastAsia="en-US"/>
              </w:rPr>
              <w:tab/>
              <w:t>(1)</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to operate public transport service.</w:t>
            </w:r>
          </w:p>
          <w:p w14:paraId="158CF872" w14:textId="77777777" w:rsidR="00886E20" w:rsidRPr="00A03209" w:rsidRDefault="00886E20"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specialTransport</w:t>
            </w:r>
            <w:r w:rsidRPr="00A03209">
              <w:rPr>
                <w:rFonts w:asciiTheme="minorHAnsi" w:hAnsiTheme="minorHAnsi" w:cstheme="minorHAnsi"/>
                <w:color w:val="000000" w:themeColor="text1"/>
                <w:lang w:eastAsia="en-US"/>
              </w:rPr>
              <w:tab/>
              <w:t>(2)</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Indication for special transport,</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e.g. oversized trucks.</w:t>
            </w:r>
          </w:p>
          <w:p w14:paraId="5C23EB61"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dangerousGoods</w:t>
            </w:r>
            <w:r w:rsidRPr="00A03209">
              <w:rPr>
                <w:rFonts w:asciiTheme="minorHAnsi" w:hAnsiTheme="minorHAnsi" w:cstheme="minorHAnsi"/>
                <w:color w:val="000000" w:themeColor="text1"/>
                <w:lang w:eastAsia="en-US"/>
              </w:rPr>
              <w:tab/>
              <w:t>(3)</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used for dangerous goods transportation.</w:t>
            </w:r>
          </w:p>
          <w:p w14:paraId="6909CA64"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roadwork</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(4)</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used to realize roadwork</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or road maintenance mission.</w:t>
            </w:r>
          </w:p>
          <w:p w14:paraId="37A65C95"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rescue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(5)</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used for rescue purposes,</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e.g. as a towing service.</w:t>
            </w:r>
          </w:p>
          <w:p w14:paraId="043A9C72"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emergency</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(6)</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used for emergency mission,</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e.g. ambulance, fire brigade.</w:t>
            </w:r>
          </w:p>
          <w:p w14:paraId="57906C7F" w14:textId="77777777" w:rsidR="00886E20" w:rsidRDefault="00886E20"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 xml:space="preserve">safetyCar </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(7)</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for public safety, e.g. patrol.</w:t>
            </w:r>
          </w:p>
          <w:p w14:paraId="09959C00" w14:textId="402305F1" w:rsidR="008334A1" w:rsidRPr="00230124" w:rsidRDefault="008334A1" w:rsidP="00A03209">
            <w:pPr>
              <w:keepNext/>
              <w:spacing w:before="120" w:after="120"/>
              <w:rPr>
                <w:rFonts w:asciiTheme="minorHAnsi" w:hAnsiTheme="minorHAnsi" w:cstheme="minorHAnsi"/>
                <w:i/>
                <w:color w:val="000000" w:themeColor="text1"/>
                <w:lang w:eastAsia="en-US"/>
              </w:rPr>
            </w:pPr>
            <w:r>
              <w:rPr>
                <w:rFonts w:asciiTheme="minorHAnsi" w:hAnsiTheme="minorHAnsi" w:cstheme="minorHAnsi"/>
                <w:i/>
                <w:color w:val="000000" w:themeColor="text1"/>
                <w:lang w:eastAsia="en-US"/>
              </w:rPr>
              <w:tab/>
            </w:r>
            <w:r w:rsidR="007A217E" w:rsidRPr="00230124">
              <w:rPr>
                <w:rFonts w:asciiTheme="minorHAnsi" w:hAnsiTheme="minorHAnsi" w:cstheme="minorHAnsi"/>
                <w:i/>
                <w:color w:val="000000" w:themeColor="text1"/>
                <w:lang w:eastAsia="en-US"/>
              </w:rPr>
              <w:t>// values below may only be used for the role of an ItsStation</w:t>
            </w:r>
          </w:p>
          <w:p w14:paraId="5A9F2EFC"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agriculture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(8)</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for agriculture, e.g. farm tractor.</w:t>
            </w:r>
          </w:p>
          <w:p w14:paraId="27DA5423"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commercial</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(9)</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for transportation of</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commercial goods.</w:t>
            </w:r>
          </w:p>
          <w:p w14:paraId="7DDA8D57"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military</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for military purpose.</w:t>
            </w:r>
          </w:p>
          <w:p w14:paraId="446D3F83"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roadOperator</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(11)</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in road operator missions.</w:t>
            </w:r>
          </w:p>
          <w:p w14:paraId="2E2A56A3" w14:textId="77777777" w:rsidR="00886E20" w:rsidRPr="00A03209" w:rsidRDefault="00886E2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taxi</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(12)</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Vehicle is used to provide an authorized tax</w:t>
            </w:r>
            <w:r w:rsidR="00C53DDD">
              <w:rPr>
                <w:rFonts w:asciiTheme="minorHAnsi" w:hAnsiTheme="minorHAnsi" w:cstheme="minorHAnsi"/>
                <w:i/>
                <w:color w:val="000000" w:themeColor="text1"/>
                <w:lang w:eastAsia="en-US"/>
              </w:rPr>
              <w:t>i</w:t>
            </w:r>
            <w:r w:rsidR="00C53DDD">
              <w:rPr>
                <w:rFonts w:asciiTheme="minorHAnsi" w:hAnsiTheme="minorHAnsi" w:cstheme="minorHAnsi"/>
                <w:i/>
                <w:color w:val="000000" w:themeColor="text1"/>
                <w:lang w:eastAsia="en-US"/>
              </w:rPr>
              <w:br/>
            </w:r>
            <w:r w:rsidR="00C53DDD">
              <w:rPr>
                <w:rFonts w:asciiTheme="minorHAnsi" w:hAnsiTheme="minorHAnsi" w:cstheme="minorHAnsi"/>
                <w:i/>
                <w:color w:val="000000" w:themeColor="text1"/>
                <w:lang w:eastAsia="en-US"/>
              </w:rPr>
              <w:tab/>
            </w:r>
            <w:r w:rsidR="00C53DDD">
              <w:rPr>
                <w:rFonts w:asciiTheme="minorHAnsi" w:hAnsiTheme="minorHAnsi" w:cstheme="minorHAnsi"/>
                <w:i/>
                <w:color w:val="000000" w:themeColor="text1"/>
                <w:lang w:eastAsia="en-US"/>
              </w:rPr>
              <w:tab/>
            </w:r>
            <w:r w:rsidR="00C53DDD">
              <w:rPr>
                <w:rFonts w:asciiTheme="minorHAnsi" w:hAnsiTheme="minorHAnsi" w:cstheme="minorHAnsi"/>
                <w:i/>
                <w:color w:val="000000" w:themeColor="text1"/>
                <w:lang w:eastAsia="en-US"/>
              </w:rPr>
              <w:tab/>
            </w:r>
            <w:r w:rsidR="00C53DDD">
              <w:rPr>
                <w:rFonts w:asciiTheme="minorHAnsi" w:hAnsiTheme="minorHAnsi" w:cstheme="minorHAnsi"/>
                <w:i/>
                <w:color w:val="000000" w:themeColor="text1"/>
                <w:lang w:eastAsia="en-US"/>
              </w:rPr>
              <w:tab/>
            </w:r>
            <w:r w:rsidR="00C53DDD">
              <w:rPr>
                <w:rFonts w:asciiTheme="minorHAnsi" w:hAnsiTheme="minorHAnsi" w:cstheme="minorHAnsi"/>
                <w:i/>
                <w:color w:val="000000" w:themeColor="text1"/>
                <w:lang w:eastAsia="en-US"/>
              </w:rPr>
              <w:tab/>
            </w:r>
            <w:r w:rsidR="00C53DDD">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service.</w:t>
            </w:r>
          </w:p>
          <w:p w14:paraId="294A8116"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886E20" w:rsidRPr="00A03209" w14:paraId="6B26FAA5" w14:textId="77777777" w:rsidTr="00886E20">
        <w:tc>
          <w:tcPr>
            <w:tcW w:w="1967" w:type="dxa"/>
            <w:tcBorders>
              <w:bottom w:val="single" w:sz="4" w:space="0" w:color="auto"/>
            </w:tcBorders>
          </w:tcPr>
          <w:p w14:paraId="7C706EA8"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00522A22" w14:textId="77777777" w:rsidR="00886E20" w:rsidRPr="00A03209" w:rsidRDefault="00886E2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16A70CC" w14:textId="77777777" w:rsidR="001976F2" w:rsidRDefault="001976F2" w:rsidP="00A03209"/>
    <w:p w14:paraId="7B7616B3" w14:textId="77777777" w:rsidR="0064077E" w:rsidRPr="00A03209" w:rsidRDefault="0064077E" w:rsidP="0064077E">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Vehicle</w:t>
      </w:r>
      <w:r>
        <w:rPr>
          <w:rFonts w:asciiTheme="minorHAnsi" w:hAnsiTheme="minorHAnsi"/>
          <w:b/>
          <w:noProof/>
          <w:sz w:val="32"/>
          <w:szCs w:val="22"/>
          <w:lang w:eastAsia="en-US"/>
        </w:rPr>
        <w:t>Sub</w:t>
      </w:r>
      <w:r w:rsidRPr="00A03209">
        <w:rPr>
          <w:rFonts w:asciiTheme="minorHAnsi" w:hAnsiTheme="minorHAnsi"/>
          <w:b/>
          <w:noProof/>
          <w:sz w:val="32"/>
          <w:szCs w:val="22"/>
          <w:lang w:eastAsia="en-US"/>
        </w:rPr>
        <w:t>Role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64077E" w:rsidRPr="00A03209" w14:paraId="0BBCB13B" w14:textId="77777777" w:rsidTr="000C6EB6">
        <w:tc>
          <w:tcPr>
            <w:tcW w:w="1967" w:type="dxa"/>
            <w:tcBorders>
              <w:top w:val="single" w:sz="4" w:space="0" w:color="auto"/>
            </w:tcBorders>
          </w:tcPr>
          <w:p w14:paraId="7C51D400"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6A3EF151"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Vehicle</w:t>
            </w:r>
            <w:r>
              <w:rPr>
                <w:rFonts w:asciiTheme="minorHAnsi" w:hAnsiTheme="minorHAnsi"/>
                <w:color w:val="000000" w:themeColor="text1"/>
                <w:szCs w:val="22"/>
                <w:lang w:eastAsia="en-US"/>
              </w:rPr>
              <w:t>Sub</w:t>
            </w:r>
            <w:r w:rsidRPr="00A03209">
              <w:rPr>
                <w:rFonts w:asciiTheme="minorHAnsi" w:hAnsiTheme="minorHAnsi"/>
                <w:color w:val="000000" w:themeColor="text1"/>
                <w:szCs w:val="22"/>
                <w:lang w:eastAsia="en-US"/>
              </w:rPr>
              <w:t>Role</w:t>
            </w:r>
          </w:p>
        </w:tc>
      </w:tr>
      <w:tr w:rsidR="0064077E" w:rsidRPr="00A03209" w14:paraId="35EFF85E" w14:textId="77777777" w:rsidTr="000C6EB6">
        <w:tc>
          <w:tcPr>
            <w:tcW w:w="1967" w:type="dxa"/>
          </w:tcPr>
          <w:p w14:paraId="60E7E120"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3AB46769"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list contains all the different vehicle </w:t>
            </w:r>
            <w:r>
              <w:rPr>
                <w:rFonts w:asciiTheme="minorHAnsi" w:hAnsiTheme="minorHAnsi"/>
                <w:color w:val="000000" w:themeColor="text1"/>
                <w:szCs w:val="22"/>
                <w:lang w:eastAsia="en-US"/>
              </w:rPr>
              <w:t>sub roles</w:t>
            </w:r>
            <w:r w:rsidRPr="00A03209">
              <w:rPr>
                <w:rFonts w:asciiTheme="minorHAnsi" w:hAnsiTheme="minorHAnsi"/>
                <w:color w:val="000000" w:themeColor="text1"/>
                <w:szCs w:val="22"/>
                <w:lang w:eastAsia="en-US"/>
              </w:rPr>
              <w:t>.</w:t>
            </w:r>
          </w:p>
        </w:tc>
      </w:tr>
      <w:tr w:rsidR="0064077E" w:rsidRPr="00A03209" w14:paraId="090E1935" w14:textId="77777777" w:rsidTr="000C6EB6">
        <w:tc>
          <w:tcPr>
            <w:tcW w:w="1967" w:type="dxa"/>
          </w:tcPr>
          <w:p w14:paraId="52180417"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7E61CD4E" w14:textId="77777777" w:rsidR="0064077E" w:rsidRPr="00A03209" w:rsidRDefault="0064077E" w:rsidP="000C6EB6">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64077E" w:rsidRPr="00A03209" w14:paraId="0B06054E" w14:textId="77777777" w:rsidTr="000C6EB6">
        <w:tc>
          <w:tcPr>
            <w:tcW w:w="1967" w:type="dxa"/>
          </w:tcPr>
          <w:p w14:paraId="7CE9C112"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2EA0BFEF" w14:textId="77777777" w:rsidR="0064077E" w:rsidRPr="00A03209" w:rsidRDefault="0064077E"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ENUM {</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Description</w:t>
            </w:r>
          </w:p>
          <w:p w14:paraId="67EFF8FB" w14:textId="77777777" w:rsidR="0064077E" w:rsidRPr="00A03209" w:rsidRDefault="0064077E"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E01180">
              <w:rPr>
                <w:rFonts w:asciiTheme="minorHAnsi" w:hAnsiTheme="minorHAnsi" w:cstheme="minorHAnsi"/>
                <w:color w:val="000000" w:themeColor="text1"/>
                <w:lang w:eastAsia="en-US"/>
              </w:rPr>
              <w:t>unknown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Default vehicle role as indicated by the vehicle type.</w:t>
            </w:r>
          </w:p>
          <w:p w14:paraId="7C2FA81F" w14:textId="77777777" w:rsidR="00E01180" w:rsidRPr="00E01180" w:rsidRDefault="0064077E" w:rsidP="00E01180">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E01180">
              <w:rPr>
                <w:rFonts w:asciiTheme="minorHAnsi" w:hAnsiTheme="minorHAnsi" w:cstheme="minorHAnsi"/>
                <w:color w:val="000000" w:themeColor="text1"/>
                <w:lang w:eastAsia="en-US"/>
              </w:rPr>
              <w:t>b</w:t>
            </w:r>
            <w:r w:rsidR="00E01180" w:rsidRPr="00E01180">
              <w:rPr>
                <w:rFonts w:asciiTheme="minorHAnsi" w:hAnsiTheme="minorHAnsi" w:cstheme="minorHAnsi"/>
                <w:color w:val="000000" w:themeColor="text1"/>
                <w:lang w:eastAsia="en-US"/>
              </w:rPr>
              <w:t>us</w:t>
            </w:r>
            <w:r w:rsidR="00E01180">
              <w:rPr>
                <w:rFonts w:asciiTheme="minorHAnsi" w:hAnsiTheme="minorHAnsi" w:cstheme="minorHAnsi"/>
                <w:color w:val="000000" w:themeColor="text1"/>
                <w:lang w:eastAsia="en-US"/>
              </w:rPr>
              <w:tab/>
            </w:r>
            <w:r w:rsidR="00E01180">
              <w:rPr>
                <w:rFonts w:asciiTheme="minorHAnsi" w:hAnsiTheme="minorHAnsi" w:cstheme="minorHAnsi"/>
                <w:color w:val="000000" w:themeColor="text1"/>
                <w:lang w:eastAsia="en-US"/>
              </w:rPr>
              <w:tab/>
            </w:r>
            <w:r w:rsidR="00E01180">
              <w:rPr>
                <w:rFonts w:asciiTheme="minorHAnsi" w:hAnsiTheme="minorHAnsi" w:cstheme="minorHAnsi"/>
                <w:color w:val="000000" w:themeColor="text1"/>
                <w:lang w:eastAsia="en-US"/>
              </w:rPr>
              <w:tab/>
            </w:r>
            <w:r w:rsidR="00E01180">
              <w:rPr>
                <w:rFonts w:asciiTheme="minorHAnsi" w:hAnsiTheme="minorHAnsi" w:cstheme="minorHAnsi"/>
                <w:color w:val="000000" w:themeColor="text1"/>
                <w:lang w:eastAsia="en-US"/>
              </w:rPr>
              <w:tab/>
              <w:t>(1)</w:t>
            </w:r>
          </w:p>
          <w:p w14:paraId="4B519F87" w14:textId="77777777" w:rsidR="00E01180" w:rsidRPr="00E01180" w:rsidRDefault="00E01180" w:rsidP="00E01180">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01180">
              <w:rPr>
                <w:rFonts w:asciiTheme="minorHAnsi" w:hAnsiTheme="minorHAnsi" w:cstheme="minorHAnsi"/>
                <w:color w:val="000000" w:themeColor="text1"/>
                <w:lang w:eastAsia="en-US"/>
              </w:rPr>
              <w:t>tram</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(2)</w:t>
            </w:r>
          </w:p>
          <w:p w14:paraId="1561D809" w14:textId="77777777" w:rsidR="00E01180" w:rsidRPr="00E01180" w:rsidRDefault="00E01180" w:rsidP="00E01180">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01180">
              <w:rPr>
                <w:rFonts w:asciiTheme="minorHAnsi" w:hAnsiTheme="minorHAnsi" w:cstheme="minorHAnsi"/>
                <w:color w:val="000000" w:themeColor="text1"/>
                <w:lang w:eastAsia="en-US"/>
              </w:rPr>
              <w:t>metro</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(3)</w:t>
            </w:r>
          </w:p>
          <w:p w14:paraId="65A98A83" w14:textId="77777777" w:rsidR="00E01180" w:rsidRPr="00E01180" w:rsidRDefault="00E01180" w:rsidP="00E01180">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01180">
              <w:rPr>
                <w:rFonts w:asciiTheme="minorHAnsi" w:hAnsiTheme="minorHAnsi" w:cstheme="minorHAnsi"/>
                <w:color w:val="000000" w:themeColor="text1"/>
                <w:lang w:eastAsia="en-US"/>
              </w:rPr>
              <w:t>train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(4)</w:t>
            </w:r>
          </w:p>
          <w:p w14:paraId="3433BB1A" w14:textId="77777777" w:rsidR="00E01180" w:rsidRPr="00230124" w:rsidRDefault="00E01180" w:rsidP="00E01180">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emergency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(5)</w:t>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emergency vehicle with siren/lights</w:t>
            </w:r>
          </w:p>
          <w:p w14:paraId="3F9DA36C" w14:textId="77777777" w:rsidR="00E01180" w:rsidRPr="00230124" w:rsidRDefault="00E01180" w:rsidP="00E01180">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smooth</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(6)</w:t>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ambulance smooth drive</w:t>
            </w:r>
          </w:p>
          <w:p w14:paraId="1D932AF2" w14:textId="77777777" w:rsidR="00E01180" w:rsidRPr="00230124" w:rsidRDefault="00E01180" w:rsidP="00E01180">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timetable</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(7)</w:t>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public transport time table service</w:t>
            </w:r>
          </w:p>
          <w:p w14:paraId="31E34F0C" w14:textId="77777777" w:rsidR="00E01180" w:rsidRPr="00230124" w:rsidRDefault="00E01180" w:rsidP="00E01180">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interval</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(8)</w:t>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public transport time interval service</w:t>
            </w:r>
          </w:p>
          <w:p w14:paraId="785C3D9F" w14:textId="77777777" w:rsidR="00E01180" w:rsidRPr="00E01180" w:rsidRDefault="00E01180" w:rsidP="00E01180">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expresstransit</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(9)</w:t>
            </w:r>
          </w:p>
          <w:p w14:paraId="05B4FACC" w14:textId="77777777" w:rsidR="0064077E" w:rsidRPr="00230124" w:rsidRDefault="00E01180">
            <w:pPr>
              <w:keepNext/>
              <w:spacing w:before="120" w:after="120"/>
              <w:rPr>
                <w:rFonts w:asciiTheme="minorHAnsi" w:hAnsiTheme="minorHAnsi"/>
                <w:i/>
                <w:color w:val="000000" w:themeColor="text1"/>
                <w:szCs w:val="22"/>
                <w:lang w:eastAsia="en-US"/>
              </w:rPr>
            </w:pPr>
            <w:r>
              <w:rPr>
                <w:rFonts w:asciiTheme="minorHAnsi" w:hAnsiTheme="minorHAnsi" w:cstheme="minorHAnsi"/>
                <w:color w:val="000000" w:themeColor="text1"/>
                <w:lang w:eastAsia="en-US"/>
              </w:rPr>
              <w:tab/>
              <w:t>noservice</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(10)</w:t>
            </w:r>
            <w:r>
              <w:rPr>
                <w:rFonts w:asciiTheme="minorHAnsi" w:hAnsiTheme="minorHAnsi" w:cstheme="minorHAnsi"/>
                <w:color w:val="000000" w:themeColor="text1"/>
                <w:lang w:eastAsia="en-US"/>
              </w:rPr>
              <w:tab/>
            </w:r>
            <w:r>
              <w:rPr>
                <w:rFonts w:asciiTheme="minorHAnsi" w:hAnsiTheme="minorHAnsi" w:cstheme="minorHAnsi"/>
                <w:i/>
                <w:color w:val="000000" w:themeColor="text1"/>
                <w:lang w:eastAsia="en-US"/>
              </w:rPr>
              <w:t>vehicles that are not in active service</w:t>
            </w:r>
          </w:p>
        </w:tc>
      </w:tr>
      <w:tr w:rsidR="0064077E" w:rsidRPr="00A03209" w14:paraId="239E700F" w14:textId="77777777" w:rsidTr="000C6EB6">
        <w:tc>
          <w:tcPr>
            <w:tcW w:w="1967" w:type="dxa"/>
            <w:tcBorders>
              <w:bottom w:val="single" w:sz="4" w:space="0" w:color="auto"/>
            </w:tcBorders>
          </w:tcPr>
          <w:p w14:paraId="010646B9"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68D3E253" w14:textId="77777777" w:rsidR="0064077E" w:rsidRPr="00A03209" w:rsidRDefault="0064077E"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BF14468" w14:textId="2165FE8D" w:rsidR="001976F2" w:rsidRPr="00A03209" w:rsidRDefault="001976F2" w:rsidP="00A03209"/>
    <w:p w14:paraId="3F4A0852" w14:textId="77777777" w:rsidR="00886E20" w:rsidRPr="00A03209" w:rsidRDefault="00886E20" w:rsidP="00A03209">
      <w:pPr>
        <w:pStyle w:val="Heading2"/>
      </w:pPr>
      <w:bookmarkStart w:id="136" w:name="_Toc500235903"/>
      <w:r w:rsidRPr="00A03209">
        <w:t>ItsEvent</w:t>
      </w:r>
      <w:bookmarkEnd w:id="136"/>
    </w:p>
    <w:p w14:paraId="4F4083C6" w14:textId="0E1B3A32" w:rsidR="00C02432" w:rsidRPr="00A03209" w:rsidRDefault="00886E20" w:rsidP="00A03209">
      <w:r w:rsidRPr="00A03209">
        <w:t>The ItsEvent object is an abstraction of the Decentralized Environmental Notification Message (DENM). An ITS-Application can request the RIS for dissemination of DENM by writing an ItsEvent object. Also when a DENM is received by the RIS the corresponding attributes of the ItsEvent object are written.</w:t>
      </w:r>
    </w:p>
    <w:p w14:paraId="7CAC91BF" w14:textId="77777777" w:rsidR="007F3F52" w:rsidRPr="00A03209" w:rsidRDefault="007F3F52" w:rsidP="00A03209">
      <w:pPr>
        <w:keepNext/>
        <w:spacing w:before="360" w:after="120"/>
        <w:outlineLvl w:val="3"/>
      </w:pPr>
      <w:r w:rsidRPr="00A03209">
        <w:rPr>
          <w:rFonts w:asciiTheme="minorHAnsi" w:hAnsiTheme="minorHAnsi"/>
          <w:b/>
          <w:noProof/>
          <w:sz w:val="32"/>
          <w:szCs w:val="22"/>
          <w:lang w:eastAsia="en-US"/>
        </w:rPr>
        <w:lastRenderedPageBreak/>
        <w:t>ItsEvent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42"/>
        <w:gridCol w:w="7000"/>
        <w:gridCol w:w="277"/>
      </w:tblGrid>
      <w:tr w:rsidR="007F3F52" w:rsidRPr="00A03209" w14:paraId="28918286" w14:textId="77777777" w:rsidTr="0072403F">
        <w:tc>
          <w:tcPr>
            <w:tcW w:w="1642" w:type="dxa"/>
          </w:tcPr>
          <w:p w14:paraId="03604ED7" w14:textId="77777777" w:rsidR="007F3F52" w:rsidRPr="00A03209" w:rsidRDefault="007F3F52" w:rsidP="00A03209">
            <w:pPr>
              <w:pStyle w:val="ObjectDescription"/>
            </w:pPr>
            <w:r w:rsidRPr="00A03209">
              <w:t>Descriptive name</w:t>
            </w:r>
          </w:p>
        </w:tc>
        <w:tc>
          <w:tcPr>
            <w:tcW w:w="7000" w:type="dxa"/>
          </w:tcPr>
          <w:p w14:paraId="20BD4ABA" w14:textId="77777777" w:rsidR="007F3F52" w:rsidRPr="00A03209" w:rsidRDefault="007F3F52" w:rsidP="00A03209">
            <w:pPr>
              <w:pStyle w:val="ObjectDescription"/>
            </w:pPr>
            <w:r w:rsidRPr="00A03209">
              <w:t>ItsEvent</w:t>
            </w:r>
          </w:p>
        </w:tc>
        <w:tc>
          <w:tcPr>
            <w:tcW w:w="277" w:type="dxa"/>
          </w:tcPr>
          <w:p w14:paraId="18E87307" w14:textId="77777777" w:rsidR="007F3F52" w:rsidRPr="00A03209" w:rsidRDefault="007F3F52" w:rsidP="00A03209">
            <w:pPr>
              <w:pStyle w:val="ObjectDescription"/>
            </w:pPr>
          </w:p>
        </w:tc>
      </w:tr>
      <w:tr w:rsidR="007F3F52" w:rsidRPr="00A03209" w14:paraId="2BC58EAC" w14:textId="77777777" w:rsidTr="0072403F">
        <w:tc>
          <w:tcPr>
            <w:tcW w:w="1642" w:type="dxa"/>
          </w:tcPr>
          <w:p w14:paraId="7149243F" w14:textId="77777777" w:rsidR="007F3F52" w:rsidRPr="00A03209" w:rsidRDefault="007F3F52" w:rsidP="00A03209">
            <w:pPr>
              <w:pStyle w:val="ObjectDescription"/>
            </w:pPr>
            <w:r w:rsidRPr="00A03209">
              <w:t>Definition</w:t>
            </w:r>
          </w:p>
        </w:tc>
        <w:tc>
          <w:tcPr>
            <w:tcW w:w="7277" w:type="dxa"/>
            <w:gridSpan w:val="2"/>
          </w:tcPr>
          <w:p w14:paraId="1E006F5D" w14:textId="77777777" w:rsidR="007F3F52" w:rsidRDefault="007F3F52" w:rsidP="00A03209">
            <w:pPr>
              <w:pStyle w:val="ObjectDescription"/>
            </w:pPr>
            <w:r w:rsidRPr="00A03209">
              <w:t>This object describes a detected event, like weather conditions or dangerous situations. The id i</w:t>
            </w:r>
            <w:r w:rsidR="00272930">
              <w:t>s</w:t>
            </w:r>
            <w:r w:rsidRPr="00A03209">
              <w:t xml:space="preserve"> the same as the string representation of the ActionID of the corresponding DENM (an underscore is used as field seperator).</w:t>
            </w:r>
          </w:p>
          <w:p w14:paraId="7F54B4B7" w14:textId="6FA5D7B9" w:rsidR="004253A4" w:rsidRPr="00A03209" w:rsidRDefault="004253A4" w:rsidP="00A03209">
            <w:pPr>
              <w:pStyle w:val="ObjectDescription"/>
            </w:pPr>
            <w:r>
              <w:t>The detectionTime is the moment in time the event has been detected. If this moment lies in the future the behaviour of the RIS is undefined.</w:t>
            </w:r>
          </w:p>
          <w:p w14:paraId="11BCFA9C" w14:textId="77777777" w:rsidR="007F3F52" w:rsidRDefault="007F3F52" w:rsidP="00A03209">
            <w:pPr>
              <w:pStyle w:val="ObjectDescription"/>
            </w:pPr>
            <w:r w:rsidRPr="00A03209">
              <w:t>When no DestinationArea is specified, a circle around EventPosition with a radius of RelevanceDistance will be taken.</w:t>
            </w:r>
          </w:p>
          <w:p w14:paraId="19E6F283" w14:textId="77777777" w:rsidR="00261482" w:rsidRPr="00A03209" w:rsidRDefault="00261482" w:rsidP="00A03209">
            <w:pPr>
              <w:pStyle w:val="ObjectDescription"/>
            </w:pPr>
            <w:r>
              <w:t xml:space="preserve">When no RepetitionInterval is specified, the corresponing DENM is broadcasted only once. Otherwise the RepetitionInterval specifies the time between </w:t>
            </w:r>
            <w:r w:rsidRPr="00A03209">
              <w:t>between two consecutive message transmissions</w:t>
            </w:r>
            <w:r>
              <w:t>.</w:t>
            </w:r>
          </w:p>
          <w:p w14:paraId="4BF25C23" w14:textId="26E88A7C" w:rsidR="007F3F52" w:rsidRPr="00A03209" w:rsidRDefault="00D82D4E" w:rsidP="00A03209">
            <w:pPr>
              <w:pStyle w:val="ObjectDescription"/>
            </w:pPr>
            <w:r>
              <w:t>The TrustState can only be available for incoming events.</w:t>
            </w:r>
          </w:p>
        </w:tc>
      </w:tr>
      <w:tr w:rsidR="007F3F52" w:rsidRPr="00A03209" w14:paraId="7C7C3B70" w14:textId="77777777" w:rsidTr="0072403F">
        <w:tc>
          <w:tcPr>
            <w:tcW w:w="1642" w:type="dxa"/>
          </w:tcPr>
          <w:p w14:paraId="54FF1BCC" w14:textId="77777777" w:rsidR="007F3F52" w:rsidRPr="00A03209" w:rsidRDefault="007F3F52" w:rsidP="00A03209">
            <w:pPr>
              <w:pStyle w:val="ObjectDescription"/>
            </w:pPr>
            <w:r w:rsidRPr="00A03209">
              <w:t>Access</w:t>
            </w:r>
          </w:p>
        </w:tc>
        <w:tc>
          <w:tcPr>
            <w:tcW w:w="7000" w:type="dxa"/>
          </w:tcPr>
          <w:p w14:paraId="59DA4D9B" w14:textId="77777777" w:rsidR="007F3F52" w:rsidRPr="00A03209" w:rsidRDefault="007F3F52" w:rsidP="00A03209">
            <w:pPr>
              <w:pStyle w:val="ObjectDescription"/>
            </w:pPr>
            <w:r w:rsidRPr="00A03209">
              <w:t>Consumer</w:t>
            </w:r>
            <w:r w:rsidRPr="00A03209">
              <w:tab/>
            </w:r>
            <w:r w:rsidRPr="00A03209">
              <w:tab/>
              <w:t>Provider</w:t>
            </w:r>
          </w:p>
        </w:tc>
        <w:tc>
          <w:tcPr>
            <w:tcW w:w="277" w:type="dxa"/>
          </w:tcPr>
          <w:p w14:paraId="26E00DC0" w14:textId="77777777" w:rsidR="007F3F52" w:rsidRPr="00A03209" w:rsidRDefault="007F3F52" w:rsidP="00A03209">
            <w:pPr>
              <w:pStyle w:val="ObjectDescription"/>
            </w:pPr>
          </w:p>
        </w:tc>
      </w:tr>
      <w:tr w:rsidR="007F3F52" w:rsidRPr="00A03209" w14:paraId="2BBC8A54" w14:textId="77777777" w:rsidTr="0072403F">
        <w:tc>
          <w:tcPr>
            <w:tcW w:w="1642" w:type="dxa"/>
          </w:tcPr>
          <w:p w14:paraId="45013CD6" w14:textId="77777777" w:rsidR="007F3F52" w:rsidRPr="00A03209" w:rsidRDefault="007F3F52" w:rsidP="00A03209">
            <w:pPr>
              <w:pStyle w:val="ObjectDescription"/>
            </w:pPr>
          </w:p>
        </w:tc>
        <w:tc>
          <w:tcPr>
            <w:tcW w:w="7000" w:type="dxa"/>
          </w:tcPr>
          <w:p w14:paraId="5B87AF0A" w14:textId="77777777" w:rsidR="007F3F52" w:rsidRPr="00A03209" w:rsidRDefault="007F3F52" w:rsidP="00A03209">
            <w:pPr>
              <w:pStyle w:val="ObjectDescription"/>
            </w:pPr>
            <w:r w:rsidRPr="00A03209">
              <w:t>R</w:t>
            </w:r>
            <w:r w:rsidRPr="00A03209">
              <w:tab/>
            </w:r>
            <w:r w:rsidRPr="00A03209">
              <w:tab/>
            </w:r>
            <w:r w:rsidRPr="00A03209">
              <w:tab/>
              <w:t>R/W</w:t>
            </w:r>
            <w:r w:rsidRPr="00A03209">
              <w:tab/>
            </w:r>
            <w:r w:rsidRPr="00A03209">
              <w:tab/>
            </w:r>
            <w:r w:rsidRPr="00A03209">
              <w:tab/>
            </w:r>
            <w:r w:rsidRPr="00A03209">
              <w:tab/>
            </w:r>
            <w:r w:rsidRPr="00A03209">
              <w:tab/>
            </w:r>
          </w:p>
        </w:tc>
        <w:tc>
          <w:tcPr>
            <w:tcW w:w="277" w:type="dxa"/>
          </w:tcPr>
          <w:p w14:paraId="7F52EF8A" w14:textId="77777777" w:rsidR="007F3F52" w:rsidRPr="00A03209" w:rsidRDefault="007F3F52" w:rsidP="00A03209">
            <w:pPr>
              <w:pStyle w:val="ObjectDescription"/>
            </w:pPr>
          </w:p>
        </w:tc>
      </w:tr>
      <w:tr w:rsidR="007F3F52" w:rsidRPr="00A03209" w14:paraId="037769AE" w14:textId="77777777" w:rsidTr="0072403F">
        <w:tc>
          <w:tcPr>
            <w:tcW w:w="1642" w:type="dxa"/>
          </w:tcPr>
          <w:p w14:paraId="7B138277" w14:textId="4475F440" w:rsidR="007F3F52" w:rsidRPr="00A03209" w:rsidRDefault="00604FC5" w:rsidP="00A03209">
            <w:pPr>
              <w:pStyle w:val="ObjectDescription"/>
            </w:pPr>
            <w:r>
              <w:t>x</w:t>
            </w:r>
            <w:r w:rsidR="007F3F52" w:rsidRPr="00A03209">
              <w:t>Representation</w:t>
            </w:r>
          </w:p>
        </w:tc>
        <w:tc>
          <w:tcPr>
            <w:tcW w:w="7000" w:type="dxa"/>
          </w:tcPr>
          <w:p w14:paraId="36811A26" w14:textId="77777777" w:rsidR="007F3F52" w:rsidRPr="00A03209" w:rsidRDefault="007F3F52" w:rsidP="00A03209">
            <w:pPr>
              <w:pStyle w:val="ObjectDescription"/>
              <w:rPr>
                <w:rFonts w:cstheme="minorHAnsi"/>
                <w:szCs w:val="20"/>
              </w:rPr>
            </w:pPr>
            <w:r w:rsidRPr="00A03209">
              <w:rPr>
                <w:rFonts w:cstheme="minorHAnsi"/>
                <w:szCs w:val="20"/>
              </w:rPr>
              <w:t>{</w:t>
            </w:r>
          </w:p>
          <w:p w14:paraId="11D4F4A8" w14:textId="77777777" w:rsidR="007F3F52" w:rsidRPr="00A03209" w:rsidRDefault="007F3F52" w:rsidP="00A03209">
            <w:pPr>
              <w:pStyle w:val="ObjectDescription"/>
              <w:rPr>
                <w:rFonts w:cstheme="minorHAnsi"/>
                <w:szCs w:val="20"/>
              </w:rPr>
            </w:pPr>
            <w:r w:rsidRPr="00A03209">
              <w:rPr>
                <w:rFonts w:cstheme="minorHAnsi"/>
                <w:szCs w:val="20"/>
              </w:rPr>
              <w:tab/>
              <w:t>ObjectID</w:t>
            </w:r>
            <w:r w:rsidRPr="00A03209">
              <w:rPr>
                <w:rFonts w:cstheme="minorHAnsi"/>
                <w:szCs w:val="20"/>
              </w:rPr>
              <w:tab/>
            </w:r>
            <w:r w:rsidRPr="00A03209">
              <w:rPr>
                <w:rFonts w:cstheme="minorHAnsi"/>
                <w:szCs w:val="20"/>
              </w:rPr>
              <w:tab/>
            </w:r>
            <w:r w:rsidRPr="00A03209">
              <w:rPr>
                <w:rFonts w:cstheme="minorHAnsi"/>
                <w:szCs w:val="20"/>
              </w:rPr>
              <w:tab/>
              <w:t>id</w:t>
            </w:r>
          </w:p>
          <w:p w14:paraId="31BA8422" w14:textId="77777777" w:rsidR="007F3F52" w:rsidRPr="00A03209" w:rsidRDefault="007F3F52" w:rsidP="00A03209">
            <w:pPr>
              <w:pStyle w:val="ObjectDescription"/>
              <w:rPr>
                <w:rFonts w:cstheme="minorHAnsi"/>
                <w:szCs w:val="20"/>
              </w:rPr>
            </w:pPr>
            <w:r w:rsidRPr="00A03209">
              <w:rPr>
                <w:rFonts w:cstheme="minorHAnsi"/>
                <w:color w:val="auto"/>
                <w:szCs w:val="20"/>
              </w:rPr>
              <w:tab/>
            </w:r>
            <w:r w:rsidRPr="00A03209">
              <w:rPr>
                <w:rFonts w:cstheme="minorHAnsi"/>
                <w:szCs w:val="20"/>
              </w:rPr>
              <w:t>Timestamp</w:t>
            </w:r>
            <w:r w:rsidRPr="00A03209">
              <w:rPr>
                <w:rFonts w:cstheme="minorHAnsi"/>
                <w:szCs w:val="20"/>
              </w:rPr>
              <w:tab/>
            </w:r>
            <w:r w:rsidRPr="00A03209">
              <w:rPr>
                <w:rFonts w:cstheme="minorHAnsi"/>
                <w:szCs w:val="20"/>
              </w:rPr>
              <w:tab/>
              <w:t>detectionTime</w:t>
            </w:r>
          </w:p>
          <w:p w14:paraId="5B6BE18B" w14:textId="77777777" w:rsidR="007F3F52" w:rsidRPr="00A03209" w:rsidRDefault="007F3F52" w:rsidP="00A03209">
            <w:pPr>
              <w:pStyle w:val="ObjectDescription"/>
              <w:rPr>
                <w:rFonts w:cstheme="minorHAnsi"/>
                <w:color w:val="auto"/>
                <w:szCs w:val="20"/>
              </w:rPr>
            </w:pPr>
            <w:r w:rsidRPr="00A03209">
              <w:rPr>
                <w:rFonts w:cstheme="minorHAnsi"/>
                <w:color w:val="auto"/>
                <w:szCs w:val="20"/>
              </w:rPr>
              <w:tab/>
              <w:t>CauseCode</w:t>
            </w:r>
            <w:r w:rsidRPr="00A03209">
              <w:rPr>
                <w:rFonts w:cstheme="minorHAnsi"/>
                <w:color w:val="auto"/>
                <w:szCs w:val="20"/>
              </w:rPr>
              <w:tab/>
            </w:r>
            <w:r w:rsidRPr="00A03209">
              <w:rPr>
                <w:rFonts w:cstheme="minorHAnsi"/>
                <w:color w:val="auto"/>
                <w:szCs w:val="20"/>
              </w:rPr>
              <w:tab/>
              <w:t>eventType</w:t>
            </w:r>
          </w:p>
          <w:p w14:paraId="54B87F7D" w14:textId="77777777" w:rsidR="007F3F52" w:rsidRPr="00A03209" w:rsidRDefault="007F3F52" w:rsidP="00A03209">
            <w:pPr>
              <w:pStyle w:val="ObjectDescription"/>
              <w:rPr>
                <w:rFonts w:cstheme="minorHAnsi"/>
                <w:szCs w:val="20"/>
              </w:rPr>
            </w:pPr>
            <w:r w:rsidRPr="00A03209">
              <w:rPr>
                <w:rFonts w:cstheme="minorHAnsi"/>
                <w:color w:val="auto"/>
                <w:szCs w:val="20"/>
              </w:rPr>
              <w:tab/>
              <w:t>SubCauseCode</w:t>
            </w:r>
            <w:r w:rsidRPr="00A03209">
              <w:rPr>
                <w:rFonts w:cstheme="minorHAnsi"/>
                <w:color w:val="auto"/>
                <w:szCs w:val="20"/>
              </w:rPr>
              <w:tab/>
            </w:r>
            <w:r w:rsidRPr="00A03209">
              <w:rPr>
                <w:rFonts w:cstheme="minorHAnsi"/>
                <w:color w:val="auto"/>
                <w:szCs w:val="20"/>
              </w:rPr>
              <w:tab/>
              <w:t>eventSubType</w:t>
            </w:r>
          </w:p>
          <w:p w14:paraId="44FFD120" w14:textId="77777777" w:rsidR="007F3F52" w:rsidRPr="00A03209" w:rsidRDefault="007F3F52" w:rsidP="00A03209">
            <w:pPr>
              <w:pStyle w:val="ObjectDescription"/>
              <w:rPr>
                <w:rFonts w:cstheme="minorHAnsi"/>
                <w:szCs w:val="20"/>
              </w:rPr>
            </w:pPr>
            <w:r w:rsidRPr="00A03209">
              <w:rPr>
                <w:rFonts w:cstheme="minorHAnsi"/>
                <w:szCs w:val="20"/>
              </w:rPr>
              <w:tab/>
              <w:t>Location</w:t>
            </w:r>
            <w:r w:rsidRPr="00A03209">
              <w:rPr>
                <w:rFonts w:cstheme="minorHAnsi"/>
                <w:szCs w:val="20"/>
              </w:rPr>
              <w:tab/>
            </w:r>
            <w:r w:rsidRPr="00A03209">
              <w:rPr>
                <w:rFonts w:cstheme="minorHAnsi"/>
                <w:szCs w:val="20"/>
              </w:rPr>
              <w:tab/>
            </w:r>
            <w:r w:rsidRPr="00A03209">
              <w:rPr>
                <w:rFonts w:cstheme="minorHAnsi"/>
                <w:szCs w:val="20"/>
              </w:rPr>
              <w:tab/>
              <w:t>eventPosition</w:t>
            </w:r>
          </w:p>
          <w:p w14:paraId="250695FD" w14:textId="77777777" w:rsidR="007F3F52" w:rsidRPr="00A03209" w:rsidRDefault="007F3F52" w:rsidP="00A03209">
            <w:pPr>
              <w:pStyle w:val="ObjectDescription"/>
              <w:rPr>
                <w:rFonts w:cstheme="minorHAnsi"/>
                <w:szCs w:val="20"/>
              </w:rPr>
            </w:pPr>
            <w:r w:rsidRPr="00A03209">
              <w:rPr>
                <w:rFonts w:cstheme="minorHAnsi"/>
                <w:color w:val="auto"/>
                <w:szCs w:val="20"/>
              </w:rPr>
              <w:tab/>
              <w:t>Duration</w:t>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t>validityDuration</w:t>
            </w:r>
          </w:p>
          <w:p w14:paraId="08B4CAD4" w14:textId="77777777" w:rsidR="007F3F52" w:rsidRPr="00A03209" w:rsidRDefault="007F3F52" w:rsidP="00A03209">
            <w:pPr>
              <w:pStyle w:val="ObjectDescription"/>
              <w:rPr>
                <w:rFonts w:cstheme="minorHAnsi"/>
                <w:szCs w:val="20"/>
              </w:rPr>
            </w:pPr>
            <w:r w:rsidRPr="00A03209">
              <w:rPr>
                <w:rFonts w:cstheme="minorHAnsi"/>
                <w:szCs w:val="20"/>
              </w:rPr>
              <w:tab/>
              <w:t>Length</w:t>
            </w:r>
            <w:r w:rsidRPr="00A03209">
              <w:rPr>
                <w:rFonts w:cstheme="minorHAnsi"/>
                <w:szCs w:val="20"/>
              </w:rPr>
              <w:tab/>
            </w:r>
            <w:r w:rsidRPr="00A03209">
              <w:rPr>
                <w:rFonts w:cstheme="minorHAnsi"/>
                <w:szCs w:val="20"/>
              </w:rPr>
              <w:tab/>
            </w:r>
            <w:r w:rsidRPr="00A03209">
              <w:rPr>
                <w:rFonts w:cstheme="minorHAnsi"/>
                <w:szCs w:val="20"/>
              </w:rPr>
              <w:tab/>
              <w:t>relevanceDistance</w:t>
            </w:r>
          </w:p>
          <w:p w14:paraId="1AD5D82C" w14:textId="77777777" w:rsidR="007F3F52" w:rsidRPr="00A03209" w:rsidRDefault="007F3F52" w:rsidP="00A03209">
            <w:pPr>
              <w:pStyle w:val="ObjectDescription"/>
              <w:rPr>
                <w:rFonts w:cstheme="minorHAnsi"/>
                <w:szCs w:val="20"/>
              </w:rPr>
            </w:pPr>
            <w:r w:rsidRPr="00A03209">
              <w:rPr>
                <w:rFonts w:cstheme="minorHAnsi"/>
                <w:color w:val="auto"/>
                <w:szCs w:val="20"/>
              </w:rPr>
              <w:tab/>
              <w:t>TrafficDirection</w:t>
            </w:r>
            <w:r w:rsidRPr="00A03209">
              <w:rPr>
                <w:rFonts w:cstheme="minorHAnsi"/>
                <w:color w:val="auto"/>
                <w:szCs w:val="20"/>
              </w:rPr>
              <w:tab/>
            </w:r>
            <w:r w:rsidRPr="00A03209">
              <w:rPr>
                <w:rFonts w:cstheme="minorHAnsi"/>
                <w:color w:val="auto"/>
                <w:szCs w:val="20"/>
              </w:rPr>
              <w:tab/>
              <w:t>trafficDirection</w:t>
            </w:r>
          </w:p>
          <w:p w14:paraId="18D2C975" w14:textId="77777777" w:rsidR="007F3F52" w:rsidRPr="00A03209" w:rsidRDefault="007F3F52" w:rsidP="00A03209">
            <w:pPr>
              <w:pStyle w:val="ObjectDescription"/>
              <w:rPr>
                <w:rFonts w:cstheme="minorHAnsi"/>
                <w:szCs w:val="20"/>
              </w:rPr>
            </w:pPr>
            <w:r w:rsidRPr="00A03209">
              <w:rPr>
                <w:rFonts w:cstheme="minorHAnsi"/>
                <w:color w:val="auto"/>
                <w:szCs w:val="20"/>
              </w:rPr>
              <w:tab/>
              <w:t>Path</w:t>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t>traces[]</w:t>
            </w:r>
          </w:p>
          <w:p w14:paraId="69874D31" w14:textId="77777777" w:rsidR="007F3F52" w:rsidRPr="00A03209" w:rsidRDefault="007F3F52" w:rsidP="00A03209">
            <w:pPr>
              <w:pStyle w:val="ObjectDescription"/>
              <w:rPr>
                <w:rFonts w:cstheme="minorHAnsi"/>
                <w:szCs w:val="20"/>
              </w:rPr>
            </w:pPr>
            <w:r w:rsidRPr="00A03209">
              <w:rPr>
                <w:rFonts w:cstheme="minorHAnsi"/>
                <w:color w:val="auto"/>
                <w:szCs w:val="20"/>
              </w:rPr>
              <w:tab/>
              <w:t>Area</w:t>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t>destinationArea</w:t>
            </w:r>
            <w:r w:rsidRPr="00A03209">
              <w:rPr>
                <w:rFonts w:cstheme="minorHAnsi"/>
                <w:color w:val="auto"/>
                <w:szCs w:val="20"/>
              </w:rPr>
              <w:tab/>
              <w:t>&lt;OPT&gt;</w:t>
            </w:r>
          </w:p>
          <w:p w14:paraId="06A939C7" w14:textId="77777777" w:rsidR="007F3F52" w:rsidRDefault="007F3F52" w:rsidP="00A03209">
            <w:pPr>
              <w:pStyle w:val="ObjectDescription"/>
              <w:rPr>
                <w:rFonts w:cstheme="minorHAnsi"/>
                <w:color w:val="auto"/>
                <w:szCs w:val="20"/>
              </w:rPr>
            </w:pPr>
            <w:r w:rsidRPr="00A03209">
              <w:rPr>
                <w:rFonts w:cstheme="minorHAnsi"/>
                <w:color w:val="auto"/>
                <w:szCs w:val="20"/>
              </w:rPr>
              <w:tab/>
              <w:t>Interval</w:t>
            </w:r>
            <w:r w:rsidRPr="00A03209">
              <w:rPr>
                <w:rFonts w:cstheme="minorHAnsi"/>
                <w:color w:val="auto"/>
                <w:szCs w:val="20"/>
              </w:rPr>
              <w:tab/>
            </w:r>
            <w:r w:rsidRPr="00A03209">
              <w:rPr>
                <w:rFonts w:cstheme="minorHAnsi"/>
                <w:color w:val="auto"/>
                <w:szCs w:val="20"/>
              </w:rPr>
              <w:tab/>
            </w:r>
            <w:r w:rsidRPr="00A03209">
              <w:rPr>
                <w:rFonts w:cstheme="minorHAnsi"/>
                <w:color w:val="auto"/>
                <w:szCs w:val="20"/>
              </w:rPr>
              <w:tab/>
              <w:t>repetitionInterval</w:t>
            </w:r>
            <w:r w:rsidRPr="00A03209">
              <w:rPr>
                <w:rFonts w:cstheme="minorHAnsi"/>
                <w:color w:val="auto"/>
                <w:szCs w:val="20"/>
              </w:rPr>
              <w:tab/>
              <w:t>&lt;OPT&gt;</w:t>
            </w:r>
          </w:p>
          <w:p w14:paraId="006128DA" w14:textId="124CC9DB" w:rsidR="00D82D4E" w:rsidRPr="00A03209" w:rsidRDefault="00D82D4E" w:rsidP="00A03209">
            <w:pPr>
              <w:pStyle w:val="ObjectDescription"/>
              <w:rPr>
                <w:rFonts w:cstheme="minorHAnsi"/>
                <w:szCs w:val="20"/>
              </w:rPr>
            </w:pPr>
            <w:r>
              <w:rPr>
                <w:rFonts w:cstheme="minorHAnsi"/>
                <w:color w:val="auto"/>
                <w:szCs w:val="20"/>
              </w:rPr>
              <w:tab/>
            </w:r>
            <w:r>
              <w:t>TrustState</w:t>
            </w:r>
            <w:r>
              <w:tab/>
            </w:r>
            <w:r>
              <w:tab/>
            </w:r>
            <w:r>
              <w:tab/>
              <w:t>trust</w:t>
            </w:r>
            <w:r>
              <w:tab/>
            </w:r>
            <w:r>
              <w:tab/>
            </w:r>
            <w:r>
              <w:tab/>
            </w:r>
            <w:r>
              <w:tab/>
              <w:t>&lt;OPT&gt;</w:t>
            </w:r>
          </w:p>
          <w:p w14:paraId="251A4D21" w14:textId="77777777" w:rsidR="007F3F52" w:rsidRPr="00A03209" w:rsidRDefault="007F3F52" w:rsidP="00A03209">
            <w:pPr>
              <w:pStyle w:val="ObjectDescription"/>
              <w:rPr>
                <w:rFonts w:ascii="Courier New" w:hAnsi="Courier New" w:cs="Courier New"/>
                <w:sz w:val="18"/>
                <w:szCs w:val="18"/>
              </w:rPr>
            </w:pPr>
            <w:r w:rsidRPr="00A03209">
              <w:rPr>
                <w:rFonts w:cstheme="minorHAnsi"/>
                <w:szCs w:val="20"/>
              </w:rPr>
              <w:t>}</w:t>
            </w:r>
          </w:p>
        </w:tc>
        <w:tc>
          <w:tcPr>
            <w:tcW w:w="277" w:type="dxa"/>
          </w:tcPr>
          <w:p w14:paraId="7D0DA98D" w14:textId="77777777" w:rsidR="007F3F52" w:rsidRPr="00A03209" w:rsidRDefault="007F3F52" w:rsidP="00A03209">
            <w:pPr>
              <w:pStyle w:val="ObjectDescription"/>
            </w:pPr>
          </w:p>
          <w:p w14:paraId="102E79C4" w14:textId="77777777" w:rsidR="007F3F52" w:rsidRPr="00A03209" w:rsidRDefault="007F3F52" w:rsidP="00A03209">
            <w:pPr>
              <w:pStyle w:val="ObjectDescription"/>
            </w:pPr>
          </w:p>
          <w:p w14:paraId="62020B46" w14:textId="77777777" w:rsidR="007F3F52" w:rsidRPr="00A03209" w:rsidRDefault="007F3F52" w:rsidP="00A03209">
            <w:pPr>
              <w:pStyle w:val="ObjectDescription"/>
            </w:pPr>
          </w:p>
        </w:tc>
      </w:tr>
      <w:tr w:rsidR="007F3F52" w:rsidRPr="00A03209" w14:paraId="105164AE" w14:textId="77777777" w:rsidTr="0072403F">
        <w:tc>
          <w:tcPr>
            <w:tcW w:w="1642" w:type="dxa"/>
          </w:tcPr>
          <w:p w14:paraId="171DE53F" w14:textId="77777777" w:rsidR="007F3F52" w:rsidRPr="00A03209" w:rsidRDefault="007F3F52" w:rsidP="00A03209">
            <w:pPr>
              <w:pStyle w:val="ObjectDescription"/>
            </w:pPr>
            <w:r w:rsidRPr="00A03209">
              <w:t>Range</w:t>
            </w:r>
          </w:p>
        </w:tc>
        <w:tc>
          <w:tcPr>
            <w:tcW w:w="7000" w:type="dxa"/>
          </w:tcPr>
          <w:p w14:paraId="70F05BBB" w14:textId="77777777" w:rsidR="007F3F52" w:rsidRPr="00A03209" w:rsidRDefault="007F3F52" w:rsidP="00A03209">
            <w:pPr>
              <w:pStyle w:val="ObjectDescription"/>
            </w:pPr>
            <w:r w:rsidRPr="00A03209">
              <w:t>N/A</w:t>
            </w:r>
          </w:p>
        </w:tc>
        <w:tc>
          <w:tcPr>
            <w:tcW w:w="277" w:type="dxa"/>
          </w:tcPr>
          <w:p w14:paraId="4FFBF777" w14:textId="77777777" w:rsidR="007F3F52" w:rsidRPr="00A03209" w:rsidRDefault="007F3F52" w:rsidP="00A03209">
            <w:pPr>
              <w:pStyle w:val="ObjectDescription"/>
            </w:pPr>
          </w:p>
        </w:tc>
      </w:tr>
      <w:tr w:rsidR="007F3F52" w:rsidRPr="00A03209" w14:paraId="527C92D3" w14:textId="77777777" w:rsidTr="0072403F">
        <w:tc>
          <w:tcPr>
            <w:tcW w:w="1642" w:type="dxa"/>
          </w:tcPr>
          <w:p w14:paraId="1D900F86" w14:textId="77777777" w:rsidR="007F3F52" w:rsidRPr="00A03209" w:rsidRDefault="007F3F52" w:rsidP="00A03209">
            <w:pPr>
              <w:pStyle w:val="ObjectDescription"/>
            </w:pPr>
            <w:r w:rsidRPr="00A03209">
              <w:t>Unit</w:t>
            </w:r>
          </w:p>
        </w:tc>
        <w:tc>
          <w:tcPr>
            <w:tcW w:w="7000" w:type="dxa"/>
          </w:tcPr>
          <w:p w14:paraId="3AB056E1" w14:textId="77777777" w:rsidR="007F3F52" w:rsidRPr="00A03209" w:rsidRDefault="007F3F52" w:rsidP="00A03209">
            <w:pPr>
              <w:pStyle w:val="ObjectDescription"/>
            </w:pPr>
            <w:r w:rsidRPr="00A03209">
              <w:t>N/A</w:t>
            </w:r>
          </w:p>
        </w:tc>
        <w:tc>
          <w:tcPr>
            <w:tcW w:w="277" w:type="dxa"/>
          </w:tcPr>
          <w:p w14:paraId="1A01CF5B" w14:textId="77777777" w:rsidR="007F3F52" w:rsidRPr="00A03209" w:rsidRDefault="007F3F52" w:rsidP="00A03209">
            <w:pPr>
              <w:pStyle w:val="ObjectDescription"/>
            </w:pPr>
          </w:p>
        </w:tc>
      </w:tr>
    </w:tbl>
    <w:p w14:paraId="10198E69" w14:textId="77777777" w:rsidR="007F3F52" w:rsidRPr="00A03209" w:rsidRDefault="007F3F52" w:rsidP="00A03209"/>
    <w:p w14:paraId="3F78F8E2" w14:textId="77777777" w:rsidR="001976F2" w:rsidRPr="00A03209" w:rsidRDefault="001976F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TrafficDirection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1976F2" w:rsidRPr="00A03209" w14:paraId="054E4D3D" w14:textId="77777777" w:rsidTr="00397DFB">
        <w:tc>
          <w:tcPr>
            <w:tcW w:w="1966" w:type="dxa"/>
            <w:tcBorders>
              <w:top w:val="single" w:sz="4" w:space="0" w:color="auto"/>
            </w:tcBorders>
          </w:tcPr>
          <w:p w14:paraId="1EF0CC6C"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3" w:type="dxa"/>
            <w:tcBorders>
              <w:top w:val="single" w:sz="4" w:space="0" w:color="auto"/>
            </w:tcBorders>
          </w:tcPr>
          <w:p w14:paraId="16DF084E"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TrafficDirection</w:t>
            </w:r>
          </w:p>
        </w:tc>
      </w:tr>
      <w:tr w:rsidR="001976F2" w:rsidRPr="00A03209" w14:paraId="55B0DF85" w14:textId="77777777" w:rsidTr="00397DFB">
        <w:tc>
          <w:tcPr>
            <w:tcW w:w="1966" w:type="dxa"/>
          </w:tcPr>
          <w:p w14:paraId="27F5D9C7"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3" w:type="dxa"/>
          </w:tcPr>
          <w:p w14:paraId="1DB07F1D"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all the different traffic directions that are relevant to information indicated in an ItsEvent.</w:t>
            </w:r>
          </w:p>
          <w:p w14:paraId="17092A85"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Upstream traffic corresponds to the incoming traffic; towards the event, and downstream traffic corresponds to the departing traffic; away from the event.</w:t>
            </w:r>
          </w:p>
        </w:tc>
      </w:tr>
      <w:tr w:rsidR="001976F2" w:rsidRPr="00A03209" w14:paraId="3CEB6B02" w14:textId="77777777" w:rsidTr="00397DFB">
        <w:tc>
          <w:tcPr>
            <w:tcW w:w="1966" w:type="dxa"/>
          </w:tcPr>
          <w:p w14:paraId="7D7BDBC9"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3" w:type="dxa"/>
          </w:tcPr>
          <w:p w14:paraId="13ABB27F" w14:textId="77777777" w:rsidR="001976F2" w:rsidRPr="00A03209" w:rsidRDefault="001976F2"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1976F2" w:rsidRPr="00A03209" w14:paraId="0FD9D58E" w14:textId="77777777" w:rsidTr="00397DFB">
        <w:tc>
          <w:tcPr>
            <w:tcW w:w="1966" w:type="dxa"/>
          </w:tcPr>
          <w:p w14:paraId="2E750066"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3" w:type="dxa"/>
          </w:tcPr>
          <w:p w14:paraId="599D0645"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78066E43"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allTrafficDirections</w:t>
            </w:r>
            <w:r w:rsidRPr="00A03209">
              <w:rPr>
                <w:rFonts w:asciiTheme="minorHAnsi" w:hAnsiTheme="minorHAnsi" w:cstheme="minorHAnsi"/>
                <w:color w:val="000000" w:themeColor="text1"/>
                <w:lang w:eastAsia="en-US"/>
              </w:rPr>
              <w:tab/>
              <w:t>(0)</w:t>
            </w:r>
          </w:p>
          <w:p w14:paraId="29C10171"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upstreamTraffic</w:t>
            </w:r>
            <w:r w:rsidRPr="00A03209">
              <w:rPr>
                <w:rFonts w:asciiTheme="minorHAnsi" w:hAnsiTheme="minorHAnsi" w:cstheme="minorHAnsi"/>
                <w:color w:val="000000" w:themeColor="text1"/>
                <w:lang w:eastAsia="en-US"/>
              </w:rPr>
              <w:tab/>
              <w:t>(1)</w:t>
            </w:r>
          </w:p>
          <w:p w14:paraId="6C6124B0"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downstreamTraffic</w:t>
            </w:r>
            <w:r w:rsidRPr="00A03209">
              <w:rPr>
                <w:rFonts w:asciiTheme="minorHAnsi" w:hAnsiTheme="minorHAnsi" w:cstheme="minorHAnsi"/>
                <w:color w:val="000000" w:themeColor="text1"/>
                <w:lang w:eastAsia="en-US"/>
              </w:rPr>
              <w:tab/>
              <w:t>(2)</w:t>
            </w:r>
          </w:p>
          <w:p w14:paraId="65C96F91"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oppositeTraffic</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(3)</w:t>
            </w:r>
          </w:p>
          <w:p w14:paraId="7BCA02C9" w14:textId="77777777" w:rsidR="001976F2" w:rsidRPr="00A03209" w:rsidRDefault="001976F2"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tc>
      </w:tr>
      <w:tr w:rsidR="001976F2" w:rsidRPr="00A03209" w14:paraId="480F7B8F" w14:textId="77777777" w:rsidTr="00397DFB">
        <w:tc>
          <w:tcPr>
            <w:tcW w:w="1966" w:type="dxa"/>
            <w:tcBorders>
              <w:bottom w:val="single" w:sz="4" w:space="0" w:color="auto"/>
            </w:tcBorders>
          </w:tcPr>
          <w:p w14:paraId="32E257DE"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3" w:type="dxa"/>
            <w:tcBorders>
              <w:bottom w:val="single" w:sz="4" w:space="0" w:color="auto"/>
            </w:tcBorders>
          </w:tcPr>
          <w:p w14:paraId="3051AABA" w14:textId="77777777" w:rsidR="001976F2" w:rsidRPr="00A03209" w:rsidRDefault="001976F2"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503FC90" w14:textId="77777777" w:rsidR="004D257D" w:rsidRPr="00A03209" w:rsidRDefault="004D257D" w:rsidP="00A03209"/>
    <w:p w14:paraId="54FCCB18" w14:textId="77777777" w:rsidR="004D257D" w:rsidRPr="00A03209" w:rsidRDefault="004D257D" w:rsidP="00A03209"/>
    <w:p w14:paraId="01084D10" w14:textId="77777777" w:rsidR="004D257D" w:rsidRPr="00A03209" w:rsidRDefault="004D257D" w:rsidP="00A03209"/>
    <w:p w14:paraId="3680FD29" w14:textId="77777777" w:rsidR="004D257D" w:rsidRPr="00A03209" w:rsidRDefault="004D257D" w:rsidP="00A03209"/>
    <w:p w14:paraId="0D7CD707" w14:textId="77777777" w:rsidR="004D257D" w:rsidRPr="00A03209" w:rsidRDefault="004D257D" w:rsidP="00A03209"/>
    <w:p w14:paraId="0951F147" w14:textId="77777777" w:rsidR="004D257D" w:rsidRPr="00A03209" w:rsidRDefault="004D257D" w:rsidP="00A03209"/>
    <w:p w14:paraId="27A1DA15" w14:textId="77777777" w:rsidR="004D257D" w:rsidRPr="00A03209" w:rsidRDefault="004D257D" w:rsidP="00A03209"/>
    <w:p w14:paraId="07380E55" w14:textId="77777777" w:rsidR="004D257D" w:rsidRPr="00A03209" w:rsidRDefault="004D257D" w:rsidP="00A03209"/>
    <w:p w14:paraId="0C8A76EC" w14:textId="77777777" w:rsidR="004D257D" w:rsidRPr="00A03209" w:rsidRDefault="004D257D" w:rsidP="00A03209"/>
    <w:p w14:paraId="3700FD5F" w14:textId="77777777" w:rsidR="004D257D" w:rsidRPr="00A03209" w:rsidRDefault="004D257D" w:rsidP="00A03209"/>
    <w:p w14:paraId="3C0503D9" w14:textId="77777777" w:rsidR="004D257D" w:rsidRPr="00A03209" w:rsidRDefault="004D257D" w:rsidP="00A03209"/>
    <w:p w14:paraId="2771699C" w14:textId="77777777" w:rsidR="004D257D" w:rsidRPr="00A03209" w:rsidRDefault="004D257D" w:rsidP="00A03209"/>
    <w:p w14:paraId="44ED4DFA" w14:textId="77777777" w:rsidR="004D257D" w:rsidRPr="00A03209" w:rsidRDefault="004D257D" w:rsidP="00A03209"/>
    <w:p w14:paraId="5ED55486" w14:textId="77777777" w:rsidR="004D257D" w:rsidRPr="00A03209" w:rsidRDefault="004D257D" w:rsidP="00A03209"/>
    <w:p w14:paraId="39187751" w14:textId="77777777" w:rsidR="004D257D" w:rsidRPr="00A03209" w:rsidRDefault="004D257D" w:rsidP="00A03209"/>
    <w:p w14:paraId="7AA621B5" w14:textId="77777777" w:rsidR="004D257D" w:rsidRPr="00A03209" w:rsidRDefault="004D257D" w:rsidP="00A03209"/>
    <w:p w14:paraId="5268214D" w14:textId="77777777" w:rsidR="004D257D" w:rsidRPr="00A03209" w:rsidRDefault="004D257D" w:rsidP="00A03209"/>
    <w:p w14:paraId="7FD26D3F" w14:textId="77777777" w:rsidR="004D257D" w:rsidRPr="00A03209" w:rsidRDefault="004D257D" w:rsidP="00A03209"/>
    <w:p w14:paraId="46B607C4" w14:textId="77777777" w:rsidR="004D257D" w:rsidRPr="00A03209" w:rsidRDefault="004D257D" w:rsidP="00A03209"/>
    <w:p w14:paraId="5054CA09" w14:textId="77777777" w:rsidR="004D257D" w:rsidRPr="00A03209" w:rsidRDefault="004D257D" w:rsidP="00A03209"/>
    <w:p w14:paraId="5FD7A152" w14:textId="77777777" w:rsidR="004D257D" w:rsidRPr="00A03209" w:rsidRDefault="004D257D" w:rsidP="00A03209"/>
    <w:p w14:paraId="6E54AFC3" w14:textId="77777777" w:rsidR="004D257D" w:rsidRPr="00A03209" w:rsidRDefault="004D257D" w:rsidP="00A03209"/>
    <w:p w14:paraId="41E7B809" w14:textId="77777777" w:rsidR="004D257D" w:rsidRPr="00A03209" w:rsidRDefault="004D257D" w:rsidP="00A03209"/>
    <w:p w14:paraId="718C1632" w14:textId="77777777" w:rsidR="004D257D" w:rsidRPr="00A03209" w:rsidRDefault="004D257D" w:rsidP="00A03209"/>
    <w:p w14:paraId="263C6FB5" w14:textId="77777777" w:rsidR="004D257D" w:rsidRPr="00A03209" w:rsidRDefault="004D257D" w:rsidP="00A03209"/>
    <w:p w14:paraId="779629D3" w14:textId="3E0C6ACD" w:rsidR="00503972" w:rsidRDefault="00503972">
      <w:r>
        <w:br w:type="page"/>
      </w:r>
    </w:p>
    <w:p w14:paraId="56CF70E6" w14:textId="77777777" w:rsidR="00397DFB" w:rsidRPr="00A03209" w:rsidRDefault="00397DFB" w:rsidP="00A03209">
      <w:pPr>
        <w:pStyle w:val="Heading2"/>
      </w:pPr>
      <w:bookmarkStart w:id="137" w:name="_Toc500235904"/>
      <w:r w:rsidRPr="00A03209">
        <w:lastRenderedPageBreak/>
        <w:t>Intersection</w:t>
      </w:r>
      <w:bookmarkEnd w:id="137"/>
    </w:p>
    <w:p w14:paraId="6F2AFB19" w14:textId="2047105D" w:rsidR="00397DFB" w:rsidRPr="00A03209" w:rsidRDefault="00397DFB" w:rsidP="00A03209">
      <w:r w:rsidRPr="00A03209">
        <w:t xml:space="preserve">The Intersection object is an abstraction of the MapData message. It describes the intersection geometry that is derived from the topology as specified in </w:t>
      </w:r>
      <w:r w:rsidRPr="00A03209">
        <w:fldChar w:fldCharType="begin"/>
      </w:r>
      <w:r w:rsidRPr="00A03209">
        <w:instrText xml:space="preserve"> REF _Ref461626167 \r \h </w:instrText>
      </w:r>
      <w:r w:rsidRPr="00A03209">
        <w:fldChar w:fldCharType="separate"/>
      </w:r>
      <w:r w:rsidR="00816715">
        <w:t>[Ref 6]</w:t>
      </w:r>
      <w:r w:rsidRPr="00A03209">
        <w:fldChar w:fldCharType="end"/>
      </w:r>
      <w:r w:rsidRPr="00A03209">
        <w:t>.</w:t>
      </w:r>
    </w:p>
    <w:p w14:paraId="5EEFDC3A" w14:textId="77777777" w:rsidR="00347062" w:rsidRPr="00A03209" w:rsidRDefault="00347062"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Intersection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42"/>
        <w:gridCol w:w="7000"/>
        <w:gridCol w:w="277"/>
      </w:tblGrid>
      <w:tr w:rsidR="00347062" w:rsidRPr="00A03209" w14:paraId="39E317C6" w14:textId="77777777" w:rsidTr="0072403F">
        <w:tc>
          <w:tcPr>
            <w:tcW w:w="1642" w:type="dxa"/>
          </w:tcPr>
          <w:p w14:paraId="32E07783" w14:textId="77777777" w:rsidR="00347062" w:rsidRPr="00A03209" w:rsidRDefault="00347062" w:rsidP="00A03209">
            <w:pPr>
              <w:pStyle w:val="ObjectDescription"/>
            </w:pPr>
            <w:r w:rsidRPr="00A03209">
              <w:t>Descriptive name</w:t>
            </w:r>
          </w:p>
        </w:tc>
        <w:tc>
          <w:tcPr>
            <w:tcW w:w="7000" w:type="dxa"/>
          </w:tcPr>
          <w:p w14:paraId="68559948" w14:textId="77777777" w:rsidR="00347062" w:rsidRPr="00A03209" w:rsidRDefault="00347062" w:rsidP="00A03209">
            <w:pPr>
              <w:pStyle w:val="ObjectDescription"/>
            </w:pPr>
            <w:r w:rsidRPr="00A03209">
              <w:t>Intersection</w:t>
            </w:r>
          </w:p>
        </w:tc>
        <w:tc>
          <w:tcPr>
            <w:tcW w:w="277" w:type="dxa"/>
          </w:tcPr>
          <w:p w14:paraId="36E63DF1" w14:textId="77777777" w:rsidR="00347062" w:rsidRPr="00A03209" w:rsidRDefault="00347062" w:rsidP="00A03209">
            <w:pPr>
              <w:pStyle w:val="ObjectDescription"/>
            </w:pPr>
          </w:p>
        </w:tc>
      </w:tr>
      <w:tr w:rsidR="00347062" w:rsidRPr="00A03209" w14:paraId="22725358" w14:textId="77777777" w:rsidTr="0072403F">
        <w:tc>
          <w:tcPr>
            <w:tcW w:w="1642" w:type="dxa"/>
          </w:tcPr>
          <w:p w14:paraId="5813DCDF" w14:textId="77777777" w:rsidR="00347062" w:rsidRPr="00A03209" w:rsidRDefault="00347062" w:rsidP="00A03209">
            <w:pPr>
              <w:pStyle w:val="ObjectDescription"/>
            </w:pPr>
            <w:r w:rsidRPr="00A03209">
              <w:t>Definition</w:t>
            </w:r>
          </w:p>
        </w:tc>
        <w:tc>
          <w:tcPr>
            <w:tcW w:w="7277" w:type="dxa"/>
            <w:gridSpan w:val="2"/>
          </w:tcPr>
          <w:p w14:paraId="0D0D3DF7" w14:textId="77777777" w:rsidR="00347062" w:rsidRPr="00A03209" w:rsidRDefault="00347062" w:rsidP="00A03209">
            <w:pPr>
              <w:pStyle w:val="ObjectDescription"/>
            </w:pPr>
            <w:r w:rsidRPr="00A03209">
              <w:t>This object describes the topology of an intersection. It also contains the (dynamic) information about the traffic light controller state.</w:t>
            </w:r>
          </w:p>
          <w:p w14:paraId="500EF63C" w14:textId="77777777" w:rsidR="00F81FED" w:rsidRDefault="00F81FED" w:rsidP="00A03209">
            <w:pPr>
              <w:pStyle w:val="ObjectDescription"/>
            </w:pPr>
            <w:r w:rsidRPr="00A03209">
              <w:t>The ID of this object should be equal to the ID of the corresponding Intersection object as received from the TLC-FI.</w:t>
            </w:r>
          </w:p>
          <w:p w14:paraId="5DA58FC9" w14:textId="6F7B9B1D" w:rsidR="0046406B" w:rsidRDefault="0046406B">
            <w:pPr>
              <w:pStyle w:val="ObjectDescription"/>
            </w:pPr>
            <w:r>
              <w:t>The enabledLanes is used to list the lane</w:t>
            </w:r>
            <w:r w:rsidR="0044350D">
              <w:t>Nr</w:t>
            </w:r>
            <w:r>
              <w:t>s of enabled lanes, in case dynamic lanes are available. Non-dynamic lanes may not be listed.</w:t>
            </w:r>
          </w:p>
          <w:p w14:paraId="16BD425B" w14:textId="77777777" w:rsidR="00755D60" w:rsidRDefault="00755D60">
            <w:pPr>
              <w:pStyle w:val="ObjectDescription"/>
              <w:rPr>
                <w:i/>
              </w:rPr>
            </w:pPr>
            <w:r w:rsidRPr="00230124">
              <w:rPr>
                <w:i/>
              </w:rPr>
              <w:t xml:space="preserve">Note: the ID of the intersection can be retrieved from the ITF controlData section, </w:t>
            </w:r>
            <w:r>
              <w:rPr>
                <w:i/>
              </w:rPr>
              <w:t xml:space="preserve">element </w:t>
            </w:r>
            <w:r w:rsidRPr="00230124">
              <w:rPr>
                <w:i/>
              </w:rPr>
              <w:t xml:space="preserve">“name” </w:t>
            </w:r>
            <w:r>
              <w:rPr>
                <w:i/>
              </w:rPr>
              <w:t xml:space="preserve">in </w:t>
            </w:r>
            <w:r w:rsidRPr="00230124">
              <w:rPr>
                <w:i/>
              </w:rPr>
              <w:t xml:space="preserve"> “controlledIntersection”</w:t>
            </w:r>
            <w:r>
              <w:rPr>
                <w:i/>
              </w:rPr>
              <w:t>.</w:t>
            </w:r>
          </w:p>
          <w:p w14:paraId="69093CE7" w14:textId="781B736F" w:rsidR="002677A9" w:rsidRPr="00230124" w:rsidRDefault="002677A9">
            <w:pPr>
              <w:pStyle w:val="ObjectDescription"/>
              <w:rPr>
                <w:i/>
              </w:rPr>
            </w:pPr>
            <w:r>
              <w:rPr>
                <w:i/>
              </w:rPr>
              <w:t xml:space="preserve">The element  name in this object is derived from </w:t>
            </w:r>
            <w:r w:rsidRPr="00B81F94">
              <w:rPr>
                <w:i/>
              </w:rPr>
              <w:t xml:space="preserve">the ITF controlData section, </w:t>
            </w:r>
            <w:r>
              <w:rPr>
                <w:i/>
              </w:rPr>
              <w:t xml:space="preserve">element </w:t>
            </w:r>
            <w:r w:rsidRPr="00B81F94">
              <w:rPr>
                <w:i/>
              </w:rPr>
              <w:t>“</w:t>
            </w:r>
            <w:r>
              <w:rPr>
                <w:i/>
              </w:rPr>
              <w:t xml:space="preserve">descriptive </w:t>
            </w:r>
            <w:r w:rsidRPr="00B81F94">
              <w:rPr>
                <w:i/>
              </w:rPr>
              <w:t xml:space="preserve">name” </w:t>
            </w:r>
            <w:r>
              <w:rPr>
                <w:i/>
              </w:rPr>
              <w:t xml:space="preserve">in </w:t>
            </w:r>
            <w:r w:rsidRPr="00B81F94">
              <w:rPr>
                <w:i/>
              </w:rPr>
              <w:t xml:space="preserve"> “controlledIntersection”</w:t>
            </w:r>
            <w:r>
              <w:rPr>
                <w:i/>
              </w:rPr>
              <w:t>.</w:t>
            </w:r>
          </w:p>
        </w:tc>
      </w:tr>
      <w:tr w:rsidR="00347062" w:rsidRPr="00A03209" w14:paraId="24CFAAD5" w14:textId="77777777" w:rsidTr="0072403F">
        <w:tc>
          <w:tcPr>
            <w:tcW w:w="1642" w:type="dxa"/>
          </w:tcPr>
          <w:p w14:paraId="16F42040" w14:textId="77777777" w:rsidR="00347062" w:rsidRPr="00A03209" w:rsidRDefault="00347062" w:rsidP="00A03209">
            <w:pPr>
              <w:pStyle w:val="ObjectDescription"/>
            </w:pPr>
            <w:r w:rsidRPr="00A03209">
              <w:t>Access</w:t>
            </w:r>
          </w:p>
        </w:tc>
        <w:tc>
          <w:tcPr>
            <w:tcW w:w="7000" w:type="dxa"/>
          </w:tcPr>
          <w:p w14:paraId="2E860374" w14:textId="77777777" w:rsidR="00347062" w:rsidRPr="00A03209" w:rsidRDefault="00347062" w:rsidP="00A03209">
            <w:pPr>
              <w:pStyle w:val="ObjectDescription"/>
            </w:pPr>
            <w:r w:rsidRPr="00A03209">
              <w:t>Consumer</w:t>
            </w:r>
            <w:r w:rsidRPr="00A03209">
              <w:tab/>
            </w:r>
            <w:r w:rsidRPr="00A03209">
              <w:tab/>
              <w:t>Provider</w:t>
            </w:r>
          </w:p>
        </w:tc>
        <w:tc>
          <w:tcPr>
            <w:tcW w:w="277" w:type="dxa"/>
          </w:tcPr>
          <w:p w14:paraId="663F4890" w14:textId="77777777" w:rsidR="00347062" w:rsidRPr="00A03209" w:rsidRDefault="00347062" w:rsidP="00A03209">
            <w:pPr>
              <w:pStyle w:val="ObjectDescription"/>
            </w:pPr>
          </w:p>
        </w:tc>
      </w:tr>
      <w:tr w:rsidR="00347062" w:rsidRPr="00A03209" w14:paraId="58FFC761" w14:textId="77777777" w:rsidTr="0072403F">
        <w:tc>
          <w:tcPr>
            <w:tcW w:w="1642" w:type="dxa"/>
          </w:tcPr>
          <w:p w14:paraId="4DD98425" w14:textId="77777777" w:rsidR="00347062" w:rsidRPr="00A03209" w:rsidRDefault="00347062" w:rsidP="00A03209">
            <w:pPr>
              <w:pStyle w:val="ObjectDescription"/>
            </w:pPr>
          </w:p>
        </w:tc>
        <w:tc>
          <w:tcPr>
            <w:tcW w:w="7000" w:type="dxa"/>
          </w:tcPr>
          <w:p w14:paraId="2CAF6652" w14:textId="77777777" w:rsidR="00347062" w:rsidRPr="00A03209" w:rsidRDefault="00347062" w:rsidP="00A03209">
            <w:pPr>
              <w:pStyle w:val="ObjectDescription"/>
            </w:pPr>
            <w:r w:rsidRPr="00A03209">
              <w:t>R</w:t>
            </w:r>
            <w:r w:rsidRPr="00A03209">
              <w:tab/>
            </w:r>
            <w:r w:rsidRPr="00A03209">
              <w:tab/>
            </w:r>
            <w:r w:rsidRPr="00A03209">
              <w:tab/>
              <w:t>R/W</w:t>
            </w:r>
          </w:p>
        </w:tc>
        <w:tc>
          <w:tcPr>
            <w:tcW w:w="277" w:type="dxa"/>
          </w:tcPr>
          <w:p w14:paraId="5FF51A53" w14:textId="77777777" w:rsidR="00347062" w:rsidRPr="00A03209" w:rsidRDefault="00347062" w:rsidP="00A03209">
            <w:pPr>
              <w:pStyle w:val="ObjectDescription"/>
            </w:pPr>
          </w:p>
        </w:tc>
      </w:tr>
      <w:tr w:rsidR="00347062" w:rsidRPr="00A03209" w14:paraId="3AB3C5C1" w14:textId="77777777" w:rsidTr="0072403F">
        <w:tc>
          <w:tcPr>
            <w:tcW w:w="1642" w:type="dxa"/>
          </w:tcPr>
          <w:p w14:paraId="6790BD49" w14:textId="77777777" w:rsidR="00347062" w:rsidRPr="00A03209" w:rsidRDefault="00347062" w:rsidP="00A03209">
            <w:pPr>
              <w:pStyle w:val="ObjectDescription"/>
            </w:pPr>
            <w:r w:rsidRPr="00A03209">
              <w:t>Representation</w:t>
            </w:r>
          </w:p>
        </w:tc>
        <w:tc>
          <w:tcPr>
            <w:tcW w:w="7000" w:type="dxa"/>
          </w:tcPr>
          <w:p w14:paraId="36BA8CAF" w14:textId="77777777" w:rsidR="00347062" w:rsidRPr="00A03209" w:rsidRDefault="00347062" w:rsidP="00A03209">
            <w:pPr>
              <w:pStyle w:val="ObjectDescription"/>
              <w:rPr>
                <w:rFonts w:cstheme="minorHAnsi"/>
                <w:i/>
                <w:szCs w:val="20"/>
              </w:rPr>
            </w:pPr>
            <w:r w:rsidRPr="00A03209">
              <w:rPr>
                <w:rFonts w:cstheme="minorHAnsi"/>
                <w:szCs w:val="20"/>
              </w:rPr>
              <w:t>{</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Access</w:t>
            </w:r>
          </w:p>
          <w:p w14:paraId="2DB3F662" w14:textId="77777777" w:rsidR="00347062" w:rsidRPr="00A03209" w:rsidRDefault="00347062" w:rsidP="00A03209">
            <w:pPr>
              <w:pStyle w:val="ObjectDescription"/>
              <w:rPr>
                <w:rFonts w:cstheme="minorHAnsi"/>
                <w:i/>
                <w:szCs w:val="20"/>
              </w:rPr>
            </w:pPr>
            <w:r w:rsidRPr="00A03209">
              <w:rPr>
                <w:rFonts w:cstheme="minorHAnsi"/>
                <w:szCs w:val="20"/>
              </w:rPr>
              <w:tab/>
              <w:t>ObjectID</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id</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6BFFDB26" w14:textId="77777777" w:rsidR="00347062" w:rsidRPr="00A03209" w:rsidRDefault="00347062" w:rsidP="00A03209">
            <w:pPr>
              <w:pStyle w:val="ObjectDescription"/>
              <w:rPr>
                <w:rFonts w:cstheme="minorHAnsi"/>
                <w:i/>
                <w:szCs w:val="20"/>
              </w:rPr>
            </w:pPr>
            <w:r w:rsidRPr="00A03209">
              <w:rPr>
                <w:rFonts w:cstheme="minorHAnsi"/>
                <w:szCs w:val="20"/>
              </w:rPr>
              <w:tab/>
              <w:t>String</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name</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518740EE" w14:textId="77777777" w:rsidR="00347062" w:rsidRPr="00A03209" w:rsidRDefault="00347062" w:rsidP="00A03209">
            <w:pPr>
              <w:pStyle w:val="ObjectDescription"/>
              <w:rPr>
                <w:rFonts w:cstheme="minorHAnsi"/>
                <w:i/>
                <w:szCs w:val="20"/>
              </w:rPr>
            </w:pPr>
            <w:r w:rsidRPr="00A03209">
              <w:rPr>
                <w:rFonts w:cstheme="minorHAnsi"/>
                <w:szCs w:val="20"/>
              </w:rPr>
              <w:tab/>
              <w:t>Location</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referencePosition</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4CD2DBAD" w14:textId="77777777" w:rsidR="00347062" w:rsidRPr="00A03209" w:rsidRDefault="00347062" w:rsidP="00A03209">
            <w:pPr>
              <w:pStyle w:val="ObjectDescription"/>
              <w:rPr>
                <w:rFonts w:cstheme="minorHAnsi"/>
                <w:i/>
                <w:szCs w:val="20"/>
              </w:rPr>
            </w:pPr>
            <w:r w:rsidRPr="00A03209">
              <w:rPr>
                <w:rFonts w:cstheme="minorHAnsi"/>
                <w:szCs w:val="20"/>
              </w:rPr>
              <w:tab/>
              <w:t>Speed</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speedLimit</w:t>
            </w:r>
            <w:r w:rsidRPr="00A03209">
              <w:rPr>
                <w:rFonts w:cstheme="minorHAnsi"/>
                <w:szCs w:val="20"/>
              </w:rPr>
              <w:tab/>
            </w:r>
            <w:r w:rsidRPr="00A03209">
              <w:rPr>
                <w:rFonts w:cstheme="minorHAnsi"/>
                <w:szCs w:val="20"/>
              </w:rPr>
              <w:tab/>
              <w:t>&lt;OPT&gt;</w:t>
            </w:r>
            <w:r w:rsidRPr="00A03209">
              <w:rPr>
                <w:rFonts w:cstheme="minorHAnsi"/>
                <w:szCs w:val="20"/>
              </w:rPr>
              <w:tab/>
            </w:r>
            <w:r w:rsidRPr="00A03209">
              <w:rPr>
                <w:rFonts w:cstheme="minorHAnsi"/>
                <w:i/>
                <w:szCs w:val="20"/>
              </w:rPr>
              <w:t>R</w:t>
            </w:r>
          </w:p>
          <w:p w14:paraId="5042674B" w14:textId="77777777" w:rsidR="00347062" w:rsidRDefault="00347062" w:rsidP="00A03209">
            <w:pPr>
              <w:pStyle w:val="ObjectDescription"/>
              <w:rPr>
                <w:rFonts w:cstheme="minorHAnsi"/>
                <w:i/>
                <w:szCs w:val="20"/>
              </w:rPr>
            </w:pPr>
            <w:r w:rsidRPr="00A03209">
              <w:rPr>
                <w:rFonts w:cstheme="minorHAnsi"/>
                <w:szCs w:val="20"/>
              </w:rPr>
              <w:tab/>
              <w:t>Lane</w:t>
            </w:r>
            <w:r w:rsidR="00C13828">
              <w:rPr>
                <w:rFonts w:cstheme="minorHAnsi"/>
                <w:szCs w:val="20"/>
              </w:rPr>
              <w:tab/>
            </w:r>
            <w:r w:rsidR="00C13828">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lanes[]</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1E819438" w14:textId="77777777" w:rsidR="0046406B" w:rsidRPr="00230124" w:rsidRDefault="0046406B" w:rsidP="00A03209">
            <w:pPr>
              <w:pStyle w:val="ObjectDescription"/>
              <w:rPr>
                <w:rFonts w:cstheme="minorHAnsi"/>
                <w:szCs w:val="20"/>
              </w:rPr>
            </w:pPr>
            <w:r>
              <w:rPr>
                <w:rFonts w:cstheme="minorHAnsi"/>
                <w:i/>
                <w:szCs w:val="20"/>
              </w:rPr>
              <w:tab/>
            </w:r>
            <w:r>
              <w:rPr>
                <w:rFonts w:cstheme="minorHAnsi"/>
                <w:szCs w:val="20"/>
              </w:rPr>
              <w:t>Integer</w:t>
            </w:r>
            <w:r>
              <w:rPr>
                <w:rFonts w:cstheme="minorHAnsi"/>
                <w:szCs w:val="20"/>
              </w:rPr>
              <w:tab/>
            </w:r>
            <w:r>
              <w:rPr>
                <w:rFonts w:cstheme="minorHAnsi"/>
                <w:szCs w:val="20"/>
              </w:rPr>
              <w:tab/>
            </w:r>
            <w:r>
              <w:rPr>
                <w:rFonts w:cstheme="minorHAnsi"/>
                <w:szCs w:val="20"/>
              </w:rPr>
              <w:tab/>
            </w:r>
            <w:r>
              <w:rPr>
                <w:rFonts w:cstheme="minorHAnsi"/>
                <w:szCs w:val="20"/>
              </w:rPr>
              <w:tab/>
              <w:t>enabledLanes[]</w:t>
            </w:r>
            <w:r>
              <w:rPr>
                <w:rFonts w:cstheme="minorHAnsi"/>
                <w:szCs w:val="20"/>
              </w:rPr>
              <w:tab/>
            </w:r>
            <w:r>
              <w:rPr>
                <w:rFonts w:cstheme="minorHAnsi"/>
                <w:szCs w:val="20"/>
              </w:rPr>
              <w:tab/>
            </w:r>
            <w:r>
              <w:rPr>
                <w:rFonts w:cstheme="minorHAnsi"/>
                <w:szCs w:val="20"/>
              </w:rPr>
              <w:tab/>
            </w:r>
            <w:r>
              <w:rPr>
                <w:rFonts w:cstheme="minorHAnsi"/>
                <w:szCs w:val="20"/>
              </w:rPr>
              <w:tab/>
              <w:t>R/W</w:t>
            </w:r>
          </w:p>
          <w:p w14:paraId="6C1FF85D" w14:textId="77777777" w:rsidR="00347062" w:rsidRPr="00A03209" w:rsidRDefault="00347062" w:rsidP="00A03209">
            <w:pPr>
              <w:pStyle w:val="ObjectDescription"/>
              <w:rPr>
                <w:rFonts w:cstheme="minorHAnsi"/>
                <w:i/>
                <w:szCs w:val="20"/>
              </w:rPr>
            </w:pPr>
            <w:r w:rsidRPr="00A03209">
              <w:rPr>
                <w:rFonts w:cstheme="minorHAnsi"/>
                <w:szCs w:val="20"/>
              </w:rPr>
              <w:tab/>
              <w:t>ObjectID&lt;SignalGroup&gt;</w:t>
            </w:r>
            <w:r w:rsidRPr="00A03209">
              <w:rPr>
                <w:rFonts w:cstheme="minorHAnsi"/>
                <w:szCs w:val="20"/>
              </w:rPr>
              <w:tab/>
              <w:t>signalGroups[]</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218807B1" w14:textId="77777777" w:rsidR="00347062" w:rsidRPr="00A03209" w:rsidRDefault="00347062" w:rsidP="00A03209">
            <w:pPr>
              <w:pStyle w:val="ObjectDescription"/>
              <w:rPr>
                <w:rFonts w:cstheme="minorHAnsi"/>
                <w:i/>
                <w:szCs w:val="20"/>
              </w:rPr>
            </w:pPr>
            <w:r w:rsidRPr="00A03209">
              <w:rPr>
                <w:rFonts w:cstheme="minorHAnsi"/>
                <w:szCs w:val="20"/>
              </w:rPr>
              <w:tab/>
              <w:t>IntersectionState</w:t>
            </w:r>
            <w:r w:rsidRPr="00A03209">
              <w:rPr>
                <w:rFonts w:cstheme="minorHAnsi"/>
                <w:szCs w:val="20"/>
              </w:rPr>
              <w:tab/>
            </w:r>
            <w:r w:rsidRPr="00A03209">
              <w:rPr>
                <w:rFonts w:cstheme="minorHAnsi"/>
                <w:szCs w:val="20"/>
              </w:rPr>
              <w:tab/>
              <w:t>status</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w:t>
            </w:r>
          </w:p>
          <w:p w14:paraId="7A9BC72C" w14:textId="77777777" w:rsidR="00347062" w:rsidRPr="00A03209" w:rsidRDefault="00347062" w:rsidP="00A03209">
            <w:pPr>
              <w:pStyle w:val="ObjectDescription"/>
              <w:rPr>
                <w:rFonts w:ascii="Courier New" w:hAnsi="Courier New" w:cs="Courier New"/>
                <w:sz w:val="18"/>
                <w:szCs w:val="18"/>
              </w:rPr>
            </w:pPr>
            <w:r w:rsidRPr="00A03209">
              <w:rPr>
                <w:rFonts w:cstheme="minorHAnsi"/>
                <w:szCs w:val="20"/>
              </w:rPr>
              <w:t>}</w:t>
            </w:r>
          </w:p>
        </w:tc>
        <w:tc>
          <w:tcPr>
            <w:tcW w:w="277" w:type="dxa"/>
          </w:tcPr>
          <w:p w14:paraId="4534D3D4" w14:textId="77777777" w:rsidR="00347062" w:rsidRPr="00A03209" w:rsidRDefault="00347062" w:rsidP="00A03209">
            <w:pPr>
              <w:pStyle w:val="ObjectDescription"/>
            </w:pPr>
          </w:p>
          <w:p w14:paraId="16AF34C6" w14:textId="77777777" w:rsidR="00347062" w:rsidRPr="00A03209" w:rsidRDefault="00347062" w:rsidP="00A03209">
            <w:pPr>
              <w:pStyle w:val="ObjectDescription"/>
            </w:pPr>
          </w:p>
          <w:p w14:paraId="5A8851B7" w14:textId="77777777" w:rsidR="00347062" w:rsidRPr="00A03209" w:rsidRDefault="00347062" w:rsidP="00A03209">
            <w:pPr>
              <w:pStyle w:val="ObjectDescription"/>
            </w:pPr>
          </w:p>
        </w:tc>
      </w:tr>
      <w:tr w:rsidR="00347062" w:rsidRPr="00A03209" w14:paraId="7BFEA790" w14:textId="77777777" w:rsidTr="0072403F">
        <w:tc>
          <w:tcPr>
            <w:tcW w:w="1642" w:type="dxa"/>
          </w:tcPr>
          <w:p w14:paraId="1DB642A6" w14:textId="77777777" w:rsidR="00347062" w:rsidRPr="00A03209" w:rsidRDefault="00347062" w:rsidP="00A03209">
            <w:pPr>
              <w:pStyle w:val="ObjectDescription"/>
            </w:pPr>
            <w:r w:rsidRPr="00A03209">
              <w:t>Range</w:t>
            </w:r>
          </w:p>
        </w:tc>
        <w:tc>
          <w:tcPr>
            <w:tcW w:w="7000" w:type="dxa"/>
          </w:tcPr>
          <w:p w14:paraId="7427A35B" w14:textId="77777777" w:rsidR="00347062" w:rsidRPr="00A03209" w:rsidRDefault="00347062" w:rsidP="00A03209">
            <w:pPr>
              <w:pStyle w:val="ObjectDescription"/>
            </w:pPr>
            <w:r w:rsidRPr="00A03209">
              <w:t>N/A</w:t>
            </w:r>
          </w:p>
        </w:tc>
        <w:tc>
          <w:tcPr>
            <w:tcW w:w="277" w:type="dxa"/>
          </w:tcPr>
          <w:p w14:paraId="2FB2DE15" w14:textId="77777777" w:rsidR="00347062" w:rsidRPr="00A03209" w:rsidRDefault="00347062" w:rsidP="00A03209">
            <w:pPr>
              <w:pStyle w:val="ObjectDescription"/>
            </w:pPr>
          </w:p>
        </w:tc>
      </w:tr>
      <w:tr w:rsidR="00347062" w:rsidRPr="00A03209" w14:paraId="10F3EFA7" w14:textId="77777777" w:rsidTr="0072403F">
        <w:tc>
          <w:tcPr>
            <w:tcW w:w="1642" w:type="dxa"/>
          </w:tcPr>
          <w:p w14:paraId="736F3AA4" w14:textId="77777777" w:rsidR="00347062" w:rsidRPr="00A03209" w:rsidRDefault="00347062" w:rsidP="00A03209">
            <w:pPr>
              <w:pStyle w:val="ObjectDescription"/>
            </w:pPr>
            <w:r w:rsidRPr="00A03209">
              <w:t>Unit</w:t>
            </w:r>
          </w:p>
        </w:tc>
        <w:tc>
          <w:tcPr>
            <w:tcW w:w="7000" w:type="dxa"/>
          </w:tcPr>
          <w:p w14:paraId="0D29A52F" w14:textId="77777777" w:rsidR="00347062" w:rsidRPr="00A03209" w:rsidRDefault="00347062" w:rsidP="00A03209">
            <w:pPr>
              <w:pStyle w:val="ObjectDescription"/>
            </w:pPr>
            <w:r w:rsidRPr="00A03209">
              <w:t>N/A</w:t>
            </w:r>
          </w:p>
        </w:tc>
        <w:tc>
          <w:tcPr>
            <w:tcW w:w="277" w:type="dxa"/>
          </w:tcPr>
          <w:p w14:paraId="11B2BC71" w14:textId="77777777" w:rsidR="00347062" w:rsidRPr="00A03209" w:rsidRDefault="00347062" w:rsidP="00A03209">
            <w:pPr>
              <w:pStyle w:val="ObjectDescription"/>
            </w:pPr>
          </w:p>
        </w:tc>
      </w:tr>
    </w:tbl>
    <w:p w14:paraId="793DA0C6" w14:textId="77777777" w:rsidR="00174E69" w:rsidRPr="00A03209" w:rsidRDefault="00174E69" w:rsidP="00A03209"/>
    <w:p w14:paraId="4C4DB43B" w14:textId="77777777" w:rsidR="0009799F" w:rsidRPr="00A03209" w:rsidRDefault="0009799F"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AllowedManeuvers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09799F" w:rsidRPr="00A03209" w14:paraId="571AD795" w14:textId="77777777" w:rsidTr="0072403F">
        <w:tc>
          <w:tcPr>
            <w:tcW w:w="1980" w:type="dxa"/>
            <w:tcBorders>
              <w:top w:val="single" w:sz="4" w:space="0" w:color="auto"/>
            </w:tcBorders>
          </w:tcPr>
          <w:p w14:paraId="5C080F47"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3C3EFA73"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AllowedManeuvers</w:t>
            </w:r>
          </w:p>
        </w:tc>
      </w:tr>
      <w:tr w:rsidR="0009799F" w:rsidRPr="00A03209" w14:paraId="1C16264C" w14:textId="77777777" w:rsidTr="0072403F">
        <w:tc>
          <w:tcPr>
            <w:tcW w:w="1980" w:type="dxa"/>
          </w:tcPr>
          <w:p w14:paraId="3BCD45BF"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4CF98953" w14:textId="77777777" w:rsidR="0009799F" w:rsidRPr="00A03209" w:rsidRDefault="0009799F" w:rsidP="00261482">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w:t>
            </w:r>
            <w:r w:rsidR="002111D2">
              <w:rPr>
                <w:rFonts w:asciiTheme="minorHAnsi" w:hAnsiTheme="minorHAnsi"/>
                <w:color w:val="000000" w:themeColor="text1"/>
                <w:szCs w:val="22"/>
                <w:lang w:eastAsia="en-US"/>
              </w:rPr>
              <w:t>list contains</w:t>
            </w:r>
            <w:r w:rsidRPr="00A03209">
              <w:rPr>
                <w:rFonts w:asciiTheme="minorHAnsi" w:hAnsiTheme="minorHAnsi"/>
                <w:color w:val="000000" w:themeColor="text1"/>
                <w:szCs w:val="22"/>
                <w:lang w:eastAsia="en-US"/>
              </w:rPr>
              <w:t xml:space="preserve"> the allowed (possible) maneuvers from a lane </w:t>
            </w:r>
            <w:r w:rsidR="002111D2">
              <w:rPr>
                <w:rFonts w:asciiTheme="minorHAnsi" w:hAnsiTheme="minorHAnsi"/>
                <w:color w:val="000000" w:themeColor="text1"/>
                <w:szCs w:val="22"/>
                <w:lang w:eastAsia="en-US"/>
              </w:rPr>
              <w:t>connect</w:t>
            </w:r>
            <w:r w:rsidR="00261482">
              <w:rPr>
                <w:rFonts w:asciiTheme="minorHAnsi" w:hAnsiTheme="minorHAnsi"/>
                <w:color w:val="000000" w:themeColor="text1"/>
                <w:szCs w:val="22"/>
                <w:lang w:eastAsia="en-US"/>
              </w:rPr>
              <w:t>ed</w:t>
            </w:r>
            <w:r w:rsidR="002111D2">
              <w:rPr>
                <w:rFonts w:asciiTheme="minorHAnsi" w:hAnsiTheme="minorHAnsi"/>
                <w:color w:val="000000" w:themeColor="text1"/>
                <w:szCs w:val="22"/>
                <w:lang w:eastAsia="en-US"/>
              </w:rPr>
              <w:t xml:space="preserve"> to another lane </w:t>
            </w:r>
            <w:r w:rsidRPr="00A03209">
              <w:rPr>
                <w:rFonts w:asciiTheme="minorHAnsi" w:hAnsiTheme="minorHAnsi"/>
                <w:color w:val="000000" w:themeColor="text1"/>
                <w:szCs w:val="22"/>
                <w:lang w:eastAsia="en-US"/>
              </w:rPr>
              <w:t>.</w:t>
            </w:r>
          </w:p>
        </w:tc>
      </w:tr>
      <w:tr w:rsidR="0009799F" w:rsidRPr="00A03209" w14:paraId="6361659F" w14:textId="77777777" w:rsidTr="0072403F">
        <w:tc>
          <w:tcPr>
            <w:tcW w:w="1980" w:type="dxa"/>
          </w:tcPr>
          <w:p w14:paraId="18C7EFBA"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49447C4D" w14:textId="77777777" w:rsidR="0009799F" w:rsidRPr="002111D2" w:rsidRDefault="002111D2" w:rsidP="00A03209">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Integer</w:t>
            </w:r>
          </w:p>
        </w:tc>
      </w:tr>
      <w:tr w:rsidR="0009799F" w:rsidRPr="00A03209" w14:paraId="3B226F6A" w14:textId="77777777" w:rsidTr="0072403F">
        <w:tc>
          <w:tcPr>
            <w:tcW w:w="1980" w:type="dxa"/>
          </w:tcPr>
          <w:p w14:paraId="2A8461D3"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3A9A60F"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Description</w:t>
            </w:r>
          </w:p>
          <w:p w14:paraId="0E544F17"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straight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Straight movement is allowed in this lane.</w:t>
            </w:r>
          </w:p>
          <w:p w14:paraId="536ADD53"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leftTurn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Left Turn movement is allowed in this lane.</w:t>
            </w:r>
          </w:p>
          <w:p w14:paraId="45B9AD4B"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rightTurn</w:t>
            </w: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(2)</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Right Turn movement is allowed in this lane.</w:t>
            </w:r>
          </w:p>
          <w:p w14:paraId="7F39DE8C"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uTurn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(3)</w:t>
            </w:r>
            <w:r>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U Turn movement is allowed in this lane.</w:t>
            </w:r>
          </w:p>
          <w:p w14:paraId="6A1BABED"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leftTurnOnRed</w:t>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(4)</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S</w:t>
            </w:r>
            <w:r>
              <w:rPr>
                <w:rFonts w:asciiTheme="minorHAnsi" w:hAnsiTheme="minorHAnsi" w:cstheme="minorHAnsi"/>
                <w:i/>
                <w:color w:val="000000" w:themeColor="text1"/>
                <w:lang w:eastAsia="en-US"/>
              </w:rPr>
              <w:t xml:space="preserve">top, and then proceed when safe </w:t>
            </w:r>
            <w:r w:rsidRPr="00A03209">
              <w:rPr>
                <w:rFonts w:asciiTheme="minorHAnsi" w:hAnsiTheme="minorHAnsi" w:cstheme="minorHAnsi"/>
                <w:i/>
                <w:color w:val="000000" w:themeColor="text1"/>
                <w:lang w:eastAsia="en-US"/>
              </w:rPr>
              <w:t>movement is</w:t>
            </w:r>
            <w:r>
              <w:rPr>
                <w:rFonts w:asciiTheme="minorHAnsi" w:hAnsiTheme="minorHAnsi" w:cstheme="minorHAnsi"/>
                <w:i/>
                <w:color w:val="000000" w:themeColor="text1"/>
                <w:lang w:eastAsia="en-US"/>
              </w:rPr>
              <w:br/>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allowed in this lane.</w:t>
            </w:r>
          </w:p>
          <w:p w14:paraId="429F81BB" w14:textId="77777777" w:rsidR="002111D2" w:rsidRPr="00A03209" w:rsidRDefault="002111D2" w:rsidP="002111D2">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rightTurnOnRed</w:t>
            </w:r>
            <w:r>
              <w:rPr>
                <w:rFonts w:asciiTheme="minorHAnsi" w:hAnsiTheme="minorHAnsi" w:cstheme="minorHAnsi"/>
                <w:color w:val="000000" w:themeColor="text1"/>
                <w:lang w:eastAsia="en-US"/>
              </w:rPr>
              <w:tab/>
              <w:t>(5)</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S</w:t>
            </w:r>
            <w:r>
              <w:rPr>
                <w:rFonts w:asciiTheme="minorHAnsi" w:hAnsiTheme="minorHAnsi" w:cstheme="minorHAnsi"/>
                <w:i/>
                <w:color w:val="000000" w:themeColor="text1"/>
                <w:lang w:eastAsia="en-US"/>
              </w:rPr>
              <w:t>top, and then proceed when safe movement is</w:t>
            </w:r>
            <w:r>
              <w:rPr>
                <w:rFonts w:asciiTheme="minorHAnsi" w:hAnsiTheme="minorHAnsi" w:cstheme="minorHAnsi"/>
                <w:i/>
                <w:color w:val="000000" w:themeColor="text1"/>
                <w:lang w:eastAsia="en-US"/>
              </w:rPr>
              <w:br/>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allowed in this lane.</w:t>
            </w:r>
            <w:r w:rsidRPr="00A03209">
              <w:rPr>
                <w:rFonts w:asciiTheme="minorHAnsi" w:hAnsiTheme="minorHAnsi" w:cstheme="minorHAnsi"/>
                <w:color w:val="000000" w:themeColor="text1"/>
                <w:lang w:eastAsia="en-US"/>
              </w:rPr>
              <w:t xml:space="preserve"> </w:t>
            </w:r>
          </w:p>
          <w:p w14:paraId="7C40CC94"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laneChange</w:t>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(6)</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 movement</w:t>
            </w:r>
            <w:r>
              <w:rPr>
                <w:rFonts w:asciiTheme="minorHAnsi" w:hAnsiTheme="minorHAnsi" w:cstheme="minorHAnsi"/>
                <w:i/>
                <w:color w:val="000000" w:themeColor="text1"/>
                <w:lang w:eastAsia="en-US"/>
              </w:rPr>
              <w:t xml:space="preserve"> which changes to an outer lane </w:t>
            </w:r>
            <w:r w:rsidRPr="00A03209">
              <w:rPr>
                <w:rFonts w:asciiTheme="minorHAnsi" w:hAnsiTheme="minorHAnsi" w:cstheme="minorHAnsi"/>
                <w:i/>
                <w:color w:val="000000" w:themeColor="text1"/>
                <w:lang w:eastAsia="en-US"/>
              </w:rPr>
              <w:t>on</w:t>
            </w:r>
            <w:r>
              <w:rPr>
                <w:rFonts w:asciiTheme="minorHAnsi" w:hAnsiTheme="minorHAnsi" w:cstheme="minorHAnsi"/>
                <w:i/>
                <w:color w:val="000000" w:themeColor="text1"/>
                <w:lang w:eastAsia="en-US"/>
              </w:rPr>
              <w:br/>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the egress side is allowed in this lane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(example: left into either outbound lane).</w:t>
            </w:r>
          </w:p>
          <w:p w14:paraId="5CF54E50" w14:textId="77777777" w:rsidR="002111D2" w:rsidRPr="00A03209" w:rsidRDefault="002111D2" w:rsidP="002111D2">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noStopping</w:t>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(7)</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The vehicle should not stop at the stop line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(example: a flashing green arrow).</w:t>
            </w:r>
          </w:p>
          <w:p w14:paraId="49CA3957" w14:textId="77777777" w:rsidR="002111D2" w:rsidRPr="00A03209" w:rsidRDefault="002111D2" w:rsidP="002111D2">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yieldAllways</w:t>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(8)</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 xml:space="preserve">The </w:t>
            </w:r>
            <w:r>
              <w:rPr>
                <w:rFonts w:asciiTheme="minorHAnsi" w:hAnsiTheme="minorHAnsi" w:cstheme="minorHAnsi"/>
                <w:i/>
                <w:color w:val="000000" w:themeColor="text1"/>
                <w:lang w:eastAsia="en-US"/>
              </w:rPr>
              <w:t xml:space="preserve">allowed movements above are not </w:t>
            </w:r>
            <w:r w:rsidRPr="00A03209">
              <w:rPr>
                <w:rFonts w:asciiTheme="minorHAnsi" w:hAnsiTheme="minorHAnsi" w:cstheme="minorHAnsi"/>
                <w:i/>
                <w:color w:val="000000" w:themeColor="text1"/>
                <w:lang w:eastAsia="en-US"/>
              </w:rPr>
              <w:t>protected</w:t>
            </w:r>
            <w:r>
              <w:rPr>
                <w:rFonts w:asciiTheme="minorHAnsi" w:hAnsiTheme="minorHAnsi" w:cstheme="minorHAnsi"/>
                <w:i/>
                <w:color w:val="000000" w:themeColor="text1"/>
                <w:lang w:eastAsia="en-US"/>
              </w:rPr>
              <w:br/>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r>
            <w:r>
              <w:rPr>
                <w:rFonts w:asciiTheme="minorHAnsi" w:hAnsiTheme="minorHAnsi" w:cstheme="minorHAnsi"/>
                <w:i/>
                <w:color w:val="000000" w:themeColor="text1"/>
                <w:lang w:eastAsia="en-US"/>
              </w:rPr>
              <w:tab/>
              <w:t xml:space="preserve">(example: a permanent yellow </w:t>
            </w:r>
            <w:r w:rsidRPr="00A03209">
              <w:rPr>
                <w:rFonts w:asciiTheme="minorHAnsi" w:hAnsiTheme="minorHAnsi" w:cstheme="minorHAnsi"/>
                <w:i/>
                <w:color w:val="000000" w:themeColor="text1"/>
                <w:lang w:eastAsia="en-US"/>
              </w:rPr>
              <w:t>condition).</w:t>
            </w:r>
          </w:p>
          <w:p w14:paraId="6E06961F"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goWithHalt</w:t>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(9)</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After making a full stop, may proceed.</w:t>
            </w:r>
          </w:p>
          <w:p w14:paraId="0DBA0319" w14:textId="77777777" w:rsidR="002111D2" w:rsidRPr="00A03209" w:rsidRDefault="002111D2" w:rsidP="002111D2">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caution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Proceed past stop line with caution.</w:t>
            </w:r>
          </w:p>
          <w:p w14:paraId="341595D9" w14:textId="77777777" w:rsidR="0009799F" w:rsidRPr="00A03209" w:rsidRDefault="002111D2" w:rsidP="002111D2">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09799F" w:rsidRPr="00A03209" w14:paraId="70AC1DF5" w14:textId="77777777" w:rsidTr="0072403F">
        <w:tc>
          <w:tcPr>
            <w:tcW w:w="1980" w:type="dxa"/>
            <w:tcBorders>
              <w:bottom w:val="single" w:sz="4" w:space="0" w:color="auto"/>
            </w:tcBorders>
          </w:tcPr>
          <w:p w14:paraId="3318F739"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5FD104A5"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6062F0D" w14:textId="77777777" w:rsidR="0009799F" w:rsidRPr="00A03209" w:rsidRDefault="0009799F" w:rsidP="00A03209"/>
    <w:p w14:paraId="0647C0B2" w14:textId="5D308E33" w:rsidR="003257D2" w:rsidRPr="00A03209" w:rsidRDefault="003257D2" w:rsidP="003257D2">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lastRenderedPageBreak/>
        <w:t>Connection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3257D2" w:rsidRPr="00A03209" w14:paraId="511C05DF" w14:textId="77777777" w:rsidTr="00D06ECB">
        <w:tc>
          <w:tcPr>
            <w:tcW w:w="1980" w:type="dxa"/>
            <w:tcBorders>
              <w:top w:val="single" w:sz="4" w:space="0" w:color="auto"/>
            </w:tcBorders>
          </w:tcPr>
          <w:p w14:paraId="09B81E45"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776DF9FB" w14:textId="77777777" w:rsidR="003257D2" w:rsidRPr="00A03209" w:rsidRDefault="003257D2" w:rsidP="00D06ECB">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Connection</w:t>
            </w:r>
          </w:p>
        </w:tc>
      </w:tr>
      <w:tr w:rsidR="003257D2" w:rsidRPr="00A03209" w14:paraId="7BB033E1" w14:textId="77777777" w:rsidTr="00D06ECB">
        <w:tc>
          <w:tcPr>
            <w:tcW w:w="1980" w:type="dxa"/>
          </w:tcPr>
          <w:p w14:paraId="3B1A273C"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755FFFDC"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object describes the </w:t>
            </w:r>
            <w:r>
              <w:rPr>
                <w:rFonts w:asciiTheme="minorHAnsi" w:hAnsiTheme="minorHAnsi"/>
                <w:color w:val="000000" w:themeColor="text1"/>
                <w:szCs w:val="22"/>
                <w:lang w:eastAsia="en-US"/>
              </w:rPr>
              <w:t>connection between two lanes</w:t>
            </w:r>
            <w:r w:rsidRPr="00A03209">
              <w:rPr>
                <w:rFonts w:asciiTheme="minorHAnsi" w:hAnsiTheme="minorHAnsi"/>
                <w:color w:val="000000" w:themeColor="text1"/>
                <w:szCs w:val="22"/>
                <w:lang w:eastAsia="en-US"/>
              </w:rPr>
              <w:t>.</w:t>
            </w:r>
          </w:p>
          <w:p w14:paraId="7EE79DAB"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Lane</w:t>
            </w:r>
            <w:r>
              <w:rPr>
                <w:rFonts w:asciiTheme="minorHAnsi" w:hAnsiTheme="minorHAnsi"/>
                <w:color w:val="000000" w:themeColor="text1"/>
                <w:szCs w:val="22"/>
                <w:lang w:eastAsia="en-US"/>
              </w:rPr>
              <w:t xml:space="preserve"> attribute </w:t>
            </w:r>
            <w:r w:rsidRPr="00A03209">
              <w:rPr>
                <w:rFonts w:asciiTheme="minorHAnsi" w:hAnsiTheme="minorHAnsi"/>
                <w:color w:val="000000" w:themeColor="text1"/>
                <w:szCs w:val="22"/>
                <w:lang w:eastAsia="en-US"/>
              </w:rPr>
              <w:t xml:space="preserve">is </w:t>
            </w:r>
            <w:r>
              <w:rPr>
                <w:rFonts w:asciiTheme="minorHAnsi" w:hAnsiTheme="minorHAnsi"/>
                <w:color w:val="000000" w:themeColor="text1"/>
                <w:szCs w:val="22"/>
                <w:lang w:eastAsia="en-US"/>
              </w:rPr>
              <w:t>the lane number where the Lane in question is connected to. This can (optionally) be at another Intersection.</w:t>
            </w:r>
          </w:p>
          <w:p w14:paraId="1698A7FA" w14:textId="77777777" w:rsidR="003257D2" w:rsidRPr="00A03209" w:rsidRDefault="003257D2" w:rsidP="00D06ECB">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If a SignalGroup is specified, the connection is guarded by that signal group</w:t>
            </w:r>
            <w:r w:rsidRPr="00A03209">
              <w:rPr>
                <w:rFonts w:asciiTheme="minorHAnsi" w:hAnsiTheme="minorHAnsi"/>
                <w:color w:val="000000" w:themeColor="text1"/>
                <w:szCs w:val="22"/>
                <w:lang w:eastAsia="en-US"/>
              </w:rPr>
              <w:t>.</w:t>
            </w:r>
          </w:p>
          <w:p w14:paraId="7970E939" w14:textId="77777777" w:rsidR="003257D2" w:rsidRPr="00A03209" w:rsidRDefault="003257D2" w:rsidP="00D06ECB">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Maneuver attribute indicate</w:t>
            </w:r>
            <w:r w:rsidR="00225ED9">
              <w:rPr>
                <w:rFonts w:asciiTheme="minorHAnsi" w:hAnsiTheme="minorHAnsi"/>
                <w:color w:val="000000" w:themeColor="text1"/>
                <w:szCs w:val="22"/>
                <w:lang w:eastAsia="en-US"/>
              </w:rPr>
              <w:t>s</w:t>
            </w:r>
            <w:r>
              <w:rPr>
                <w:rFonts w:asciiTheme="minorHAnsi" w:hAnsiTheme="minorHAnsi"/>
                <w:color w:val="000000" w:themeColor="text1"/>
                <w:szCs w:val="22"/>
                <w:lang w:eastAsia="en-US"/>
              </w:rPr>
              <w:t xml:space="preserve"> what kind of movement is represented by this connection</w:t>
            </w:r>
            <w:r w:rsidRPr="00A03209">
              <w:rPr>
                <w:rFonts w:asciiTheme="minorHAnsi" w:hAnsiTheme="minorHAnsi"/>
                <w:color w:val="000000" w:themeColor="text1"/>
                <w:szCs w:val="22"/>
                <w:lang w:eastAsia="en-US"/>
              </w:rPr>
              <w:t>.</w:t>
            </w:r>
          </w:p>
        </w:tc>
      </w:tr>
      <w:tr w:rsidR="003257D2" w:rsidRPr="00A03209" w14:paraId="48E321AD" w14:textId="77777777" w:rsidTr="00D06ECB">
        <w:tc>
          <w:tcPr>
            <w:tcW w:w="1980" w:type="dxa"/>
          </w:tcPr>
          <w:p w14:paraId="31C32877"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6F41C19" w14:textId="77777777" w:rsidR="003257D2" w:rsidRPr="00A03209" w:rsidRDefault="003257D2" w:rsidP="00D06E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7DE6ADC4" w14:textId="77777777" w:rsidR="003257D2" w:rsidRPr="00A03209" w:rsidRDefault="003257D2" w:rsidP="00D06EC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lane</w:t>
            </w:r>
          </w:p>
          <w:p w14:paraId="15A52B5F" w14:textId="77777777" w:rsidR="003257D2" w:rsidRPr="00A03209" w:rsidRDefault="003257D2" w:rsidP="00D06E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ObjectID&lt;Intersection&gt;</w:t>
            </w:r>
            <w:r>
              <w:rPr>
                <w:rFonts w:asciiTheme="minorHAnsi" w:hAnsiTheme="minorHAnsi" w:cstheme="minorHAnsi"/>
                <w:color w:val="000000" w:themeColor="text1"/>
                <w:lang w:eastAsia="en-US"/>
              </w:rPr>
              <w:tab/>
              <w:t>intersection</w:t>
            </w:r>
            <w:r>
              <w:rPr>
                <w:rFonts w:asciiTheme="minorHAnsi" w:hAnsiTheme="minorHAnsi" w:cstheme="minorHAnsi"/>
                <w:color w:val="000000" w:themeColor="text1"/>
                <w:lang w:eastAsia="en-US"/>
              </w:rPr>
              <w:tab/>
              <w:t>&lt;OPT&gt;</w:t>
            </w:r>
          </w:p>
          <w:p w14:paraId="7C7D9607" w14:textId="77777777" w:rsidR="003257D2" w:rsidRPr="00A03209" w:rsidRDefault="003257D2" w:rsidP="00D06E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ObjectID&lt;SignalGroup&gt;</w:t>
            </w:r>
            <w:r>
              <w:rPr>
                <w:rFonts w:asciiTheme="minorHAnsi" w:hAnsiTheme="minorHAnsi" w:cstheme="minorHAnsi"/>
                <w:color w:val="000000" w:themeColor="text1"/>
                <w:lang w:eastAsia="en-US"/>
              </w:rPr>
              <w:tab/>
              <w:t>signalGroup</w:t>
            </w:r>
            <w:r>
              <w:rPr>
                <w:rFonts w:asciiTheme="minorHAnsi" w:hAnsiTheme="minorHAnsi" w:cstheme="minorHAnsi"/>
                <w:color w:val="000000" w:themeColor="text1"/>
                <w:lang w:eastAsia="en-US"/>
              </w:rPr>
              <w:tab/>
              <w:t>&lt;OPT&gt;</w:t>
            </w:r>
          </w:p>
          <w:p w14:paraId="78F1856C" w14:textId="77777777" w:rsidR="003257D2" w:rsidRPr="00A03209" w:rsidRDefault="003257D2" w:rsidP="00D06EC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AllowedManeuvers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maneuver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&lt;OPT&gt;</w:t>
            </w:r>
          </w:p>
          <w:p w14:paraId="64987C3D" w14:textId="77777777" w:rsidR="003257D2" w:rsidRPr="00A03209" w:rsidRDefault="003257D2" w:rsidP="00D06ECB">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3257D2" w:rsidRPr="00A03209" w14:paraId="729F6DAC" w14:textId="77777777" w:rsidTr="00D06ECB">
        <w:tc>
          <w:tcPr>
            <w:tcW w:w="1980" w:type="dxa"/>
          </w:tcPr>
          <w:p w14:paraId="4C8FCACE"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43641C53"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3257D2" w:rsidRPr="00A03209" w14:paraId="61BF12EC" w14:textId="77777777" w:rsidTr="00D06ECB">
        <w:tc>
          <w:tcPr>
            <w:tcW w:w="1980" w:type="dxa"/>
            <w:tcBorders>
              <w:bottom w:val="single" w:sz="4" w:space="0" w:color="auto"/>
            </w:tcBorders>
          </w:tcPr>
          <w:p w14:paraId="693F514C"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3D1ECD84" w14:textId="77777777" w:rsidR="003257D2" w:rsidRPr="00A03209" w:rsidRDefault="003257D2" w:rsidP="00D06EC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09258AE7" w14:textId="77777777" w:rsidR="009366A0" w:rsidRDefault="009366A0" w:rsidP="00230124">
      <w:pPr>
        <w:rPr>
          <w:rFonts w:asciiTheme="minorHAnsi" w:hAnsiTheme="minorHAnsi"/>
          <w:b/>
          <w:noProof/>
          <w:sz w:val="32"/>
          <w:szCs w:val="22"/>
          <w:lang w:eastAsia="en-US"/>
        </w:rPr>
      </w:pPr>
    </w:p>
    <w:p w14:paraId="0D10468F" w14:textId="4B4AA194" w:rsidR="00174E69" w:rsidRPr="00A03209" w:rsidRDefault="00174E69"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IntersectionState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4"/>
        <w:gridCol w:w="6955"/>
      </w:tblGrid>
      <w:tr w:rsidR="00174E69" w:rsidRPr="00A03209" w14:paraId="11E0DCAC" w14:textId="77777777" w:rsidTr="0072403F">
        <w:tc>
          <w:tcPr>
            <w:tcW w:w="1980" w:type="dxa"/>
            <w:tcBorders>
              <w:top w:val="single" w:sz="4" w:space="0" w:color="auto"/>
            </w:tcBorders>
          </w:tcPr>
          <w:p w14:paraId="446F85AF"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05686B16"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IntersectionState</w:t>
            </w:r>
          </w:p>
        </w:tc>
      </w:tr>
      <w:tr w:rsidR="00174E69" w:rsidRPr="00A03209" w14:paraId="5E5AE5AE" w14:textId="77777777" w:rsidTr="0072403F">
        <w:tc>
          <w:tcPr>
            <w:tcW w:w="1980" w:type="dxa"/>
          </w:tcPr>
          <w:p w14:paraId="7A7E765E"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608FE3B7" w14:textId="769CF4B9" w:rsidR="00174E6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contains the traffic controller status information that may be sent to local OBUs as part of the SPAT process.</w:t>
            </w:r>
          </w:p>
          <w:p w14:paraId="7E654222" w14:textId="6FBAEBC3" w:rsidR="008C7586" w:rsidRDefault="008C7586" w:rsidP="00A03209">
            <w:pPr>
              <w:keepNext/>
              <w:spacing w:before="120" w:after="120"/>
              <w:rPr>
                <w:rFonts w:asciiTheme="minorHAnsi" w:hAnsiTheme="minorHAnsi"/>
                <w:color w:val="000000" w:themeColor="text1"/>
                <w:szCs w:val="22"/>
                <w:lang w:eastAsia="en-US"/>
              </w:rPr>
            </w:pPr>
            <w:r w:rsidRPr="008C7586">
              <w:rPr>
                <w:rFonts w:asciiTheme="minorHAnsi" w:hAnsiTheme="minorHAnsi"/>
                <w:color w:val="000000" w:themeColor="text1"/>
                <w:szCs w:val="22"/>
                <w:lang w:eastAsia="en-US"/>
              </w:rPr>
              <w:t>All applicable states will be set to the value “true” or "false" by the ITS application that provides this information. All other attributes must not be set.</w:t>
            </w:r>
          </w:p>
          <w:p w14:paraId="0B1FCF28" w14:textId="618E34D6" w:rsidR="00174E69" w:rsidRPr="00A03209" w:rsidRDefault="000203DE" w:rsidP="003F794A">
            <w:pPr>
              <w:keepNext/>
              <w:spacing w:before="120" w:after="120"/>
              <w:rPr>
                <w:rFonts w:asciiTheme="minorHAnsi" w:hAnsiTheme="minorHAnsi"/>
                <w:color w:val="000000" w:themeColor="text1"/>
                <w:szCs w:val="22"/>
                <w:lang w:eastAsia="en-US"/>
              </w:rPr>
            </w:pPr>
            <w:r w:rsidRPr="00230124">
              <w:rPr>
                <w:rFonts w:asciiTheme="minorHAnsi" w:hAnsiTheme="minorHAnsi"/>
                <w:i/>
                <w:color w:val="000000" w:themeColor="text1"/>
                <w:szCs w:val="22"/>
                <w:lang w:eastAsia="en-US"/>
              </w:rPr>
              <w:t>Note: when no IntersectionState info is available, the SPAT IntersectionStatus should be set to 'noValidSPATisAvailableAtThisTime'</w:t>
            </w:r>
            <w:r w:rsidR="008C7586">
              <w:rPr>
                <w:rFonts w:asciiTheme="minorHAnsi" w:hAnsiTheme="minorHAnsi"/>
                <w:i/>
                <w:color w:val="000000" w:themeColor="text1"/>
                <w:szCs w:val="22"/>
                <w:lang w:eastAsia="en-US"/>
              </w:rPr>
              <w:t>.</w:t>
            </w:r>
          </w:p>
        </w:tc>
      </w:tr>
      <w:tr w:rsidR="00174E69" w:rsidRPr="00A03209" w14:paraId="50BAF19C" w14:textId="77777777" w:rsidTr="0072403F">
        <w:tc>
          <w:tcPr>
            <w:tcW w:w="1980" w:type="dxa"/>
          </w:tcPr>
          <w:p w14:paraId="602A2E3C"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4D3C8E76" w14:textId="77777777" w:rsidR="00174E69" w:rsidRPr="00A03209" w:rsidRDefault="00174E69"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Description</w:t>
            </w:r>
          </w:p>
          <w:p w14:paraId="27321677" w14:textId="77777777" w:rsidR="00174E69" w:rsidRPr="00A03209" w:rsidRDefault="00174E69"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manualControlIsEnabled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Timing reported is per programmed</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values, etc. but person  at cabinet</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can manually request that certain</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intervals are terminated early</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(e.g. green).</w:t>
            </w:r>
          </w:p>
          <w:p w14:paraId="4794A5A7" w14:textId="77777777" w:rsidR="00174E69" w:rsidRPr="00A03209" w:rsidRDefault="00174E69"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stopTimeIsActivated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All counting/timing has stopped.</w:t>
            </w:r>
          </w:p>
          <w:p w14:paraId="2CA3CA04" w14:textId="77777777" w:rsidR="00174E69" w:rsidRPr="00A03209" w:rsidRDefault="00174E69"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failureFlash</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To be used for any detected</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hardware failures,  e.g. conflict</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monitor as well as for police flash.</w:t>
            </w:r>
          </w:p>
          <w:p w14:paraId="2289C6D5"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preemptIsActive</w:t>
            </w:r>
          </w:p>
          <w:p w14:paraId="1A9DA8E1"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signalPriorityIsActive</w:t>
            </w:r>
          </w:p>
          <w:p w14:paraId="2D648EDD"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fixedTimeOperation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Schedule of signals is based on time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only</w:t>
            </w:r>
            <w:r w:rsidRPr="00A03209">
              <w:rPr>
                <w:rFonts w:asciiTheme="minorHAnsi" w:hAnsiTheme="minorHAnsi" w:cstheme="minorHAnsi"/>
                <w:color w:val="000000" w:themeColor="text1"/>
                <w:lang w:eastAsia="en-US"/>
              </w:rPr>
              <w:t xml:space="preserve"> </w:t>
            </w:r>
            <w:r w:rsidRPr="00A03209">
              <w:rPr>
                <w:rFonts w:asciiTheme="minorHAnsi" w:hAnsiTheme="minorHAnsi" w:cstheme="minorHAnsi"/>
                <w:i/>
                <w:color w:val="000000" w:themeColor="text1"/>
                <w:lang w:eastAsia="en-US"/>
              </w:rPr>
              <w:t>(i.e. the state can be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calculated).</w:t>
            </w:r>
            <w:r w:rsidRPr="00A03209">
              <w:rPr>
                <w:rFonts w:asciiTheme="minorHAnsi" w:hAnsiTheme="minorHAnsi" w:cstheme="minorHAnsi"/>
                <w:color w:val="000000" w:themeColor="text1"/>
                <w:lang w:eastAsia="en-US"/>
              </w:rPr>
              <w:t xml:space="preserve"> </w:t>
            </w:r>
          </w:p>
          <w:p w14:paraId="05C986EF" w14:textId="77777777" w:rsidR="00174E69" w:rsidRPr="00A03209" w:rsidRDefault="00174E69"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trafficDependentOperation</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Operation is based on different</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levels of traffic parameters</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(requests, duration of gaps or more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complex parameters).</w:t>
            </w:r>
          </w:p>
          <w:p w14:paraId="1F4A3FB7"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standbyOperation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Partially switched off or partially</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amber flashing.</w:t>
            </w:r>
          </w:p>
          <w:p w14:paraId="7E7B0E7E"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failureMode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Controller has a problem or failure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in operation.</w:t>
            </w:r>
          </w:p>
          <w:p w14:paraId="51E7EEC2" w14:textId="77777777" w:rsidR="00174E69" w:rsidRPr="00A03209" w:rsidRDefault="00174E6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Boolean</w:t>
            </w:r>
            <w:r w:rsidRPr="00A03209">
              <w:rPr>
                <w:rFonts w:asciiTheme="minorHAnsi" w:hAnsiTheme="minorHAnsi" w:cstheme="minorHAnsi"/>
                <w:color w:val="000000" w:themeColor="text1"/>
                <w:lang w:eastAsia="en-US"/>
              </w:rPr>
              <w:tab/>
              <w:t>off</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Controller is switched off.</w:t>
            </w:r>
          </w:p>
          <w:p w14:paraId="49BF7366" w14:textId="77777777" w:rsidR="00174E69" w:rsidRPr="00A03209" w:rsidRDefault="00174E69"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174E69" w:rsidRPr="00A03209" w14:paraId="4801F9F5" w14:textId="77777777" w:rsidTr="0072403F">
        <w:tc>
          <w:tcPr>
            <w:tcW w:w="1980" w:type="dxa"/>
          </w:tcPr>
          <w:p w14:paraId="2ED3DA8B"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1073DD6B"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174E69" w:rsidRPr="00A03209" w14:paraId="71703F84" w14:textId="77777777" w:rsidTr="0072403F">
        <w:tc>
          <w:tcPr>
            <w:tcW w:w="1980" w:type="dxa"/>
            <w:tcBorders>
              <w:bottom w:val="single" w:sz="4" w:space="0" w:color="auto"/>
            </w:tcBorders>
          </w:tcPr>
          <w:p w14:paraId="0EDF0CAA"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1DF59560" w14:textId="77777777" w:rsidR="00174E69" w:rsidRPr="00A03209" w:rsidRDefault="00174E6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A419B44" w14:textId="77777777" w:rsidR="00174E69" w:rsidRPr="00A03209" w:rsidRDefault="00174E69" w:rsidP="00A03209"/>
    <w:p w14:paraId="15988E02" w14:textId="77777777" w:rsidR="005C5C60" w:rsidRPr="00A03209" w:rsidRDefault="005C5C60" w:rsidP="005C5C60">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Lane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5C5C60" w:rsidRPr="00A03209" w14:paraId="3C7CFA6A" w14:textId="77777777" w:rsidTr="005F3493">
        <w:tc>
          <w:tcPr>
            <w:tcW w:w="1980" w:type="dxa"/>
            <w:tcBorders>
              <w:top w:val="single" w:sz="4" w:space="0" w:color="auto"/>
            </w:tcBorders>
          </w:tcPr>
          <w:p w14:paraId="188CA62A"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66CF5F04"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Lane</w:t>
            </w:r>
          </w:p>
        </w:tc>
      </w:tr>
      <w:tr w:rsidR="005C5C60" w:rsidRPr="00A03209" w14:paraId="34D6B7F5" w14:textId="77777777" w:rsidTr="005F3493">
        <w:tc>
          <w:tcPr>
            <w:tcW w:w="1980" w:type="dxa"/>
          </w:tcPr>
          <w:p w14:paraId="219F85CF"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7FDD0CBE"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the basic attribute information of a lane.</w:t>
            </w:r>
          </w:p>
          <w:p w14:paraId="5E3EDE37" w14:textId="0C8457BE"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Lane</w:t>
            </w:r>
            <w:r>
              <w:rPr>
                <w:rFonts w:asciiTheme="minorHAnsi" w:hAnsiTheme="minorHAnsi"/>
                <w:color w:val="000000" w:themeColor="text1"/>
                <w:szCs w:val="22"/>
                <w:lang w:eastAsia="en-US"/>
              </w:rPr>
              <w:t>Nr</w:t>
            </w:r>
            <w:r w:rsidRPr="00A03209">
              <w:rPr>
                <w:rFonts w:asciiTheme="minorHAnsi" w:hAnsiTheme="minorHAnsi"/>
                <w:color w:val="000000" w:themeColor="text1"/>
                <w:szCs w:val="22"/>
                <w:lang w:eastAsia="en-US"/>
              </w:rPr>
              <w:t xml:space="preserve"> is a unique number within the intersection.The </w:t>
            </w:r>
            <w:r w:rsidR="00A60DEE">
              <w:rPr>
                <w:rFonts w:asciiTheme="minorHAnsi" w:hAnsiTheme="minorHAnsi"/>
                <w:color w:val="000000" w:themeColor="text1"/>
                <w:szCs w:val="22"/>
                <w:lang w:eastAsia="en-US"/>
              </w:rPr>
              <w:t>n</w:t>
            </w:r>
            <w:r w:rsidRPr="00A03209">
              <w:rPr>
                <w:rFonts w:asciiTheme="minorHAnsi" w:hAnsiTheme="minorHAnsi"/>
                <w:color w:val="000000" w:themeColor="text1"/>
                <w:szCs w:val="22"/>
                <w:lang w:eastAsia="en-US"/>
              </w:rPr>
              <w:t>odes are defined starting closest to the centre (position) of the intersection going outwards.</w:t>
            </w:r>
          </w:p>
          <w:p w14:paraId="2CDFD44D" w14:textId="77777777" w:rsidR="005C5C60"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Connections are defined by the Lane(s) this Lane is connected to.</w:t>
            </w:r>
          </w:p>
          <w:p w14:paraId="21E04C2A" w14:textId="77777777" w:rsidR="005C5C60" w:rsidRPr="00A03209" w:rsidRDefault="005C5C60" w:rsidP="005F3493">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dynamic field determines if the lane is dynamic, i.e. it can be disabled or enabled. Enabling or disabling of a lane is done via the Intersection object.</w:t>
            </w:r>
          </w:p>
        </w:tc>
      </w:tr>
      <w:tr w:rsidR="005C5C60" w:rsidRPr="00A03209" w14:paraId="1E92C642" w14:textId="77777777" w:rsidTr="005F3493">
        <w:tc>
          <w:tcPr>
            <w:tcW w:w="1980" w:type="dxa"/>
          </w:tcPr>
          <w:p w14:paraId="2C5BFD88"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601A27D7" w14:textId="77777777" w:rsidR="005C5C60" w:rsidRPr="00A03209" w:rsidRDefault="005C5C60" w:rsidP="005F3493">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66775059" w14:textId="77777777" w:rsidR="005C5C60" w:rsidRPr="006E46B8" w:rsidRDefault="005C5C60" w:rsidP="005F3493">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laneNr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0A526018" w14:textId="77777777" w:rsidR="005C5C60" w:rsidRPr="006E46B8" w:rsidRDefault="005C5C60" w:rsidP="005F3493">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Pr>
                <w:rFonts w:asciiTheme="minorHAnsi" w:hAnsiTheme="minorHAnsi"/>
                <w:color w:val="000000" w:themeColor="text1"/>
                <w:szCs w:val="22"/>
                <w:lang w:eastAsia="en-US"/>
              </w:rPr>
              <w:t>ApproachID</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ingress</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153D3291" w14:textId="77777777" w:rsidR="005C5C60" w:rsidRPr="006E46B8" w:rsidRDefault="005C5C60" w:rsidP="005F3493">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Pr>
                <w:rFonts w:asciiTheme="minorHAnsi" w:hAnsiTheme="minorHAnsi"/>
                <w:color w:val="000000" w:themeColor="text1"/>
                <w:szCs w:val="22"/>
                <w:lang w:eastAsia="en-US"/>
              </w:rPr>
              <w:t>ApproachID</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egress</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67C9A0D7" w14:textId="77777777" w:rsidR="005C5C60" w:rsidRPr="006E46B8" w:rsidRDefault="005C5C60" w:rsidP="005F3493">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LaneDirection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direction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3D2C52D7" w14:textId="77777777" w:rsidR="005C5C60" w:rsidRPr="006E46B8" w:rsidRDefault="005C5C60" w:rsidP="005F3493">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Path</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nodes</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6872C9CF" w14:textId="77777777" w:rsidR="005C5C60" w:rsidRDefault="005C5C60" w:rsidP="005F3493">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Connection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connectsTo[]</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16B503E3" w14:textId="77777777" w:rsidR="005C5C60" w:rsidRDefault="005C5C60" w:rsidP="005F3493">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t>Boolean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dynamic</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p>
          <w:p w14:paraId="3962CE58" w14:textId="77777777" w:rsidR="005C5C60" w:rsidRPr="00A03209" w:rsidRDefault="005C5C60" w:rsidP="005F3493">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5C5C60" w:rsidRPr="00A03209" w14:paraId="74DB7D7F" w14:textId="77777777" w:rsidTr="005F3493">
        <w:tc>
          <w:tcPr>
            <w:tcW w:w="1980" w:type="dxa"/>
          </w:tcPr>
          <w:p w14:paraId="7FCCA5F8"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9080CAF"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5C5C60" w:rsidRPr="00A03209" w14:paraId="45EFDE88" w14:textId="77777777" w:rsidTr="005F3493">
        <w:tc>
          <w:tcPr>
            <w:tcW w:w="1980" w:type="dxa"/>
            <w:tcBorders>
              <w:bottom w:val="single" w:sz="4" w:space="0" w:color="auto"/>
            </w:tcBorders>
          </w:tcPr>
          <w:p w14:paraId="236A6EDE"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452C0CB2" w14:textId="77777777" w:rsidR="005C5C60" w:rsidRPr="00A03209" w:rsidRDefault="005C5C60" w:rsidP="005F3493">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E38E764" w14:textId="77777777" w:rsidR="005C5C60" w:rsidRPr="00A03209" w:rsidRDefault="005C5C60" w:rsidP="005C5C60"/>
    <w:p w14:paraId="41EE8AB2" w14:textId="77777777" w:rsidR="0009799F" w:rsidRPr="00A03209" w:rsidRDefault="0009799F"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LaneDirection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09799F" w:rsidRPr="00A03209" w14:paraId="092E8260" w14:textId="77777777" w:rsidTr="0009799F">
        <w:tc>
          <w:tcPr>
            <w:tcW w:w="1968" w:type="dxa"/>
            <w:tcBorders>
              <w:top w:val="single" w:sz="4" w:space="0" w:color="auto"/>
            </w:tcBorders>
          </w:tcPr>
          <w:p w14:paraId="774BA667"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2C3BB228"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LaneDirection</w:t>
            </w:r>
          </w:p>
        </w:tc>
      </w:tr>
      <w:tr w:rsidR="0009799F" w:rsidRPr="00A03209" w14:paraId="423CFF75" w14:textId="77777777" w:rsidTr="0009799F">
        <w:tc>
          <w:tcPr>
            <w:tcW w:w="1968" w:type="dxa"/>
          </w:tcPr>
          <w:p w14:paraId="584C482F"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017A0C78" w14:textId="77777777" w:rsidR="0009799F" w:rsidRPr="00A03209" w:rsidRDefault="0009799F" w:rsidP="00C53DDD">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list contains all the different </w:t>
            </w:r>
            <w:r w:rsidR="00C53DDD">
              <w:rPr>
                <w:rFonts w:asciiTheme="minorHAnsi" w:hAnsiTheme="minorHAnsi"/>
                <w:color w:val="000000" w:themeColor="text1"/>
                <w:szCs w:val="22"/>
                <w:lang w:eastAsia="en-US"/>
              </w:rPr>
              <w:t xml:space="preserve">(driving) directions of a </w:t>
            </w:r>
            <w:r w:rsidRPr="00A03209">
              <w:rPr>
                <w:rFonts w:asciiTheme="minorHAnsi" w:hAnsiTheme="minorHAnsi"/>
                <w:color w:val="000000" w:themeColor="text1"/>
                <w:szCs w:val="22"/>
                <w:lang w:eastAsia="en-US"/>
              </w:rPr>
              <w:t>Lane.</w:t>
            </w:r>
          </w:p>
        </w:tc>
      </w:tr>
      <w:tr w:rsidR="0009799F" w:rsidRPr="00A03209" w14:paraId="4C5DBFBC" w14:textId="77777777" w:rsidTr="0009799F">
        <w:tc>
          <w:tcPr>
            <w:tcW w:w="1968" w:type="dxa"/>
          </w:tcPr>
          <w:p w14:paraId="3920F742"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40BA766B" w14:textId="77777777" w:rsidR="0009799F" w:rsidRPr="00A03209" w:rsidRDefault="0009799F"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09799F" w:rsidRPr="00A03209" w14:paraId="5C28DB83" w14:textId="77777777" w:rsidTr="0009799F">
        <w:tc>
          <w:tcPr>
            <w:tcW w:w="1968" w:type="dxa"/>
          </w:tcPr>
          <w:p w14:paraId="43917978"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3EEDD932" w14:textId="77777777" w:rsidR="0009799F" w:rsidRPr="00A03209" w:rsidRDefault="0009799F"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45B21C85" w14:textId="77777777" w:rsidR="0009799F" w:rsidRPr="00A03209" w:rsidRDefault="0009799F"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none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p>
          <w:p w14:paraId="5CFCED7C" w14:textId="77777777" w:rsidR="0009799F" w:rsidRPr="00A03209" w:rsidRDefault="0009799F"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ingress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w:t>
            </w:r>
          </w:p>
          <w:p w14:paraId="6E2F9FB6" w14:textId="77777777" w:rsidR="0009799F" w:rsidRPr="00A03209" w:rsidRDefault="0009799F"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egress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(2)</w:t>
            </w:r>
          </w:p>
          <w:p w14:paraId="340EF803" w14:textId="77777777" w:rsidR="0009799F" w:rsidRPr="00A03209" w:rsidRDefault="0009799F"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bothWays</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(3)</w:t>
            </w:r>
          </w:p>
          <w:p w14:paraId="3D4D5E56"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09799F" w:rsidRPr="00A03209" w14:paraId="6D956E87" w14:textId="77777777" w:rsidTr="0009799F">
        <w:tc>
          <w:tcPr>
            <w:tcW w:w="1968" w:type="dxa"/>
            <w:tcBorders>
              <w:bottom w:val="single" w:sz="4" w:space="0" w:color="auto"/>
            </w:tcBorders>
          </w:tcPr>
          <w:p w14:paraId="267A1B5D"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35789268" w14:textId="77777777" w:rsidR="0009799F" w:rsidRPr="00A03209" w:rsidRDefault="0009799F"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8BE2D94" w14:textId="77777777" w:rsidR="004D257D" w:rsidRPr="00A03209" w:rsidRDefault="004D257D" w:rsidP="00A03209"/>
    <w:p w14:paraId="52E7360B" w14:textId="77777777" w:rsidR="004D257D" w:rsidRPr="00A03209" w:rsidRDefault="004D257D" w:rsidP="00A03209"/>
    <w:p w14:paraId="440603D4" w14:textId="77777777" w:rsidR="0009799F" w:rsidRPr="00A03209" w:rsidRDefault="00F81FED" w:rsidP="00A03209">
      <w:pPr>
        <w:pStyle w:val="Heading2"/>
      </w:pPr>
      <w:bookmarkStart w:id="138" w:name="_Toc500235905"/>
      <w:r w:rsidRPr="00A03209">
        <w:lastRenderedPageBreak/>
        <w:t>SignalGroup</w:t>
      </w:r>
      <w:bookmarkEnd w:id="138"/>
    </w:p>
    <w:p w14:paraId="35CDA632" w14:textId="77777777" w:rsidR="0009799F" w:rsidRPr="00A03209" w:rsidRDefault="00F81FED" w:rsidP="00A03209">
      <w:r w:rsidRPr="00A03209">
        <w:t xml:space="preserve">The SignalGroup object is an abstraction of the Signal Phase and Timing (SPAT) message. It describes the </w:t>
      </w:r>
      <w:r w:rsidR="002221C0" w:rsidRPr="00A03209">
        <w:t>movement states of each signal group of an intersection, including any active or pending priority events.</w:t>
      </w:r>
    </w:p>
    <w:p w14:paraId="2D6D9F43" w14:textId="77777777" w:rsidR="009B4384" w:rsidRPr="00A03209" w:rsidRDefault="009B438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SignalGroup</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42"/>
        <w:gridCol w:w="7000"/>
        <w:gridCol w:w="277"/>
      </w:tblGrid>
      <w:tr w:rsidR="009B4384" w:rsidRPr="00A03209" w14:paraId="58B7854E" w14:textId="77777777" w:rsidTr="00C66180">
        <w:tc>
          <w:tcPr>
            <w:tcW w:w="1642" w:type="dxa"/>
          </w:tcPr>
          <w:p w14:paraId="618391AC" w14:textId="77777777" w:rsidR="009B4384" w:rsidRPr="00A03209" w:rsidRDefault="009B4384" w:rsidP="00A03209">
            <w:pPr>
              <w:pStyle w:val="ObjectDescription"/>
            </w:pPr>
            <w:r w:rsidRPr="00A03209">
              <w:t>Descriptive name</w:t>
            </w:r>
          </w:p>
        </w:tc>
        <w:tc>
          <w:tcPr>
            <w:tcW w:w="7000" w:type="dxa"/>
          </w:tcPr>
          <w:p w14:paraId="0F786681" w14:textId="77777777" w:rsidR="009B4384" w:rsidRPr="00A03209" w:rsidRDefault="009B4384" w:rsidP="00A03209">
            <w:pPr>
              <w:pStyle w:val="ObjectDescription"/>
            </w:pPr>
            <w:r w:rsidRPr="00A03209">
              <w:t>SignalGroup</w:t>
            </w:r>
          </w:p>
        </w:tc>
        <w:tc>
          <w:tcPr>
            <w:tcW w:w="277" w:type="dxa"/>
          </w:tcPr>
          <w:p w14:paraId="19010F60" w14:textId="77777777" w:rsidR="009B4384" w:rsidRPr="00A03209" w:rsidRDefault="009B4384" w:rsidP="00A03209">
            <w:pPr>
              <w:pStyle w:val="ObjectDescription"/>
            </w:pPr>
          </w:p>
        </w:tc>
      </w:tr>
      <w:tr w:rsidR="009B4384" w:rsidRPr="00A03209" w14:paraId="6F46DD79" w14:textId="77777777" w:rsidTr="00C66180">
        <w:tc>
          <w:tcPr>
            <w:tcW w:w="1642" w:type="dxa"/>
          </w:tcPr>
          <w:p w14:paraId="1381DA5B" w14:textId="77777777" w:rsidR="009B4384" w:rsidRPr="00A03209" w:rsidRDefault="009B4384" w:rsidP="00A03209">
            <w:pPr>
              <w:pStyle w:val="ObjectDescription"/>
            </w:pPr>
            <w:r w:rsidRPr="00A03209">
              <w:t>Definition</w:t>
            </w:r>
          </w:p>
        </w:tc>
        <w:tc>
          <w:tcPr>
            <w:tcW w:w="7277" w:type="dxa"/>
            <w:gridSpan w:val="2"/>
          </w:tcPr>
          <w:p w14:paraId="77A28070" w14:textId="77777777" w:rsidR="009B4384" w:rsidRPr="00A03209" w:rsidRDefault="009B4384" w:rsidP="00A03209">
            <w:pPr>
              <w:pStyle w:val="ObjectDescription"/>
            </w:pPr>
            <w:r w:rsidRPr="00A03209">
              <w:t>This object describes the various information about the current or future movement state of a designated collection of one or mare lanes under a signal group.</w:t>
            </w:r>
          </w:p>
          <w:p w14:paraId="30264F69" w14:textId="278DE9A8" w:rsidR="009B4384" w:rsidRDefault="009B4384" w:rsidP="00A03209">
            <w:pPr>
              <w:pStyle w:val="ObjectDescription"/>
            </w:pPr>
            <w:r w:rsidRPr="00A03209">
              <w:t>The ID must be unique within the RIS. Therefore this is c</w:t>
            </w:r>
            <w:r w:rsidR="009C3431">
              <w:t>o</w:t>
            </w:r>
            <w:r w:rsidRPr="00A03209">
              <w:t>nstructed from the ID of the intersection the signal group belongs to, followed by an underscore, and the ID of the corresponding SignalGroup object as received from the TLC-FI.</w:t>
            </w:r>
          </w:p>
          <w:p w14:paraId="2ECE45EA" w14:textId="1DB73D7E" w:rsidR="009C3431" w:rsidRPr="00A03209" w:rsidRDefault="009C3431" w:rsidP="00A03209">
            <w:pPr>
              <w:pStyle w:val="ObjectDescription"/>
            </w:pPr>
            <w:r w:rsidRPr="00365A4E">
              <w:rPr>
                <w:i/>
              </w:rPr>
              <w:t>Note: the</w:t>
            </w:r>
            <w:r w:rsidR="007948CA">
              <w:rPr>
                <w:i/>
              </w:rPr>
              <w:t xml:space="preserve"> (TLC) </w:t>
            </w:r>
            <w:r w:rsidRPr="00365A4E">
              <w:rPr>
                <w:i/>
              </w:rPr>
              <w:t xml:space="preserve"> ID of th</w:t>
            </w:r>
            <w:r>
              <w:rPr>
                <w:i/>
              </w:rPr>
              <w:t>e</w:t>
            </w:r>
            <w:r w:rsidR="007948CA">
              <w:rPr>
                <w:i/>
              </w:rPr>
              <w:t xml:space="preserve"> </w:t>
            </w:r>
            <w:r>
              <w:rPr>
                <w:i/>
              </w:rPr>
              <w:t>signal group</w:t>
            </w:r>
            <w:r w:rsidR="007948CA">
              <w:rPr>
                <w:i/>
              </w:rPr>
              <w:t xml:space="preserve"> </w:t>
            </w:r>
            <w:r w:rsidRPr="00365A4E">
              <w:rPr>
                <w:i/>
              </w:rPr>
              <w:t xml:space="preserve">can be retrieved from the ITF controlData section, </w:t>
            </w:r>
            <w:r>
              <w:rPr>
                <w:i/>
              </w:rPr>
              <w:t xml:space="preserve">element </w:t>
            </w:r>
            <w:r w:rsidRPr="00365A4E">
              <w:rPr>
                <w:i/>
              </w:rPr>
              <w:t xml:space="preserve">“name” </w:t>
            </w:r>
            <w:r>
              <w:rPr>
                <w:i/>
              </w:rPr>
              <w:t xml:space="preserve">in </w:t>
            </w:r>
            <w:r w:rsidRPr="00365A4E">
              <w:rPr>
                <w:i/>
              </w:rPr>
              <w:t xml:space="preserve"> “</w:t>
            </w:r>
            <w:r w:rsidR="007948CA">
              <w:rPr>
                <w:i/>
              </w:rPr>
              <w:t>sg</w:t>
            </w:r>
            <w:r w:rsidRPr="00365A4E">
              <w:rPr>
                <w:i/>
              </w:rPr>
              <w:t>”</w:t>
            </w:r>
            <w:r>
              <w:rPr>
                <w:i/>
              </w:rPr>
              <w:t>.</w:t>
            </w:r>
          </w:p>
          <w:p w14:paraId="48C13966" w14:textId="4ED34051" w:rsidR="009B4384" w:rsidRDefault="009B4384" w:rsidP="00A03209">
            <w:pPr>
              <w:pStyle w:val="ObjectDescription"/>
            </w:pPr>
            <w:r w:rsidRPr="00A03209">
              <w:t>The Predictions should be ordered in time; first entry is the first state to be activated.</w:t>
            </w:r>
          </w:p>
          <w:p w14:paraId="0A37C2FB" w14:textId="31647EC1" w:rsidR="00E1567E" w:rsidRDefault="00E1567E" w:rsidP="00E1567E">
            <w:pPr>
              <w:pStyle w:val="ObjectDescription"/>
              <w:rPr>
                <w:rFonts w:cstheme="minorHAnsi"/>
                <w:color w:val="auto"/>
                <w:szCs w:val="20"/>
              </w:rPr>
            </w:pPr>
            <w:r>
              <w:t xml:space="preserve">The </w:t>
            </w:r>
            <w:r w:rsidR="00244CFE">
              <w:rPr>
                <w:rFonts w:cstheme="minorHAnsi"/>
                <w:color w:val="auto"/>
                <w:szCs w:val="20"/>
              </w:rPr>
              <w:t>v</w:t>
            </w:r>
            <w:r w:rsidRPr="00A03209">
              <w:rPr>
                <w:rFonts w:cstheme="minorHAnsi"/>
                <w:color w:val="auto"/>
                <w:szCs w:val="20"/>
              </w:rPr>
              <w:t>alidityDuration</w:t>
            </w:r>
            <w:r>
              <w:rPr>
                <w:rFonts w:cstheme="minorHAnsi"/>
                <w:color w:val="auto"/>
                <w:szCs w:val="20"/>
              </w:rPr>
              <w:t xml:space="preserve"> indicate</w:t>
            </w:r>
            <w:r w:rsidR="00244CFE">
              <w:rPr>
                <w:rFonts w:cstheme="minorHAnsi"/>
                <w:color w:val="auto"/>
                <w:szCs w:val="20"/>
              </w:rPr>
              <w:t>s the validity duration (starting at the time of the last update) of the signalGroup information. When expired, the signal group state for the expired signal group in the SPAT will be set to “unknown”</w:t>
            </w:r>
            <w:r>
              <w:rPr>
                <w:rFonts w:cstheme="minorHAnsi"/>
                <w:color w:val="auto"/>
                <w:szCs w:val="20"/>
              </w:rPr>
              <w:t>.</w:t>
            </w:r>
            <w:r w:rsidR="00244CFE">
              <w:rPr>
                <w:rFonts w:cstheme="minorHAnsi"/>
                <w:color w:val="auto"/>
                <w:szCs w:val="20"/>
              </w:rPr>
              <w:t xml:space="preserve"> </w:t>
            </w:r>
          </w:p>
          <w:p w14:paraId="37C3D81F" w14:textId="183FBD06" w:rsidR="00E72921" w:rsidRPr="00230124" w:rsidRDefault="00E72921" w:rsidP="00E1567E">
            <w:pPr>
              <w:pStyle w:val="ObjectDescription"/>
              <w:rPr>
                <w:i/>
              </w:rPr>
            </w:pPr>
            <w:r>
              <w:rPr>
                <w:rFonts w:cstheme="minorHAnsi"/>
                <w:i/>
                <w:color w:val="auto"/>
                <w:szCs w:val="20"/>
              </w:rPr>
              <w:t>Note; the predictions are based on the Ticks of the ITS application that writes  them, therefore it makes  no sense  to read these values.</w:t>
            </w:r>
          </w:p>
        </w:tc>
      </w:tr>
      <w:tr w:rsidR="009B4384" w:rsidRPr="00A03209" w14:paraId="0C0FC8BB" w14:textId="77777777" w:rsidTr="00C66180">
        <w:tc>
          <w:tcPr>
            <w:tcW w:w="1642" w:type="dxa"/>
          </w:tcPr>
          <w:p w14:paraId="0CAB5E5A" w14:textId="77777777" w:rsidR="009B4384" w:rsidRPr="00A03209" w:rsidRDefault="009B4384" w:rsidP="00A03209">
            <w:pPr>
              <w:pStyle w:val="ObjectDescription"/>
            </w:pPr>
            <w:r w:rsidRPr="00A03209">
              <w:t>Access</w:t>
            </w:r>
          </w:p>
        </w:tc>
        <w:tc>
          <w:tcPr>
            <w:tcW w:w="7000" w:type="dxa"/>
          </w:tcPr>
          <w:p w14:paraId="254F4BAF" w14:textId="77777777" w:rsidR="009B4384" w:rsidRPr="00A03209" w:rsidRDefault="009B4384" w:rsidP="00A03209">
            <w:pPr>
              <w:pStyle w:val="ObjectDescription"/>
            </w:pPr>
            <w:r w:rsidRPr="00A03209">
              <w:t>Consumer</w:t>
            </w:r>
            <w:r w:rsidRPr="00A03209">
              <w:tab/>
            </w:r>
            <w:r w:rsidRPr="00A03209">
              <w:tab/>
              <w:t>Provider</w:t>
            </w:r>
          </w:p>
        </w:tc>
        <w:tc>
          <w:tcPr>
            <w:tcW w:w="277" w:type="dxa"/>
          </w:tcPr>
          <w:p w14:paraId="6E1739C2" w14:textId="77777777" w:rsidR="009B4384" w:rsidRPr="00A03209" w:rsidRDefault="009B4384" w:rsidP="00A03209">
            <w:pPr>
              <w:pStyle w:val="ObjectDescription"/>
            </w:pPr>
          </w:p>
        </w:tc>
      </w:tr>
      <w:tr w:rsidR="009B4384" w:rsidRPr="00A03209" w14:paraId="4F656D1F" w14:textId="77777777" w:rsidTr="00C66180">
        <w:tc>
          <w:tcPr>
            <w:tcW w:w="1642" w:type="dxa"/>
          </w:tcPr>
          <w:p w14:paraId="54946E25" w14:textId="77777777" w:rsidR="009B4384" w:rsidRPr="00A03209" w:rsidRDefault="009B4384" w:rsidP="00A03209">
            <w:pPr>
              <w:pStyle w:val="ObjectDescription"/>
            </w:pPr>
          </w:p>
        </w:tc>
        <w:tc>
          <w:tcPr>
            <w:tcW w:w="7000" w:type="dxa"/>
          </w:tcPr>
          <w:p w14:paraId="5D5274D4" w14:textId="77777777" w:rsidR="009B4384" w:rsidRPr="00A03209" w:rsidRDefault="009B4384" w:rsidP="00A03209">
            <w:pPr>
              <w:pStyle w:val="ObjectDescription"/>
            </w:pPr>
            <w:r w:rsidRPr="00A03209">
              <w:t>R</w:t>
            </w:r>
            <w:r w:rsidRPr="00A03209">
              <w:tab/>
            </w:r>
            <w:r w:rsidRPr="00A03209">
              <w:tab/>
            </w:r>
            <w:r w:rsidRPr="00A03209">
              <w:tab/>
              <w:t>R/W</w:t>
            </w:r>
          </w:p>
        </w:tc>
        <w:tc>
          <w:tcPr>
            <w:tcW w:w="277" w:type="dxa"/>
          </w:tcPr>
          <w:p w14:paraId="3F58DEBA" w14:textId="77777777" w:rsidR="009B4384" w:rsidRPr="00A03209" w:rsidRDefault="009B4384" w:rsidP="00A03209">
            <w:pPr>
              <w:pStyle w:val="ObjectDescription"/>
            </w:pPr>
          </w:p>
        </w:tc>
      </w:tr>
      <w:tr w:rsidR="009B4384" w:rsidRPr="00A03209" w14:paraId="623DE7A2" w14:textId="77777777" w:rsidTr="00C66180">
        <w:tc>
          <w:tcPr>
            <w:tcW w:w="1642" w:type="dxa"/>
          </w:tcPr>
          <w:p w14:paraId="01181927" w14:textId="77777777" w:rsidR="009B4384" w:rsidRPr="00A03209" w:rsidRDefault="009B4384" w:rsidP="00A03209">
            <w:pPr>
              <w:pStyle w:val="ObjectDescription"/>
            </w:pPr>
            <w:r w:rsidRPr="00A03209">
              <w:t>Representation</w:t>
            </w:r>
          </w:p>
        </w:tc>
        <w:tc>
          <w:tcPr>
            <w:tcW w:w="7000" w:type="dxa"/>
          </w:tcPr>
          <w:p w14:paraId="1489AD4F" w14:textId="77777777" w:rsidR="009B4384" w:rsidRPr="00A03209" w:rsidRDefault="009B4384" w:rsidP="00A03209">
            <w:pPr>
              <w:pStyle w:val="ObjectDescription"/>
              <w:rPr>
                <w:rFonts w:cstheme="minorHAnsi"/>
                <w:i/>
                <w:szCs w:val="20"/>
              </w:rPr>
            </w:pPr>
            <w:r w:rsidRPr="00A03209">
              <w:rPr>
                <w:rFonts w:cstheme="minorHAnsi"/>
                <w:szCs w:val="20"/>
              </w:rPr>
              <w:t>{</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Access</w:t>
            </w:r>
          </w:p>
          <w:p w14:paraId="00CA75C3" w14:textId="77777777" w:rsidR="009B4384" w:rsidRPr="00A03209" w:rsidRDefault="009B4384" w:rsidP="00A03209">
            <w:pPr>
              <w:pStyle w:val="ObjectDescription"/>
              <w:rPr>
                <w:rFonts w:cstheme="minorHAnsi"/>
                <w:i/>
                <w:szCs w:val="20"/>
              </w:rPr>
            </w:pPr>
            <w:r w:rsidRPr="00A03209">
              <w:rPr>
                <w:rFonts w:cstheme="minorHAnsi"/>
                <w:szCs w:val="20"/>
              </w:rPr>
              <w:tab/>
              <w:t>ObjectID</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t>id</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t>
            </w:r>
          </w:p>
          <w:p w14:paraId="72147272" w14:textId="77777777" w:rsidR="009B4384" w:rsidRPr="00A03209" w:rsidRDefault="009B4384" w:rsidP="00A03209">
            <w:pPr>
              <w:pStyle w:val="ObjectDescription"/>
              <w:rPr>
                <w:rFonts w:cstheme="minorHAnsi"/>
                <w:i/>
                <w:szCs w:val="20"/>
              </w:rPr>
            </w:pPr>
            <w:r w:rsidRPr="00A03209">
              <w:rPr>
                <w:rFonts w:cstheme="minorHAnsi"/>
                <w:szCs w:val="20"/>
              </w:rPr>
              <w:tab/>
              <w:t>SignalGroupState</w:t>
            </w:r>
            <w:r w:rsidR="007E4040">
              <w:rPr>
                <w:rStyle w:val="FootnoteReference"/>
                <w:szCs w:val="20"/>
              </w:rPr>
              <w:footnoteReference w:id="4"/>
            </w:r>
            <w:r w:rsidRPr="00A03209">
              <w:rPr>
                <w:rFonts w:cstheme="minorHAnsi"/>
                <w:szCs w:val="20"/>
              </w:rPr>
              <w:tab/>
            </w:r>
            <w:r w:rsidRPr="00A03209">
              <w:rPr>
                <w:rFonts w:cstheme="minorHAnsi"/>
                <w:szCs w:val="20"/>
              </w:rPr>
              <w:tab/>
              <w:t>state</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R/W</w:t>
            </w:r>
          </w:p>
          <w:p w14:paraId="1577753E" w14:textId="775F8176" w:rsidR="009B4384" w:rsidRDefault="009B4384" w:rsidP="00A03209">
            <w:pPr>
              <w:pStyle w:val="ObjectDescription"/>
              <w:rPr>
                <w:rFonts w:cstheme="minorHAnsi"/>
                <w:i/>
                <w:szCs w:val="20"/>
              </w:rPr>
            </w:pPr>
            <w:r w:rsidRPr="00A03209">
              <w:rPr>
                <w:rFonts w:cstheme="minorHAnsi"/>
                <w:szCs w:val="20"/>
              </w:rPr>
              <w:tab/>
              <w:t>SignalGroupPrediction</w:t>
            </w:r>
            <w:r w:rsidR="00E1567E" w:rsidRPr="00E1567E">
              <w:rPr>
                <w:rFonts w:cstheme="minorHAnsi"/>
                <w:szCs w:val="20"/>
                <w:vertAlign w:val="superscript"/>
              </w:rPr>
              <w:t>‡</w:t>
            </w:r>
            <w:r w:rsidRPr="00A03209">
              <w:rPr>
                <w:rFonts w:cstheme="minorHAnsi"/>
                <w:szCs w:val="20"/>
              </w:rPr>
              <w:tab/>
              <w:t>predictions[]</w:t>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szCs w:val="20"/>
              </w:rPr>
              <w:tab/>
            </w:r>
            <w:r w:rsidRPr="00A03209">
              <w:rPr>
                <w:rFonts w:cstheme="minorHAnsi"/>
                <w:i/>
                <w:szCs w:val="20"/>
              </w:rPr>
              <w:t>W</w:t>
            </w:r>
          </w:p>
          <w:p w14:paraId="22D98F7C" w14:textId="77777777" w:rsidR="00AE63CF" w:rsidRPr="00E1567E" w:rsidRDefault="00E1567E" w:rsidP="00A03209">
            <w:pPr>
              <w:pStyle w:val="ObjectDescription"/>
              <w:rPr>
                <w:rFonts w:cstheme="minorHAnsi"/>
                <w:i/>
                <w:szCs w:val="20"/>
              </w:rPr>
            </w:pPr>
            <w:r>
              <w:rPr>
                <w:rFonts w:cstheme="minorHAnsi"/>
                <w:szCs w:val="20"/>
              </w:rPr>
              <w:tab/>
              <w:t>Duration</w:t>
            </w:r>
            <w:r>
              <w:rPr>
                <w:rFonts w:cstheme="minorHAnsi"/>
                <w:szCs w:val="20"/>
              </w:rPr>
              <w:tab/>
            </w:r>
            <w:r>
              <w:rPr>
                <w:rFonts w:cstheme="minorHAnsi"/>
                <w:szCs w:val="20"/>
              </w:rPr>
              <w:tab/>
            </w:r>
            <w:r>
              <w:rPr>
                <w:rFonts w:cstheme="minorHAnsi"/>
                <w:szCs w:val="20"/>
              </w:rPr>
              <w:tab/>
            </w:r>
            <w:r>
              <w:rPr>
                <w:rFonts w:cstheme="minorHAnsi"/>
                <w:szCs w:val="20"/>
              </w:rPr>
              <w:tab/>
            </w:r>
            <w:r w:rsidRPr="00A03209">
              <w:rPr>
                <w:rFonts w:cstheme="minorHAnsi"/>
                <w:color w:val="auto"/>
                <w:szCs w:val="20"/>
              </w:rPr>
              <w:t>validityDuration</w:t>
            </w:r>
            <w:r>
              <w:rPr>
                <w:rFonts w:cstheme="minorHAnsi"/>
                <w:color w:val="auto"/>
                <w:szCs w:val="20"/>
              </w:rPr>
              <w:tab/>
            </w:r>
            <w:r>
              <w:rPr>
                <w:rFonts w:cstheme="minorHAnsi"/>
                <w:color w:val="auto"/>
                <w:szCs w:val="20"/>
              </w:rPr>
              <w:tab/>
            </w:r>
            <w:r>
              <w:rPr>
                <w:rFonts w:cstheme="minorHAnsi"/>
                <w:color w:val="auto"/>
                <w:szCs w:val="20"/>
              </w:rPr>
              <w:tab/>
            </w:r>
            <w:r>
              <w:rPr>
                <w:rFonts w:cstheme="minorHAnsi"/>
                <w:i/>
                <w:color w:val="auto"/>
                <w:szCs w:val="20"/>
              </w:rPr>
              <w:t>R/W</w:t>
            </w:r>
          </w:p>
          <w:p w14:paraId="4ADF43D2" w14:textId="7DDE77DB" w:rsidR="00B00946" w:rsidRDefault="009B4384" w:rsidP="00A03209">
            <w:pPr>
              <w:pStyle w:val="ObjectDescription"/>
              <w:rPr>
                <w:rFonts w:cstheme="minorHAnsi"/>
                <w:i/>
                <w:szCs w:val="20"/>
              </w:rPr>
            </w:pPr>
            <w:r w:rsidRPr="00A03209">
              <w:rPr>
                <w:rFonts w:cstheme="minorHAnsi"/>
                <w:szCs w:val="20"/>
              </w:rPr>
              <w:tab/>
              <w:t>SpeedProfile</w:t>
            </w:r>
            <w:r w:rsidRPr="00A03209">
              <w:rPr>
                <w:rFonts w:cstheme="minorHAnsi"/>
                <w:szCs w:val="20"/>
              </w:rPr>
              <w:tab/>
            </w:r>
            <w:r w:rsidRPr="00A03209">
              <w:rPr>
                <w:rFonts w:cstheme="minorHAnsi"/>
                <w:szCs w:val="20"/>
              </w:rPr>
              <w:tab/>
            </w:r>
            <w:r w:rsidRPr="00A03209">
              <w:rPr>
                <w:rFonts w:cstheme="minorHAnsi"/>
                <w:szCs w:val="20"/>
              </w:rPr>
              <w:tab/>
              <w:t>speedProfile</w:t>
            </w:r>
            <w:r w:rsidR="00AD3ABA">
              <w:rPr>
                <w:rFonts w:cstheme="minorHAnsi"/>
                <w:szCs w:val="20"/>
              </w:rPr>
              <w:t>s</w:t>
            </w:r>
            <w:r w:rsidRPr="00A03209">
              <w:rPr>
                <w:rFonts w:cstheme="minorHAnsi"/>
                <w:szCs w:val="20"/>
              </w:rPr>
              <w:t>[]</w:t>
            </w:r>
            <w:r w:rsidRPr="00A03209">
              <w:rPr>
                <w:rFonts w:cstheme="minorHAnsi"/>
                <w:szCs w:val="20"/>
              </w:rPr>
              <w:tab/>
            </w:r>
            <w:r w:rsidRPr="00A03209">
              <w:rPr>
                <w:rFonts w:cstheme="minorHAnsi"/>
                <w:szCs w:val="20"/>
              </w:rPr>
              <w:tab/>
              <w:t>&lt;OPT&gt;</w:t>
            </w:r>
            <w:r w:rsidRPr="00A03209">
              <w:rPr>
                <w:rFonts w:cstheme="minorHAnsi"/>
                <w:szCs w:val="20"/>
              </w:rPr>
              <w:tab/>
            </w:r>
            <w:r w:rsidRPr="00A03209">
              <w:rPr>
                <w:rFonts w:cstheme="minorHAnsi"/>
                <w:i/>
                <w:szCs w:val="20"/>
              </w:rPr>
              <w:t>R/W</w:t>
            </w:r>
          </w:p>
          <w:p w14:paraId="68922E76" w14:textId="7EFA986A" w:rsidR="00E51C2B" w:rsidRPr="00230124" w:rsidRDefault="00E51C2B" w:rsidP="00A03209">
            <w:pPr>
              <w:pStyle w:val="ObjectDescription"/>
              <w:rPr>
                <w:rFonts w:cstheme="minorHAnsi"/>
                <w:szCs w:val="20"/>
              </w:rPr>
            </w:pPr>
            <w:r>
              <w:rPr>
                <w:rFonts w:cstheme="minorHAnsi"/>
                <w:szCs w:val="20"/>
              </w:rPr>
              <w:tab/>
              <w:t>TimeException</w:t>
            </w:r>
            <w:r>
              <w:rPr>
                <w:rFonts w:cstheme="minorHAnsi"/>
                <w:szCs w:val="20"/>
              </w:rPr>
              <w:tab/>
            </w:r>
            <w:r>
              <w:rPr>
                <w:rFonts w:cstheme="minorHAnsi"/>
                <w:szCs w:val="20"/>
              </w:rPr>
              <w:tab/>
            </w:r>
            <w:r>
              <w:rPr>
                <w:rFonts w:cstheme="minorHAnsi"/>
                <w:szCs w:val="20"/>
              </w:rPr>
              <w:tab/>
              <w:t>reason</w:t>
            </w:r>
            <w:r>
              <w:rPr>
                <w:rFonts w:cstheme="minorHAnsi"/>
                <w:szCs w:val="20"/>
              </w:rPr>
              <w:tab/>
            </w:r>
            <w:r>
              <w:rPr>
                <w:rFonts w:cstheme="minorHAnsi"/>
                <w:szCs w:val="20"/>
              </w:rPr>
              <w:tab/>
            </w:r>
            <w:r>
              <w:rPr>
                <w:rFonts w:cstheme="minorHAnsi"/>
                <w:szCs w:val="20"/>
              </w:rPr>
              <w:tab/>
              <w:t>&lt;OPT&gt;</w:t>
            </w:r>
            <w:r>
              <w:rPr>
                <w:rFonts w:cstheme="minorHAnsi"/>
                <w:szCs w:val="20"/>
              </w:rPr>
              <w:tab/>
            </w:r>
            <w:r w:rsidRPr="00E51C2B">
              <w:rPr>
                <w:rFonts w:cstheme="minorHAnsi"/>
                <w:i/>
                <w:szCs w:val="20"/>
              </w:rPr>
              <w:t>R/W</w:t>
            </w:r>
          </w:p>
          <w:p w14:paraId="63DC077F" w14:textId="77777777" w:rsidR="009B4384" w:rsidRPr="00A03209" w:rsidRDefault="009B4384" w:rsidP="00A03209">
            <w:pPr>
              <w:pStyle w:val="ObjectDescription"/>
              <w:rPr>
                <w:rFonts w:ascii="Courier New" w:hAnsi="Courier New" w:cs="Courier New"/>
                <w:sz w:val="18"/>
                <w:szCs w:val="18"/>
              </w:rPr>
            </w:pPr>
            <w:r w:rsidRPr="00A03209">
              <w:rPr>
                <w:rFonts w:cstheme="minorHAnsi"/>
                <w:szCs w:val="20"/>
              </w:rPr>
              <w:t>}</w:t>
            </w:r>
          </w:p>
        </w:tc>
        <w:tc>
          <w:tcPr>
            <w:tcW w:w="277" w:type="dxa"/>
          </w:tcPr>
          <w:p w14:paraId="0B18711A" w14:textId="77777777" w:rsidR="009B4384" w:rsidRPr="00A03209" w:rsidRDefault="009B4384" w:rsidP="00A03209">
            <w:pPr>
              <w:pStyle w:val="ObjectDescription"/>
            </w:pPr>
          </w:p>
          <w:p w14:paraId="43B79D61" w14:textId="77777777" w:rsidR="009B4384" w:rsidRPr="00A03209" w:rsidRDefault="009B4384" w:rsidP="00A03209">
            <w:pPr>
              <w:pStyle w:val="ObjectDescription"/>
            </w:pPr>
          </w:p>
          <w:p w14:paraId="761D6F25" w14:textId="77777777" w:rsidR="009B4384" w:rsidRPr="00A03209" w:rsidRDefault="009B4384" w:rsidP="00A03209">
            <w:pPr>
              <w:pStyle w:val="ObjectDescription"/>
            </w:pPr>
          </w:p>
        </w:tc>
      </w:tr>
      <w:tr w:rsidR="009B4384" w:rsidRPr="00A03209" w14:paraId="77427AA0" w14:textId="77777777" w:rsidTr="00C66180">
        <w:tc>
          <w:tcPr>
            <w:tcW w:w="1642" w:type="dxa"/>
          </w:tcPr>
          <w:p w14:paraId="7BEC222A" w14:textId="77777777" w:rsidR="009B4384" w:rsidRPr="00A03209" w:rsidRDefault="009B4384" w:rsidP="00A03209">
            <w:pPr>
              <w:pStyle w:val="ObjectDescription"/>
            </w:pPr>
            <w:r w:rsidRPr="00A03209">
              <w:t>Range</w:t>
            </w:r>
          </w:p>
        </w:tc>
        <w:tc>
          <w:tcPr>
            <w:tcW w:w="7000" w:type="dxa"/>
          </w:tcPr>
          <w:p w14:paraId="2CE7B02D" w14:textId="77777777" w:rsidR="009B4384" w:rsidRPr="00A03209" w:rsidRDefault="009B4384" w:rsidP="00A03209">
            <w:pPr>
              <w:pStyle w:val="ObjectDescription"/>
            </w:pPr>
            <w:r w:rsidRPr="00A03209">
              <w:t>N/A</w:t>
            </w:r>
          </w:p>
        </w:tc>
        <w:tc>
          <w:tcPr>
            <w:tcW w:w="277" w:type="dxa"/>
          </w:tcPr>
          <w:p w14:paraId="4F5E7F32" w14:textId="77777777" w:rsidR="009B4384" w:rsidRPr="00A03209" w:rsidRDefault="009B4384" w:rsidP="00A03209">
            <w:pPr>
              <w:pStyle w:val="ObjectDescription"/>
            </w:pPr>
          </w:p>
        </w:tc>
      </w:tr>
      <w:tr w:rsidR="009B4384" w:rsidRPr="00A03209" w14:paraId="02DA5690" w14:textId="77777777" w:rsidTr="00C66180">
        <w:tc>
          <w:tcPr>
            <w:tcW w:w="1642" w:type="dxa"/>
          </w:tcPr>
          <w:p w14:paraId="4C6747AE" w14:textId="77777777" w:rsidR="009B4384" w:rsidRPr="00A03209" w:rsidRDefault="009B4384" w:rsidP="00A03209">
            <w:pPr>
              <w:pStyle w:val="ObjectDescription"/>
            </w:pPr>
            <w:r w:rsidRPr="00A03209">
              <w:t>Unit</w:t>
            </w:r>
          </w:p>
        </w:tc>
        <w:tc>
          <w:tcPr>
            <w:tcW w:w="7000" w:type="dxa"/>
          </w:tcPr>
          <w:p w14:paraId="3135CC48" w14:textId="77777777" w:rsidR="009B4384" w:rsidRPr="00A03209" w:rsidRDefault="009B4384" w:rsidP="00A03209">
            <w:pPr>
              <w:pStyle w:val="ObjectDescription"/>
            </w:pPr>
            <w:r w:rsidRPr="00A03209">
              <w:t>N/A</w:t>
            </w:r>
          </w:p>
        </w:tc>
        <w:tc>
          <w:tcPr>
            <w:tcW w:w="277" w:type="dxa"/>
          </w:tcPr>
          <w:p w14:paraId="77EAB979" w14:textId="77777777" w:rsidR="009B4384" w:rsidRPr="00A03209" w:rsidRDefault="009B4384" w:rsidP="00A03209">
            <w:pPr>
              <w:pStyle w:val="ObjectDescription"/>
            </w:pPr>
          </w:p>
        </w:tc>
      </w:tr>
    </w:tbl>
    <w:p w14:paraId="0D3792AE" w14:textId="77777777" w:rsidR="004D257D" w:rsidRPr="00A03209" w:rsidRDefault="004D257D" w:rsidP="00A03209"/>
    <w:p w14:paraId="00DDF543" w14:textId="77777777" w:rsidR="009B4384" w:rsidRPr="00A03209" w:rsidRDefault="009B4384"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AdvisoryType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9B4384" w:rsidRPr="00A03209" w14:paraId="5B9500B5" w14:textId="77777777" w:rsidTr="00843D5F">
        <w:tc>
          <w:tcPr>
            <w:tcW w:w="1968" w:type="dxa"/>
            <w:tcBorders>
              <w:top w:val="single" w:sz="4" w:space="0" w:color="auto"/>
            </w:tcBorders>
          </w:tcPr>
          <w:p w14:paraId="5E16CA47"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2B5AF5D0"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AdvisoryType</w:t>
            </w:r>
          </w:p>
        </w:tc>
      </w:tr>
      <w:tr w:rsidR="009B4384" w:rsidRPr="00A03209" w14:paraId="2D540447" w14:textId="77777777" w:rsidTr="00843D5F">
        <w:tc>
          <w:tcPr>
            <w:tcW w:w="1968" w:type="dxa"/>
          </w:tcPr>
          <w:p w14:paraId="7E48F8EA"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50822F0E"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the different types of advice</w:t>
            </w:r>
            <w:r w:rsidR="003962FB" w:rsidRPr="00A03209">
              <w:rPr>
                <w:rFonts w:asciiTheme="minorHAnsi" w:hAnsiTheme="minorHAnsi"/>
                <w:color w:val="000000" w:themeColor="text1"/>
                <w:szCs w:val="22"/>
                <w:lang w:eastAsia="en-US"/>
              </w:rPr>
              <w:t>s</w:t>
            </w:r>
            <w:r w:rsidRPr="00A03209">
              <w:rPr>
                <w:rFonts w:asciiTheme="minorHAnsi" w:hAnsiTheme="minorHAnsi"/>
                <w:color w:val="000000" w:themeColor="text1"/>
                <w:szCs w:val="22"/>
                <w:lang w:eastAsia="en-US"/>
              </w:rPr>
              <w:t xml:space="preserve"> a given speed refers to.</w:t>
            </w:r>
          </w:p>
        </w:tc>
      </w:tr>
      <w:tr w:rsidR="009B4384" w:rsidRPr="00A03209" w14:paraId="133A9CC5" w14:textId="77777777" w:rsidTr="00843D5F">
        <w:tc>
          <w:tcPr>
            <w:tcW w:w="1968" w:type="dxa"/>
          </w:tcPr>
          <w:p w14:paraId="0B34E99E"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07F3135D" w14:textId="77777777" w:rsidR="009B4384" w:rsidRPr="00A03209" w:rsidRDefault="009B4384"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9B4384" w:rsidRPr="00A03209" w14:paraId="08BA4264" w14:textId="77777777" w:rsidTr="00843D5F">
        <w:tc>
          <w:tcPr>
            <w:tcW w:w="1968" w:type="dxa"/>
          </w:tcPr>
          <w:p w14:paraId="4A9CFE11"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03CBBD7A" w14:textId="77777777" w:rsidR="009B4384" w:rsidRPr="00A03209" w:rsidRDefault="009B438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3A30A8FE" w14:textId="77777777" w:rsidR="009B4384" w:rsidRPr="00A03209" w:rsidRDefault="009B438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none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p>
          <w:p w14:paraId="77CFF089" w14:textId="77777777" w:rsidR="009B4384" w:rsidRPr="00A03209" w:rsidRDefault="009B438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greenwave</w:t>
            </w:r>
            <w:r w:rsidRPr="00A03209">
              <w:rPr>
                <w:rFonts w:asciiTheme="minorHAnsi" w:hAnsiTheme="minorHAnsi" w:cstheme="minorHAnsi"/>
                <w:color w:val="000000" w:themeColor="text1"/>
                <w:lang w:eastAsia="en-US"/>
              </w:rPr>
              <w:tab/>
              <w:t>(1)</w:t>
            </w:r>
          </w:p>
          <w:p w14:paraId="7F4BB6EB" w14:textId="77777777" w:rsidR="009B4384" w:rsidRPr="00A03209" w:rsidRDefault="009B438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ecoDrive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(2)</w:t>
            </w:r>
          </w:p>
          <w:p w14:paraId="16B55F04" w14:textId="77777777" w:rsidR="009B4384" w:rsidRPr="00A03209" w:rsidRDefault="009B4384"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transit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(3)</w:t>
            </w:r>
          </w:p>
          <w:p w14:paraId="470AE9DB"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9B4384" w:rsidRPr="00A03209" w14:paraId="33F3E7D3" w14:textId="77777777" w:rsidTr="00843D5F">
        <w:tc>
          <w:tcPr>
            <w:tcW w:w="1968" w:type="dxa"/>
            <w:tcBorders>
              <w:bottom w:val="single" w:sz="4" w:space="0" w:color="auto"/>
            </w:tcBorders>
          </w:tcPr>
          <w:p w14:paraId="6C91A2E8"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2A23A168" w14:textId="77777777" w:rsidR="009B4384" w:rsidRPr="00A03209" w:rsidRDefault="009B4384"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bookmarkEnd w:id="134"/>
    <w:p w14:paraId="64E0565D" w14:textId="77777777" w:rsidR="007B7689" w:rsidRPr="00A03209" w:rsidRDefault="007B7689"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SpeedProfile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7B7689" w:rsidRPr="00A03209" w14:paraId="0FDDFC5F" w14:textId="77777777" w:rsidTr="002455A1">
        <w:tc>
          <w:tcPr>
            <w:tcW w:w="1980" w:type="dxa"/>
            <w:tcBorders>
              <w:top w:val="single" w:sz="4" w:space="0" w:color="auto"/>
            </w:tcBorders>
          </w:tcPr>
          <w:p w14:paraId="0D5E2749"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7015D01E"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SpeedProfile</w:t>
            </w:r>
          </w:p>
        </w:tc>
      </w:tr>
      <w:tr w:rsidR="007B7689" w:rsidRPr="00A03209" w14:paraId="517688D6" w14:textId="77777777" w:rsidTr="002455A1">
        <w:tc>
          <w:tcPr>
            <w:tcW w:w="1980" w:type="dxa"/>
          </w:tcPr>
          <w:p w14:paraId="52278A86"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51FA117E"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a recommended traveling approach speed to an intersection.</w:t>
            </w:r>
          </w:p>
          <w:p w14:paraId="017DEE50"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The Distance indicates the region for which the advised speed is recommended. It is specified as the distance from the stop line, along the </w:t>
            </w:r>
            <w:r w:rsidR="00C53DDD" w:rsidRPr="00A03209">
              <w:rPr>
                <w:rFonts w:asciiTheme="minorHAnsi" w:hAnsiTheme="minorHAnsi"/>
                <w:color w:val="000000" w:themeColor="text1"/>
                <w:szCs w:val="22"/>
                <w:lang w:eastAsia="en-US"/>
              </w:rPr>
              <w:t>centre</w:t>
            </w:r>
            <w:r w:rsidRPr="00A03209">
              <w:rPr>
                <w:rFonts w:asciiTheme="minorHAnsi" w:hAnsiTheme="minorHAnsi"/>
                <w:color w:val="000000" w:themeColor="text1"/>
                <w:szCs w:val="22"/>
                <w:lang w:eastAsia="en-US"/>
              </w:rPr>
              <w:t xml:space="preserve"> path of the lane. This region can be cut short when another SpeedProfile, with a shorter Distance, is defined.</w:t>
            </w:r>
          </w:p>
          <w:p w14:paraId="572C16E1"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An advised Speed with a value of 0.0 m/s indicates that no reasonable speed can be advised, e.g. for the region of a waiting queue.</w:t>
            </w:r>
          </w:p>
        </w:tc>
      </w:tr>
      <w:tr w:rsidR="007B7689" w:rsidRPr="00A03209" w14:paraId="7CC5BC7B" w14:textId="77777777" w:rsidTr="002455A1">
        <w:tc>
          <w:tcPr>
            <w:tcW w:w="1980" w:type="dxa"/>
          </w:tcPr>
          <w:p w14:paraId="4B6C498A"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144E1E22" w14:textId="75F93C27" w:rsidR="007B7689" w:rsidRDefault="007B768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758590BC" w14:textId="4BE3CBB5" w:rsidR="00327794" w:rsidRPr="00A03209" w:rsidRDefault="00327794" w:rsidP="00A03209">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AdvisoryType</w:t>
            </w:r>
            <w:r>
              <w:rPr>
                <w:rFonts w:asciiTheme="minorHAnsi" w:hAnsiTheme="minorHAnsi" w:cstheme="minorHAnsi"/>
                <w:color w:val="000000" w:themeColor="text1"/>
                <w:lang w:eastAsia="en-US"/>
              </w:rPr>
              <w:tab/>
              <w:t>type</w:t>
            </w:r>
          </w:p>
          <w:p w14:paraId="13E6C084" w14:textId="53CDB4CD" w:rsidR="007B7689" w:rsidRPr="00A03209" w:rsidRDefault="007B768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Length</w:t>
            </w:r>
            <w:r w:rsidRPr="00A03209">
              <w:rPr>
                <w:rFonts w:asciiTheme="minorHAnsi" w:hAnsiTheme="minorHAnsi" w:cstheme="minorHAnsi"/>
                <w:color w:val="000000" w:themeColor="text1"/>
                <w:lang w:eastAsia="en-US"/>
              </w:rPr>
              <w:tab/>
            </w:r>
            <w:r w:rsidR="00327794">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distance</w:t>
            </w:r>
          </w:p>
          <w:p w14:paraId="16744A58" w14:textId="5C6190D1" w:rsidR="007B7689" w:rsidRPr="00A03209" w:rsidRDefault="007B7689"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Speed</w:t>
            </w:r>
            <w:r w:rsidRPr="00A03209">
              <w:rPr>
                <w:rFonts w:asciiTheme="minorHAnsi" w:hAnsiTheme="minorHAnsi" w:cstheme="minorHAnsi"/>
                <w:color w:val="000000" w:themeColor="text1"/>
                <w:lang w:eastAsia="en-US"/>
              </w:rPr>
              <w:tab/>
            </w:r>
            <w:r w:rsidR="00327794">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speed</w:t>
            </w:r>
          </w:p>
          <w:p w14:paraId="0654C2E7" w14:textId="77777777" w:rsidR="007B7689" w:rsidRPr="00A03209" w:rsidRDefault="007B7689"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B7689" w:rsidRPr="00A03209" w14:paraId="1CE0A418" w14:textId="77777777" w:rsidTr="002455A1">
        <w:tc>
          <w:tcPr>
            <w:tcW w:w="1980" w:type="dxa"/>
          </w:tcPr>
          <w:p w14:paraId="48DCAD19"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54E98002"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B7689" w:rsidRPr="00A03209" w14:paraId="115E6DBE" w14:textId="77777777" w:rsidTr="002455A1">
        <w:tc>
          <w:tcPr>
            <w:tcW w:w="1980" w:type="dxa"/>
            <w:tcBorders>
              <w:bottom w:val="single" w:sz="4" w:space="0" w:color="auto"/>
            </w:tcBorders>
          </w:tcPr>
          <w:p w14:paraId="7103FE9D"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414BBB54" w14:textId="77777777" w:rsidR="007B7689" w:rsidRPr="00A03209" w:rsidRDefault="007B768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6EA4DEE6" w14:textId="77777777" w:rsidR="007B7689" w:rsidRPr="00A03209" w:rsidRDefault="007B7689" w:rsidP="00A03209"/>
    <w:p w14:paraId="46080555" w14:textId="77777777" w:rsidR="00F5541A" w:rsidRPr="00A03209" w:rsidRDefault="00F5541A" w:rsidP="00A03209"/>
    <w:p w14:paraId="56FA3282" w14:textId="7F81D0B8" w:rsidR="00E51C2B" w:rsidRPr="00A03209" w:rsidRDefault="00E51C2B" w:rsidP="00E51C2B">
      <w:pPr>
        <w:keepNext/>
        <w:spacing w:before="360" w:after="120"/>
        <w:outlineLvl w:val="3"/>
        <w:rPr>
          <w:rFonts w:asciiTheme="minorHAnsi" w:hAnsiTheme="minorHAnsi"/>
          <w:b/>
          <w:noProof/>
          <w:sz w:val="32"/>
          <w:szCs w:val="22"/>
          <w:lang w:eastAsia="en-US"/>
        </w:rPr>
      </w:pPr>
      <w:r w:rsidRPr="00E51C2B">
        <w:rPr>
          <w:rFonts w:asciiTheme="minorHAnsi" w:hAnsiTheme="minorHAnsi"/>
          <w:b/>
          <w:noProof/>
          <w:sz w:val="32"/>
          <w:szCs w:val="22"/>
          <w:lang w:eastAsia="en-US"/>
        </w:rPr>
        <w:lastRenderedPageBreak/>
        <w:t>TimeException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E51C2B" w:rsidRPr="00A03209" w14:paraId="3CDDFEBC" w14:textId="77777777" w:rsidTr="00E51C2B">
        <w:tc>
          <w:tcPr>
            <w:tcW w:w="1968" w:type="dxa"/>
            <w:tcBorders>
              <w:top w:val="single" w:sz="4" w:space="0" w:color="auto"/>
            </w:tcBorders>
          </w:tcPr>
          <w:p w14:paraId="577094A5"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1" w:type="dxa"/>
            <w:tcBorders>
              <w:top w:val="single" w:sz="4" w:space="0" w:color="auto"/>
            </w:tcBorders>
          </w:tcPr>
          <w:p w14:paraId="15035B9B" w14:textId="2153FE1B" w:rsidR="00E51C2B" w:rsidRPr="00A03209" w:rsidRDefault="00E51C2B" w:rsidP="00E51C2B">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TimeException</w:t>
            </w:r>
          </w:p>
        </w:tc>
      </w:tr>
      <w:tr w:rsidR="00E51C2B" w:rsidRPr="00A03209" w14:paraId="0F6B58CD" w14:textId="77777777" w:rsidTr="00E51C2B">
        <w:tc>
          <w:tcPr>
            <w:tcW w:w="1968" w:type="dxa"/>
          </w:tcPr>
          <w:p w14:paraId="2B823955"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1" w:type="dxa"/>
          </w:tcPr>
          <w:p w14:paraId="3DDE2CD9" w14:textId="3C41D7AA"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list contains </w:t>
            </w:r>
            <w:r>
              <w:rPr>
                <w:rFonts w:asciiTheme="minorHAnsi" w:hAnsiTheme="minorHAnsi"/>
                <w:color w:val="000000" w:themeColor="text1"/>
                <w:szCs w:val="22"/>
                <w:lang w:eastAsia="en-US"/>
              </w:rPr>
              <w:t>different reasons why a previously predicted time has changed unexpectedly</w:t>
            </w:r>
            <w:r w:rsidRPr="00A03209">
              <w:rPr>
                <w:rFonts w:asciiTheme="minorHAnsi" w:hAnsiTheme="minorHAnsi"/>
                <w:color w:val="000000" w:themeColor="text1"/>
                <w:szCs w:val="22"/>
                <w:lang w:eastAsia="en-US"/>
              </w:rPr>
              <w:t>.</w:t>
            </w:r>
          </w:p>
        </w:tc>
      </w:tr>
      <w:tr w:rsidR="00E51C2B" w:rsidRPr="00A03209" w14:paraId="7B6C8BE3" w14:textId="77777777" w:rsidTr="00E51C2B">
        <w:tc>
          <w:tcPr>
            <w:tcW w:w="1968" w:type="dxa"/>
          </w:tcPr>
          <w:p w14:paraId="243A6D64"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1" w:type="dxa"/>
          </w:tcPr>
          <w:p w14:paraId="708362A7" w14:textId="77777777" w:rsidR="00E51C2B" w:rsidRPr="00A03209" w:rsidRDefault="00E51C2B" w:rsidP="00E51C2B">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E51C2B" w:rsidRPr="00A03209" w14:paraId="47747EA2" w14:textId="77777777" w:rsidTr="00E51C2B">
        <w:tc>
          <w:tcPr>
            <w:tcW w:w="1968" w:type="dxa"/>
          </w:tcPr>
          <w:p w14:paraId="0E3F80F9"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1" w:type="dxa"/>
          </w:tcPr>
          <w:p w14:paraId="35438D86" w14:textId="77777777" w:rsidR="00E51C2B" w:rsidRPr="00A03209" w:rsidRDefault="00E51C2B" w:rsidP="00E51C2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4E0EEE90" w14:textId="26C39ADD" w:rsidR="00E51C2B" w:rsidRPr="00E51C2B" w:rsidRDefault="00E51C2B" w:rsidP="00E51C2B">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u</w:t>
            </w:r>
            <w:r w:rsidRPr="00E51C2B">
              <w:rPr>
                <w:rFonts w:asciiTheme="minorHAnsi" w:hAnsiTheme="minorHAnsi" w:cstheme="minorHAnsi"/>
                <w:color w:val="000000" w:themeColor="text1"/>
                <w:lang w:eastAsia="en-US"/>
              </w:rPr>
              <w:t>nknown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(0)</w:t>
            </w:r>
          </w:p>
          <w:p w14:paraId="2DE2EAD3" w14:textId="52A075E0"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publicTransportPriority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w:t>
            </w:r>
          </w:p>
          <w:p w14:paraId="75575DCA" w14:textId="72FA86B5"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emergencyVehiclePriority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(2)</w:t>
            </w:r>
          </w:p>
          <w:p w14:paraId="33B616FA" w14:textId="372A7E51"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trainPriority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(3)</w:t>
            </w:r>
          </w:p>
          <w:p w14:paraId="6B9C53C1" w14:textId="5F82B0A7"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bridgeOpen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(4)</w:t>
            </w:r>
          </w:p>
          <w:p w14:paraId="6745F245" w14:textId="257D6789"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vehicleHeight</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(5)</w:t>
            </w:r>
          </w:p>
          <w:p w14:paraId="016C3549" w14:textId="77F11577"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weather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(6)</w:t>
            </w:r>
          </w:p>
          <w:p w14:paraId="7F7C8E8B" w14:textId="32F16DC1"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trafficJam</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(7)</w:t>
            </w:r>
          </w:p>
          <w:p w14:paraId="3C04CB3B" w14:textId="650E5D54" w:rsid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tunnelClosure</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(8)</w:t>
            </w:r>
          </w:p>
          <w:p w14:paraId="6FB92B01" w14:textId="621D8BD3"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meteringActive</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(9)</w:t>
            </w:r>
          </w:p>
          <w:p w14:paraId="2DB3AB7E" w14:textId="01174D31" w:rsidR="00E51C2B" w:rsidRP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truckPriority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(10)</w:t>
            </w:r>
          </w:p>
          <w:p w14:paraId="0C24FC55" w14:textId="625B4220" w:rsidR="00E51C2B" w:rsidRDefault="00E51C2B"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E51C2B">
              <w:rPr>
                <w:rFonts w:asciiTheme="minorHAnsi" w:hAnsiTheme="minorHAnsi" w:cstheme="minorHAnsi"/>
                <w:color w:val="000000" w:themeColor="text1"/>
                <w:lang w:eastAsia="en-US"/>
              </w:rPr>
              <w:t>bicyclePlatoonPriority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(11)</w:t>
            </w:r>
          </w:p>
          <w:p w14:paraId="19574ECD" w14:textId="68F7BBCF" w:rsidR="003A1D8E" w:rsidRDefault="003A1D8E" w:rsidP="00E51C2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vehiclePlatoonPriority</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(12)</w:t>
            </w:r>
          </w:p>
          <w:p w14:paraId="3E9A7B2F" w14:textId="01F10174"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E51C2B" w:rsidRPr="00A03209" w14:paraId="0837F597" w14:textId="77777777" w:rsidTr="00E51C2B">
        <w:tc>
          <w:tcPr>
            <w:tcW w:w="1968" w:type="dxa"/>
            <w:tcBorders>
              <w:bottom w:val="single" w:sz="4" w:space="0" w:color="auto"/>
            </w:tcBorders>
          </w:tcPr>
          <w:p w14:paraId="5B2AEE68"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1" w:type="dxa"/>
            <w:tcBorders>
              <w:bottom w:val="single" w:sz="4" w:space="0" w:color="auto"/>
            </w:tcBorders>
          </w:tcPr>
          <w:p w14:paraId="1908F8A8" w14:textId="77777777" w:rsidR="00E51C2B" w:rsidRPr="00A03209" w:rsidRDefault="00E51C2B" w:rsidP="00E51C2B">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3CC15762" w14:textId="77777777" w:rsidR="00F5541A" w:rsidRPr="00A03209" w:rsidRDefault="00F5541A" w:rsidP="00A03209"/>
    <w:p w14:paraId="60422BB5" w14:textId="36175FF8" w:rsidR="00707146" w:rsidRDefault="003151FF" w:rsidP="00A03209">
      <w:pPr>
        <w:pStyle w:val="Heading2"/>
      </w:pPr>
      <w:bookmarkStart w:id="139" w:name="_Toc500235906"/>
      <w:bookmarkEnd w:id="135"/>
      <w:r>
        <w:lastRenderedPageBreak/>
        <w:t>PrioritizationRequest</w:t>
      </w:r>
      <w:bookmarkEnd w:id="139"/>
    </w:p>
    <w:p w14:paraId="6593A82D" w14:textId="77777777" w:rsidR="00707146" w:rsidRPr="00A03209" w:rsidRDefault="00707146" w:rsidP="00707146">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PrioritizationRequest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707146" w:rsidRPr="00A03209" w14:paraId="348F20D2" w14:textId="77777777" w:rsidTr="004C6AB2">
        <w:tc>
          <w:tcPr>
            <w:tcW w:w="1966" w:type="dxa"/>
            <w:tcBorders>
              <w:top w:val="single" w:sz="4" w:space="0" w:color="auto"/>
            </w:tcBorders>
          </w:tcPr>
          <w:p w14:paraId="6CA7B5FD"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3" w:type="dxa"/>
            <w:tcBorders>
              <w:top w:val="single" w:sz="4" w:space="0" w:color="auto"/>
            </w:tcBorders>
          </w:tcPr>
          <w:p w14:paraId="78FD9D79"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PrioritizationRequest</w:t>
            </w:r>
          </w:p>
        </w:tc>
      </w:tr>
      <w:tr w:rsidR="00707146" w:rsidRPr="00A03209" w14:paraId="67F7CC3D" w14:textId="77777777" w:rsidTr="004C6AB2">
        <w:tc>
          <w:tcPr>
            <w:tcW w:w="1966" w:type="dxa"/>
          </w:tcPr>
          <w:p w14:paraId="71EAE77C"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3" w:type="dxa"/>
          </w:tcPr>
          <w:p w14:paraId="5BBF8006" w14:textId="39C98968" w:rsidR="00707146"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a prioritization request as sen</w:t>
            </w:r>
            <w:r w:rsidR="001C6441">
              <w:rPr>
                <w:rFonts w:asciiTheme="minorHAnsi" w:hAnsiTheme="minorHAnsi"/>
                <w:color w:val="000000" w:themeColor="text1"/>
                <w:szCs w:val="22"/>
                <w:lang w:eastAsia="en-US"/>
              </w:rPr>
              <w:t>t</w:t>
            </w:r>
            <w:r w:rsidRPr="00A03209">
              <w:rPr>
                <w:rFonts w:asciiTheme="minorHAnsi" w:hAnsiTheme="minorHAnsi"/>
                <w:color w:val="000000" w:themeColor="text1"/>
                <w:szCs w:val="22"/>
                <w:lang w:eastAsia="en-US"/>
              </w:rPr>
              <w:t xml:space="preserve"> from a vehicle in the form of a Signal Request Message (SRM). It relates the intersection and signal group to the vehicle that requests prioritization.</w:t>
            </w:r>
          </w:p>
          <w:p w14:paraId="2980942D" w14:textId="77777777" w:rsidR="00FC41A5" w:rsidRDefault="001F4F8D">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id is created from the StationID and the RequestID, separated with an underscore.</w:t>
            </w:r>
          </w:p>
          <w:p w14:paraId="4D6C2717" w14:textId="405AECF6" w:rsidR="00FC41A5" w:rsidRDefault="00FC41A5">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Once a </w:t>
            </w:r>
            <w:r w:rsidRPr="00A03209">
              <w:rPr>
                <w:rFonts w:asciiTheme="minorHAnsi" w:hAnsiTheme="minorHAnsi"/>
                <w:color w:val="000000" w:themeColor="text1"/>
                <w:szCs w:val="22"/>
                <w:lang w:eastAsia="en-US"/>
              </w:rPr>
              <w:t>PrioritizationRequest</w:t>
            </w:r>
            <w:r>
              <w:rPr>
                <w:rFonts w:asciiTheme="minorHAnsi" w:hAnsiTheme="minorHAnsi"/>
                <w:color w:val="000000" w:themeColor="text1"/>
                <w:szCs w:val="22"/>
                <w:lang w:eastAsia="en-US"/>
              </w:rPr>
              <w:t xml:space="preserve"> is created by the RIS, the related ActivePrioritization is also created.</w:t>
            </w:r>
          </w:p>
          <w:p w14:paraId="65CC4173" w14:textId="4E1DAC6F" w:rsidR="001C6441" w:rsidRPr="00A03209" w:rsidRDefault="001C6441">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The </w:t>
            </w:r>
            <w:r w:rsidRPr="00A03209">
              <w:rPr>
                <w:rFonts w:asciiTheme="minorHAnsi" w:hAnsiTheme="minorHAnsi"/>
                <w:color w:val="000000" w:themeColor="text1"/>
                <w:szCs w:val="22"/>
                <w:lang w:eastAsia="en-US"/>
              </w:rPr>
              <w:t>PrioritizationRequest</w:t>
            </w:r>
            <w:r>
              <w:rPr>
                <w:rFonts w:asciiTheme="minorHAnsi" w:hAnsiTheme="minorHAnsi"/>
                <w:color w:val="000000" w:themeColor="text1"/>
                <w:szCs w:val="22"/>
                <w:lang w:eastAsia="en-US"/>
              </w:rPr>
              <w:t xml:space="preserve"> </w:t>
            </w:r>
            <w:r w:rsidR="00624EB5">
              <w:rPr>
                <w:rFonts w:asciiTheme="minorHAnsi" w:hAnsiTheme="minorHAnsi"/>
                <w:color w:val="000000" w:themeColor="text1"/>
                <w:szCs w:val="22"/>
                <w:lang w:eastAsia="en-US"/>
              </w:rPr>
              <w:t>will</w:t>
            </w:r>
            <w:r>
              <w:rPr>
                <w:rFonts w:asciiTheme="minorHAnsi" w:hAnsiTheme="minorHAnsi"/>
                <w:color w:val="000000" w:themeColor="text1"/>
                <w:szCs w:val="22"/>
                <w:lang w:eastAsia="en-US"/>
              </w:rPr>
              <w:t xml:space="preserve"> be removed when the eta plus the duration expires. If no duration is provided in the SRM, </w:t>
            </w:r>
            <w:r w:rsidR="00A361E4">
              <w:rPr>
                <w:rFonts w:asciiTheme="minorHAnsi" w:hAnsiTheme="minorHAnsi"/>
                <w:color w:val="000000" w:themeColor="text1"/>
                <w:szCs w:val="22"/>
                <w:lang w:eastAsia="en-US"/>
              </w:rPr>
              <w:t xml:space="preserve">the PrioritizationRequest will be removed after eta plus  </w:t>
            </w:r>
            <w:r w:rsidR="007D06AF">
              <w:rPr>
                <w:rFonts w:asciiTheme="minorHAnsi" w:hAnsiTheme="minorHAnsi"/>
                <w:color w:val="000000" w:themeColor="text1"/>
                <w:szCs w:val="22"/>
                <w:lang w:eastAsia="en-US"/>
              </w:rPr>
              <w:t xml:space="preserve">65 </w:t>
            </w:r>
            <w:r>
              <w:rPr>
                <w:rFonts w:asciiTheme="minorHAnsi" w:hAnsiTheme="minorHAnsi"/>
                <w:color w:val="000000" w:themeColor="text1"/>
                <w:szCs w:val="22"/>
                <w:lang w:eastAsia="en-US"/>
              </w:rPr>
              <w:t>seconds.</w:t>
            </w:r>
          </w:p>
        </w:tc>
      </w:tr>
      <w:tr w:rsidR="004C6AB2" w:rsidRPr="00A03209" w14:paraId="33C1357D" w14:textId="77777777" w:rsidTr="00230124">
        <w:tc>
          <w:tcPr>
            <w:tcW w:w="1966" w:type="dxa"/>
          </w:tcPr>
          <w:p w14:paraId="644D4172" w14:textId="77777777" w:rsidR="004C6AB2" w:rsidRPr="00A03209" w:rsidRDefault="004C6AB2" w:rsidP="0044350D">
            <w:pPr>
              <w:pStyle w:val="ObjectDescription"/>
            </w:pPr>
            <w:r w:rsidRPr="00A03209">
              <w:t>Access</w:t>
            </w:r>
          </w:p>
        </w:tc>
        <w:tc>
          <w:tcPr>
            <w:tcW w:w="6953" w:type="dxa"/>
          </w:tcPr>
          <w:p w14:paraId="02D4AB6D" w14:textId="77777777" w:rsidR="004C6AB2" w:rsidRPr="00A03209" w:rsidRDefault="004C6AB2" w:rsidP="0044350D">
            <w:pPr>
              <w:pStyle w:val="ObjectDescription"/>
            </w:pPr>
            <w:r w:rsidRPr="00A03209">
              <w:t>Consumer</w:t>
            </w:r>
            <w:r w:rsidRPr="00A03209">
              <w:tab/>
            </w:r>
            <w:r w:rsidRPr="00A03209">
              <w:tab/>
              <w:t>Provider</w:t>
            </w:r>
          </w:p>
        </w:tc>
      </w:tr>
      <w:tr w:rsidR="004C6AB2" w:rsidRPr="00A03209" w14:paraId="7DB9688F" w14:textId="77777777" w:rsidTr="00230124">
        <w:tc>
          <w:tcPr>
            <w:tcW w:w="1966" w:type="dxa"/>
          </w:tcPr>
          <w:p w14:paraId="162DBB6E" w14:textId="77777777" w:rsidR="004C6AB2" w:rsidRPr="00A03209" w:rsidRDefault="004C6AB2" w:rsidP="0044350D">
            <w:pPr>
              <w:pStyle w:val="ObjectDescription"/>
            </w:pPr>
          </w:p>
        </w:tc>
        <w:tc>
          <w:tcPr>
            <w:tcW w:w="6953" w:type="dxa"/>
          </w:tcPr>
          <w:p w14:paraId="737C2C38" w14:textId="1D477FA9" w:rsidR="004C6AB2" w:rsidRPr="00A03209" w:rsidRDefault="004C6AB2" w:rsidP="0044350D">
            <w:pPr>
              <w:pStyle w:val="ObjectDescription"/>
            </w:pPr>
            <w:r>
              <w:t>R</w:t>
            </w:r>
            <w:r>
              <w:tab/>
            </w:r>
            <w:r>
              <w:tab/>
            </w:r>
            <w:r>
              <w:tab/>
              <w:t>R</w:t>
            </w:r>
          </w:p>
        </w:tc>
      </w:tr>
      <w:tr w:rsidR="00707146" w:rsidRPr="00A03209" w14:paraId="103FEFB5" w14:textId="77777777" w:rsidTr="004C6AB2">
        <w:tc>
          <w:tcPr>
            <w:tcW w:w="1966" w:type="dxa"/>
          </w:tcPr>
          <w:p w14:paraId="28633CD8"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3" w:type="dxa"/>
          </w:tcPr>
          <w:p w14:paraId="0221E78A"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72BCD7D7" w14:textId="636D03ED" w:rsidR="008410E9" w:rsidRDefault="00707146" w:rsidP="000C6EB6">
            <w:pPr>
              <w:keepNext/>
              <w:spacing w:before="120" w:after="120"/>
              <w:rPr>
                <w:rFonts w:asciiTheme="minorHAnsi" w:hAnsiTheme="minorHAnsi"/>
              </w:rPr>
            </w:pPr>
            <w:r>
              <w:rPr>
                <w:rFonts w:cstheme="minorHAnsi"/>
              </w:rPr>
              <w:tab/>
            </w:r>
            <w:r w:rsidRPr="00230124">
              <w:rPr>
                <w:rFonts w:asciiTheme="minorHAnsi" w:hAnsiTheme="minorHAnsi"/>
              </w:rPr>
              <w:t>ObjectID</w:t>
            </w:r>
            <w:r w:rsidRPr="00230124">
              <w:rPr>
                <w:rFonts w:asciiTheme="minorHAnsi" w:hAnsiTheme="minorHAnsi"/>
              </w:rPr>
              <w:tab/>
            </w:r>
            <w:r w:rsidRPr="00230124">
              <w:rPr>
                <w:rFonts w:asciiTheme="minorHAnsi" w:hAnsiTheme="minorHAnsi"/>
              </w:rPr>
              <w:tab/>
            </w:r>
            <w:r w:rsidRPr="00230124">
              <w:rPr>
                <w:rFonts w:asciiTheme="minorHAnsi" w:hAnsiTheme="minorHAnsi"/>
              </w:rPr>
              <w:tab/>
            </w:r>
            <w:r w:rsidRPr="00230124">
              <w:rPr>
                <w:rFonts w:asciiTheme="minorHAnsi" w:hAnsiTheme="minorHAnsi"/>
              </w:rPr>
              <w:tab/>
              <w:t>id</w:t>
            </w:r>
          </w:p>
          <w:p w14:paraId="5E5E36B4" w14:textId="719A1441" w:rsidR="00624EB5" w:rsidRPr="007B2762" w:rsidRDefault="008410E9" w:rsidP="00230124">
            <w:pPr>
              <w:keepNext/>
              <w:spacing w:before="120" w:after="120"/>
              <w:ind w:left="425"/>
              <w:rPr>
                <w:rFonts w:asciiTheme="minorHAnsi" w:hAnsiTheme="minorHAnsi" w:cstheme="minorHAnsi"/>
              </w:rPr>
            </w:pPr>
            <w:r>
              <w:rPr>
                <w:rFonts w:asciiTheme="minorHAnsi" w:hAnsiTheme="minorHAnsi"/>
              </w:rPr>
              <w:t>Integer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4EB5">
              <w:rPr>
                <w:rFonts w:asciiTheme="minorHAnsi" w:hAnsiTheme="minorHAnsi"/>
              </w:rPr>
              <w:t>sequenceNumber</w:t>
            </w:r>
          </w:p>
          <w:p w14:paraId="780A6BE3" w14:textId="3F07E3FF" w:rsidR="000B5AAC" w:rsidRDefault="00261A21" w:rsidP="000B5AAC">
            <w:pPr>
              <w:keepNext/>
              <w:spacing w:before="120" w:after="120"/>
              <w:rPr>
                <w:rFonts w:asciiTheme="minorHAnsi" w:hAnsiTheme="minorHAnsi" w:cstheme="minorHAnsi"/>
                <w:color w:val="000000" w:themeColor="text1"/>
                <w:lang w:eastAsia="en-US"/>
              </w:rPr>
            </w:pPr>
            <w:r>
              <w:rPr>
                <w:rFonts w:asciiTheme="minorHAnsi" w:hAnsiTheme="minorHAnsi"/>
              </w:rPr>
              <w:tab/>
            </w:r>
            <w:r w:rsidR="000B5AAC" w:rsidRPr="00A03209">
              <w:rPr>
                <w:rFonts w:asciiTheme="minorHAnsi" w:hAnsiTheme="minorHAnsi" w:cstheme="minorHAnsi"/>
                <w:color w:val="000000" w:themeColor="text1"/>
                <w:lang w:eastAsia="en-US"/>
              </w:rPr>
              <w:t>PriorityRequestType</w:t>
            </w:r>
            <w:r w:rsidR="000B5AAC" w:rsidRPr="00A03209">
              <w:rPr>
                <w:rFonts w:asciiTheme="minorHAnsi" w:hAnsiTheme="minorHAnsi" w:cstheme="minorHAnsi"/>
                <w:color w:val="000000" w:themeColor="text1"/>
                <w:lang w:eastAsia="en-US"/>
              </w:rPr>
              <w:tab/>
            </w:r>
            <w:r w:rsidR="000B5AAC" w:rsidRPr="00A03209">
              <w:rPr>
                <w:rFonts w:asciiTheme="minorHAnsi" w:hAnsiTheme="minorHAnsi" w:cstheme="minorHAnsi"/>
                <w:color w:val="000000" w:themeColor="text1"/>
                <w:lang w:eastAsia="en-US"/>
              </w:rPr>
              <w:tab/>
              <w:t>requestType</w:t>
            </w:r>
          </w:p>
          <w:p w14:paraId="42D9D249" w14:textId="77777777" w:rsidR="00707146" w:rsidRDefault="00707146" w:rsidP="000C6EB6">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ObjectID&lt;ItsStation&gt;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itsStation</w:t>
            </w:r>
          </w:p>
          <w:p w14:paraId="73C5765F" w14:textId="77777777" w:rsidR="00707146" w:rsidRDefault="00707146" w:rsidP="000C6EB6">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ObjectID&lt;Intersection&gt;</w:t>
            </w:r>
            <w:r>
              <w:rPr>
                <w:rFonts w:asciiTheme="minorHAnsi" w:hAnsiTheme="minorHAnsi" w:cstheme="minorHAnsi"/>
                <w:color w:val="000000" w:themeColor="text1"/>
                <w:lang w:eastAsia="en-US"/>
              </w:rPr>
              <w:tab/>
              <w:t>intersection</w:t>
            </w:r>
          </w:p>
          <w:p w14:paraId="795B00C9" w14:textId="77777777" w:rsidR="009C44C2" w:rsidRDefault="009C44C2" w:rsidP="009C44C2">
            <w:pPr>
              <w:pStyle w:val="ObjectDescription"/>
              <w:rPr>
                <w:rFonts w:cstheme="minorHAnsi"/>
                <w:color w:val="auto"/>
                <w:szCs w:val="20"/>
              </w:rPr>
            </w:pPr>
            <w:r>
              <w:rPr>
                <w:rFonts w:cstheme="minorHAnsi"/>
                <w:color w:val="auto"/>
                <w:szCs w:val="20"/>
              </w:rPr>
              <w:tab/>
            </w:r>
            <w:r w:rsidRPr="00A03209">
              <w:rPr>
                <w:rFonts w:cstheme="minorHAnsi"/>
                <w:color w:val="auto"/>
                <w:szCs w:val="20"/>
              </w:rPr>
              <w:t>VehicleRole</w:t>
            </w:r>
            <w:r w:rsidRPr="00A03209">
              <w:rPr>
                <w:rFonts w:cstheme="minorHAnsi"/>
                <w:color w:val="auto"/>
                <w:szCs w:val="20"/>
              </w:rPr>
              <w:tab/>
            </w:r>
            <w:r>
              <w:rPr>
                <w:rFonts w:cstheme="minorHAnsi"/>
                <w:color w:val="auto"/>
                <w:szCs w:val="20"/>
              </w:rPr>
              <w:tab/>
            </w:r>
            <w:r>
              <w:rPr>
                <w:rFonts w:cstheme="minorHAnsi"/>
                <w:color w:val="auto"/>
                <w:szCs w:val="20"/>
              </w:rPr>
              <w:tab/>
            </w:r>
            <w:r w:rsidRPr="00A03209">
              <w:rPr>
                <w:rFonts w:cstheme="minorHAnsi"/>
                <w:color w:val="auto"/>
                <w:szCs w:val="20"/>
              </w:rPr>
              <w:t>role</w:t>
            </w:r>
          </w:p>
          <w:p w14:paraId="333A1CFA" w14:textId="77777777" w:rsidR="009C44C2" w:rsidRDefault="009C44C2" w:rsidP="009C44C2">
            <w:pPr>
              <w:pStyle w:val="ObjectDescription"/>
              <w:rPr>
                <w:rFonts w:cstheme="minorHAnsi"/>
                <w:color w:val="auto"/>
                <w:szCs w:val="20"/>
              </w:rPr>
            </w:pPr>
            <w:r>
              <w:rPr>
                <w:rFonts w:cstheme="minorHAnsi"/>
                <w:color w:val="auto"/>
                <w:szCs w:val="20"/>
              </w:rPr>
              <w:tab/>
            </w:r>
            <w:r w:rsidRPr="00A03209">
              <w:rPr>
                <w:rFonts w:cstheme="minorHAnsi"/>
                <w:color w:val="auto"/>
                <w:szCs w:val="20"/>
              </w:rPr>
              <w:t>Vehicle</w:t>
            </w:r>
            <w:r>
              <w:rPr>
                <w:rFonts w:cstheme="minorHAnsi"/>
                <w:color w:val="auto"/>
                <w:szCs w:val="20"/>
              </w:rPr>
              <w:t>Sub</w:t>
            </w:r>
            <w:r w:rsidRPr="00A03209">
              <w:rPr>
                <w:rFonts w:cstheme="minorHAnsi"/>
                <w:color w:val="auto"/>
                <w:szCs w:val="20"/>
              </w:rPr>
              <w:t>Role</w:t>
            </w:r>
            <w:r w:rsidRPr="00A03209">
              <w:rPr>
                <w:rFonts w:cstheme="minorHAnsi"/>
                <w:color w:val="auto"/>
                <w:szCs w:val="20"/>
              </w:rPr>
              <w:tab/>
            </w:r>
            <w:r>
              <w:rPr>
                <w:rFonts w:cstheme="minorHAnsi"/>
                <w:color w:val="auto"/>
                <w:szCs w:val="20"/>
              </w:rPr>
              <w:tab/>
            </w:r>
            <w:r>
              <w:rPr>
                <w:rFonts w:cstheme="minorHAnsi"/>
                <w:color w:val="auto"/>
                <w:szCs w:val="20"/>
              </w:rPr>
              <w:tab/>
              <w:t>sub</w:t>
            </w:r>
            <w:r w:rsidRPr="00A03209">
              <w:rPr>
                <w:rFonts w:cstheme="minorHAnsi"/>
                <w:color w:val="auto"/>
                <w:szCs w:val="20"/>
              </w:rPr>
              <w:t>role</w:t>
            </w:r>
          </w:p>
          <w:p w14:paraId="5DE3988E" w14:textId="0499587F" w:rsidR="00624EB5" w:rsidRPr="00230124" w:rsidRDefault="00E10322" w:rsidP="009C44C2">
            <w:pPr>
              <w:pStyle w:val="ObjectDescription"/>
              <w:rPr>
                <w:rFonts w:cstheme="minorHAnsi"/>
                <w:i/>
                <w:color w:val="auto"/>
                <w:szCs w:val="20"/>
              </w:rPr>
            </w:pPr>
            <w:r>
              <w:rPr>
                <w:rFonts w:cstheme="minorHAnsi"/>
                <w:color w:val="auto"/>
                <w:szCs w:val="20"/>
              </w:rPr>
              <w:tab/>
            </w:r>
            <w:r w:rsidRPr="00A03209">
              <w:rPr>
                <w:rFonts w:cstheme="minorHAnsi"/>
                <w:szCs w:val="20"/>
              </w:rPr>
              <w:t>Timestamp</w:t>
            </w:r>
            <w:r>
              <w:rPr>
                <w:rFonts w:cstheme="minorHAnsi"/>
                <w:color w:val="auto"/>
                <w:szCs w:val="20"/>
              </w:rPr>
              <w:tab/>
            </w:r>
            <w:r>
              <w:rPr>
                <w:rFonts w:cstheme="minorHAnsi"/>
                <w:color w:val="auto"/>
                <w:szCs w:val="20"/>
              </w:rPr>
              <w:tab/>
            </w:r>
            <w:r>
              <w:rPr>
                <w:rFonts w:cstheme="minorHAnsi"/>
                <w:color w:val="auto"/>
                <w:szCs w:val="20"/>
              </w:rPr>
              <w:tab/>
              <w:t>eta</w:t>
            </w:r>
            <w:r>
              <w:rPr>
                <w:rFonts w:cstheme="minorHAnsi"/>
                <w:color w:val="auto"/>
                <w:szCs w:val="20"/>
              </w:rPr>
              <w:tab/>
            </w:r>
            <w:r>
              <w:rPr>
                <w:rFonts w:cstheme="minorHAnsi"/>
                <w:color w:val="auto"/>
                <w:szCs w:val="20"/>
              </w:rPr>
              <w:tab/>
            </w:r>
            <w:r w:rsidRPr="00230124">
              <w:rPr>
                <w:rFonts w:cstheme="minorHAnsi"/>
                <w:i/>
                <w:color w:val="auto"/>
                <w:szCs w:val="20"/>
              </w:rPr>
              <w:t>Estimated Time of Arrival</w:t>
            </w:r>
          </w:p>
          <w:p w14:paraId="73CD9CC7" w14:textId="77777777" w:rsidR="005A04AB" w:rsidRPr="00A03209" w:rsidRDefault="005A04AB" w:rsidP="005A04AB">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ObjectID&lt;SignalGroup&gt;</w:t>
            </w:r>
            <w:r>
              <w:rPr>
                <w:rFonts w:asciiTheme="minorHAnsi" w:hAnsiTheme="minorHAnsi" w:cstheme="minorHAnsi"/>
                <w:color w:val="000000" w:themeColor="text1"/>
                <w:lang w:eastAsia="en-US"/>
              </w:rPr>
              <w:tab/>
              <w:t>signalGroup</w:t>
            </w:r>
            <w:r>
              <w:rPr>
                <w:rFonts w:asciiTheme="minorHAnsi" w:hAnsiTheme="minorHAnsi" w:cstheme="minorHAnsi"/>
                <w:color w:val="000000" w:themeColor="text1"/>
                <w:lang w:eastAsia="en-US"/>
              </w:rPr>
              <w:tab/>
              <w:t>&lt;OPT&gt;</w:t>
            </w:r>
          </w:p>
          <w:p w14:paraId="6D6ACE70" w14:textId="40D34AD4" w:rsidR="005A04AB"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4C6AB2">
              <w:rPr>
                <w:rFonts w:asciiTheme="minorHAnsi" w:hAnsiTheme="minorHAnsi" w:cstheme="minorHAnsi"/>
                <w:color w:val="000000" w:themeColor="text1"/>
                <w:lang w:eastAsia="en-US"/>
              </w:rPr>
              <w:t>ApproachID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005A04AB">
              <w:rPr>
                <w:rFonts w:asciiTheme="minorHAnsi" w:hAnsiTheme="minorHAnsi" w:cstheme="minorHAnsi"/>
                <w:color w:val="000000" w:themeColor="text1"/>
                <w:lang w:eastAsia="en-US"/>
              </w:rPr>
              <w:t>approach</w:t>
            </w:r>
            <w:r w:rsidR="005A04AB">
              <w:rPr>
                <w:rFonts w:asciiTheme="minorHAnsi" w:hAnsiTheme="minorHAnsi" w:cstheme="minorHAnsi"/>
                <w:color w:val="000000" w:themeColor="text1"/>
                <w:lang w:eastAsia="en-US"/>
              </w:rPr>
              <w:tab/>
            </w:r>
            <w:r w:rsidR="005A04AB">
              <w:rPr>
                <w:rFonts w:asciiTheme="minorHAnsi" w:hAnsiTheme="minorHAnsi" w:cstheme="minorHAnsi"/>
                <w:color w:val="000000" w:themeColor="text1"/>
                <w:lang w:eastAsia="en-US"/>
              </w:rPr>
              <w:tab/>
              <w:t>&lt;OPT&gt;</w:t>
            </w:r>
          </w:p>
          <w:p w14:paraId="357E98D2" w14:textId="77777777" w:rsidR="00253B00" w:rsidRDefault="00253B00" w:rsidP="005A04AB">
            <w:pPr>
              <w:pStyle w:val="ObjectDescription"/>
              <w:rPr>
                <w:rFonts w:cstheme="minorHAnsi"/>
                <w:color w:val="auto"/>
                <w:szCs w:val="20"/>
              </w:rPr>
            </w:pPr>
            <w:r>
              <w:rPr>
                <w:rFonts w:cstheme="minorHAnsi"/>
                <w:color w:val="auto"/>
                <w:szCs w:val="20"/>
              </w:rPr>
              <w:tab/>
              <w:t xml:space="preserve">String </w:t>
            </w:r>
            <w:r>
              <w:rPr>
                <w:rFonts w:cstheme="minorHAnsi"/>
                <w:color w:val="auto"/>
                <w:szCs w:val="20"/>
              </w:rPr>
              <w:tab/>
            </w:r>
            <w:r>
              <w:rPr>
                <w:rFonts w:cstheme="minorHAnsi"/>
                <w:color w:val="auto"/>
                <w:szCs w:val="20"/>
              </w:rPr>
              <w:tab/>
            </w:r>
            <w:r>
              <w:rPr>
                <w:rFonts w:cstheme="minorHAnsi"/>
                <w:color w:val="auto"/>
                <w:szCs w:val="20"/>
              </w:rPr>
              <w:tab/>
            </w:r>
            <w:r>
              <w:rPr>
                <w:rFonts w:cstheme="minorHAnsi"/>
                <w:color w:val="auto"/>
                <w:szCs w:val="20"/>
              </w:rPr>
              <w:tab/>
              <w:t>routeName</w:t>
            </w:r>
            <w:r>
              <w:rPr>
                <w:rFonts w:cstheme="minorHAnsi"/>
                <w:color w:val="auto"/>
                <w:szCs w:val="20"/>
              </w:rPr>
              <w:tab/>
              <w:t>&lt;OPT&gt;</w:t>
            </w:r>
          </w:p>
          <w:p w14:paraId="54B98D20" w14:textId="77777777" w:rsidR="00253B00" w:rsidRDefault="00F8434E">
            <w:pPr>
              <w:pStyle w:val="ObjectDescription"/>
              <w:rPr>
                <w:rFonts w:cstheme="minorHAnsi"/>
                <w:color w:val="auto"/>
                <w:szCs w:val="20"/>
              </w:rPr>
            </w:pPr>
            <w:r>
              <w:rPr>
                <w:rFonts w:cstheme="minorHAnsi"/>
                <w:color w:val="auto"/>
                <w:szCs w:val="20"/>
              </w:rPr>
              <w:tab/>
            </w:r>
            <w:r w:rsidRPr="00F8434E">
              <w:rPr>
                <w:rFonts w:cstheme="minorHAnsi"/>
                <w:color w:val="auto"/>
                <w:szCs w:val="20"/>
              </w:rPr>
              <w:t>TransitStatus</w:t>
            </w:r>
            <w:r>
              <w:rPr>
                <w:rFonts w:cstheme="minorHAnsi"/>
                <w:color w:val="auto"/>
                <w:szCs w:val="20"/>
              </w:rPr>
              <w:tab/>
            </w:r>
            <w:r>
              <w:rPr>
                <w:rFonts w:cstheme="minorHAnsi"/>
                <w:color w:val="auto"/>
                <w:szCs w:val="20"/>
              </w:rPr>
              <w:tab/>
            </w:r>
            <w:r>
              <w:rPr>
                <w:rFonts w:cstheme="minorHAnsi"/>
                <w:color w:val="auto"/>
                <w:szCs w:val="20"/>
              </w:rPr>
              <w:tab/>
              <w:t>transitStatus</w:t>
            </w:r>
            <w:r>
              <w:rPr>
                <w:rFonts w:cstheme="minorHAnsi"/>
                <w:color w:val="auto"/>
                <w:szCs w:val="20"/>
              </w:rPr>
              <w:tab/>
              <w:t>&lt;OPT&gt;</w:t>
            </w:r>
          </w:p>
          <w:p w14:paraId="6D67E07C" w14:textId="35804AA9" w:rsidR="007868F9" w:rsidRDefault="007868F9" w:rsidP="00230124">
            <w:pPr>
              <w:keepNext/>
              <w:spacing w:before="120" w:after="120"/>
              <w:rPr>
                <w:rFonts w:cstheme="minorHAnsi"/>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Punctualit</w:t>
            </w:r>
            <w:r w:rsidR="0009421F">
              <w:rPr>
                <w:rFonts w:asciiTheme="minorHAnsi" w:hAnsiTheme="minorHAnsi" w:cstheme="minorHAnsi"/>
                <w:color w:val="000000" w:themeColor="text1"/>
                <w:lang w:eastAsia="en-US"/>
              </w:rPr>
              <w:t>y</w:t>
            </w:r>
            <w:r w:rsidR="0009421F">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punctuality</w:t>
            </w:r>
            <w:r>
              <w:rPr>
                <w:rFonts w:asciiTheme="minorHAnsi" w:hAnsiTheme="minorHAnsi" w:cstheme="minorHAnsi"/>
                <w:color w:val="000000" w:themeColor="text1"/>
                <w:lang w:eastAsia="en-US"/>
              </w:rPr>
              <w:tab/>
              <w:t>&lt;OPT&gt;</w:t>
            </w:r>
          </w:p>
          <w:p w14:paraId="451BE969" w14:textId="77777777" w:rsidR="007868F9" w:rsidRDefault="007868F9" w:rsidP="00230124">
            <w:pPr>
              <w:keepNext/>
              <w:spacing w:before="120" w:after="120"/>
              <w:rPr>
                <w:rFonts w:cstheme="minorHAnsi"/>
              </w:rPr>
            </w:pPr>
            <w:r>
              <w:rPr>
                <w:rFonts w:asciiTheme="minorHAnsi" w:hAnsiTheme="minorHAnsi" w:cstheme="minorHAnsi"/>
                <w:color w:val="000000" w:themeColor="text1"/>
                <w:lang w:eastAsia="en-US"/>
              </w:rPr>
              <w:tab/>
              <w:t>Integer</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t>importance</w:t>
            </w:r>
            <w:r>
              <w:rPr>
                <w:rFonts w:asciiTheme="minorHAnsi" w:hAnsiTheme="minorHAnsi" w:cstheme="minorHAnsi"/>
                <w:color w:val="000000" w:themeColor="text1"/>
                <w:lang w:eastAsia="en-US"/>
              </w:rPr>
              <w:tab/>
              <w:t>&lt;OPT&gt;</w:t>
            </w:r>
          </w:p>
          <w:p w14:paraId="248C4797" w14:textId="63CABF35" w:rsidR="0032288D" w:rsidRPr="0032288D" w:rsidRDefault="0032288D" w:rsidP="0032288D">
            <w:pPr>
              <w:pStyle w:val="ObjectDescription"/>
              <w:rPr>
                <w:rFonts w:cstheme="minorHAnsi"/>
                <w:szCs w:val="20"/>
              </w:rPr>
            </w:pPr>
            <w:r>
              <w:tab/>
              <w:t>TrustState</w:t>
            </w:r>
            <w:r>
              <w:tab/>
            </w:r>
            <w:r>
              <w:tab/>
            </w:r>
            <w:r>
              <w:tab/>
            </w:r>
            <w:r>
              <w:tab/>
              <w:t>trust</w:t>
            </w:r>
            <w:r>
              <w:tab/>
            </w:r>
            <w:r>
              <w:tab/>
            </w:r>
            <w:r>
              <w:tab/>
              <w:t>&lt;OPT&gt;</w:t>
            </w:r>
          </w:p>
          <w:p w14:paraId="6825E145" w14:textId="77777777" w:rsidR="00707146" w:rsidRPr="00A03209" w:rsidRDefault="00707146" w:rsidP="000C6EB6">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07146" w:rsidRPr="00A03209" w14:paraId="5EA9A612" w14:textId="77777777" w:rsidTr="004C6AB2">
        <w:tc>
          <w:tcPr>
            <w:tcW w:w="1966" w:type="dxa"/>
          </w:tcPr>
          <w:p w14:paraId="7FDBABD8"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3" w:type="dxa"/>
          </w:tcPr>
          <w:p w14:paraId="295C8D68"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07146" w:rsidRPr="00A03209" w14:paraId="3A2417D0" w14:textId="77777777" w:rsidTr="004C6AB2">
        <w:tc>
          <w:tcPr>
            <w:tcW w:w="1966" w:type="dxa"/>
            <w:tcBorders>
              <w:bottom w:val="single" w:sz="4" w:space="0" w:color="auto"/>
            </w:tcBorders>
          </w:tcPr>
          <w:p w14:paraId="2D54F1D5"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3" w:type="dxa"/>
            <w:tcBorders>
              <w:bottom w:val="single" w:sz="4" w:space="0" w:color="auto"/>
            </w:tcBorders>
          </w:tcPr>
          <w:p w14:paraId="2ECE446F"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5B256F7" w14:textId="77777777" w:rsidR="00707146" w:rsidRPr="00A03209" w:rsidRDefault="00707146" w:rsidP="00707146"/>
    <w:p w14:paraId="48B523C1" w14:textId="77777777" w:rsidR="00707146" w:rsidRPr="00A03209" w:rsidRDefault="00707146" w:rsidP="00707146">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PriorityRequestType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707146" w:rsidRPr="00A03209" w14:paraId="768F39CC" w14:textId="77777777" w:rsidTr="000C6EB6">
        <w:tc>
          <w:tcPr>
            <w:tcW w:w="1980" w:type="dxa"/>
            <w:tcBorders>
              <w:top w:val="single" w:sz="4" w:space="0" w:color="auto"/>
            </w:tcBorders>
          </w:tcPr>
          <w:p w14:paraId="682986FE"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1C2C9CFC"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PriorityRequestType</w:t>
            </w:r>
          </w:p>
        </w:tc>
      </w:tr>
      <w:tr w:rsidR="00707146" w:rsidRPr="00A03209" w14:paraId="0AEC982E" w14:textId="77777777" w:rsidTr="000C6EB6">
        <w:tc>
          <w:tcPr>
            <w:tcW w:w="1980" w:type="dxa"/>
          </w:tcPr>
          <w:p w14:paraId="6FA94789"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4C2A397F"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the enumeration to indicate if a request (found in the SRM) represents a new service request, a request update, or a request cancellation.</w:t>
            </w:r>
          </w:p>
        </w:tc>
      </w:tr>
      <w:tr w:rsidR="00707146" w:rsidRPr="00A03209" w14:paraId="3F9281BA" w14:textId="77777777" w:rsidTr="000C6EB6">
        <w:tc>
          <w:tcPr>
            <w:tcW w:w="1980" w:type="dxa"/>
          </w:tcPr>
          <w:p w14:paraId="3196C46D"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7FFA4769" w14:textId="77777777" w:rsidR="00707146" w:rsidRPr="00A03209" w:rsidRDefault="00707146" w:rsidP="000C6EB6">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707146" w:rsidRPr="00A03209" w14:paraId="3C319844" w14:textId="77777777" w:rsidTr="000C6EB6">
        <w:tc>
          <w:tcPr>
            <w:tcW w:w="1980" w:type="dxa"/>
          </w:tcPr>
          <w:p w14:paraId="72879CB3"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579380F4"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50C6E948"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none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p>
          <w:p w14:paraId="79F0446C"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request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w:t>
            </w:r>
          </w:p>
          <w:p w14:paraId="117DD833"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update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(2)</w:t>
            </w:r>
          </w:p>
          <w:p w14:paraId="23DBE4D6" w14:textId="77777777" w:rsidR="00707146" w:rsidRPr="00A03209"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cancellation</w:t>
            </w:r>
            <w:r w:rsidRPr="00A03209">
              <w:rPr>
                <w:rFonts w:asciiTheme="minorHAnsi" w:hAnsiTheme="minorHAnsi" w:cstheme="minorHAnsi"/>
                <w:color w:val="000000" w:themeColor="text1"/>
                <w:lang w:eastAsia="en-US"/>
              </w:rPr>
              <w:tab/>
              <w:t>(3)</w:t>
            </w:r>
          </w:p>
          <w:p w14:paraId="45E6A415"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707146" w:rsidRPr="00A03209" w14:paraId="3D56E9EC" w14:textId="77777777" w:rsidTr="000C6EB6">
        <w:tc>
          <w:tcPr>
            <w:tcW w:w="1980" w:type="dxa"/>
            <w:tcBorders>
              <w:bottom w:val="single" w:sz="4" w:space="0" w:color="auto"/>
            </w:tcBorders>
          </w:tcPr>
          <w:p w14:paraId="55AB2BFD"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22C36719"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A58D348" w14:textId="77777777" w:rsidR="00707146" w:rsidRDefault="00707146" w:rsidP="00230124"/>
    <w:p w14:paraId="4CAE551C" w14:textId="77777777" w:rsidR="00253B00" w:rsidRPr="00A03209" w:rsidRDefault="00253B00" w:rsidP="00253B00">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t>TransitStatus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253B00" w:rsidRPr="00A03209" w14:paraId="019735F5" w14:textId="77777777" w:rsidTr="000C6EB6">
        <w:tc>
          <w:tcPr>
            <w:tcW w:w="1967" w:type="dxa"/>
            <w:tcBorders>
              <w:top w:val="single" w:sz="4" w:space="0" w:color="auto"/>
            </w:tcBorders>
          </w:tcPr>
          <w:p w14:paraId="5703F8D9"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4E6E8954" w14:textId="77777777" w:rsidR="00253B00" w:rsidRPr="00A03209" w:rsidRDefault="00253B00" w:rsidP="000C6EB6">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TransitStatus</w:t>
            </w:r>
          </w:p>
        </w:tc>
      </w:tr>
      <w:tr w:rsidR="00253B00" w:rsidRPr="00A03209" w14:paraId="5833EB80" w14:textId="77777777" w:rsidTr="000C6EB6">
        <w:tc>
          <w:tcPr>
            <w:tcW w:w="1967" w:type="dxa"/>
          </w:tcPr>
          <w:p w14:paraId="20FDB4B3"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4009EF73" w14:textId="5512ABC2"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 xml:space="preserve">This </w:t>
            </w:r>
            <w:r w:rsidR="00181F75">
              <w:rPr>
                <w:rFonts w:asciiTheme="minorHAnsi" w:hAnsiTheme="minorHAnsi"/>
                <w:color w:val="000000" w:themeColor="text1"/>
                <w:szCs w:val="22"/>
                <w:lang w:eastAsia="en-US"/>
              </w:rPr>
              <w:t>object</w:t>
            </w:r>
            <w:r w:rsidRPr="00A03209">
              <w:rPr>
                <w:rFonts w:asciiTheme="minorHAnsi" w:hAnsiTheme="minorHAnsi"/>
                <w:color w:val="000000" w:themeColor="text1"/>
                <w:szCs w:val="22"/>
                <w:lang w:eastAsia="en-US"/>
              </w:rPr>
              <w:t xml:space="preserve"> </w:t>
            </w:r>
            <w:r w:rsidR="00181F75">
              <w:rPr>
                <w:rFonts w:asciiTheme="minorHAnsi" w:hAnsiTheme="minorHAnsi"/>
                <w:color w:val="000000" w:themeColor="text1"/>
                <w:szCs w:val="22"/>
                <w:lang w:eastAsia="en-US"/>
              </w:rPr>
              <w:t>describes</w:t>
            </w:r>
            <w:r w:rsidRPr="00A03209">
              <w:rPr>
                <w:rFonts w:asciiTheme="minorHAnsi" w:hAnsiTheme="minorHAnsi"/>
                <w:color w:val="000000" w:themeColor="text1"/>
                <w:szCs w:val="22"/>
                <w:lang w:eastAsia="en-US"/>
              </w:rPr>
              <w:t xml:space="preserve"> the</w:t>
            </w:r>
            <w:r w:rsidR="00181F75">
              <w:rPr>
                <w:rFonts w:asciiTheme="minorHAnsi" w:hAnsiTheme="minorHAnsi"/>
                <w:color w:val="000000" w:themeColor="text1"/>
                <w:szCs w:val="22"/>
                <w:lang w:eastAsia="en-US"/>
              </w:rPr>
              <w:t xml:space="preserve"> </w:t>
            </w:r>
            <w:r>
              <w:rPr>
                <w:rFonts w:asciiTheme="minorHAnsi" w:hAnsiTheme="minorHAnsi"/>
                <w:color w:val="000000" w:themeColor="text1"/>
                <w:szCs w:val="22"/>
                <w:lang w:eastAsia="en-US"/>
              </w:rPr>
              <w:t>transit status</w:t>
            </w:r>
            <w:r w:rsidRPr="00A03209">
              <w:rPr>
                <w:rFonts w:asciiTheme="minorHAnsi" w:hAnsiTheme="minorHAnsi"/>
                <w:color w:val="000000" w:themeColor="text1"/>
                <w:szCs w:val="22"/>
                <w:lang w:eastAsia="en-US"/>
              </w:rPr>
              <w:t>.</w:t>
            </w:r>
          </w:p>
        </w:tc>
      </w:tr>
      <w:tr w:rsidR="00253B00" w:rsidRPr="00A03209" w14:paraId="46FD118C" w14:textId="77777777" w:rsidTr="000C6EB6">
        <w:tc>
          <w:tcPr>
            <w:tcW w:w="1967" w:type="dxa"/>
          </w:tcPr>
          <w:p w14:paraId="5ADE720D"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34E538B3" w14:textId="77777777" w:rsidR="008C5ED1" w:rsidRDefault="008C5ED1" w:rsidP="000C6EB6">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w:t>
            </w:r>
          </w:p>
          <w:p w14:paraId="66CC9E3C" w14:textId="6913C8C6" w:rsidR="00181F75" w:rsidRPr="00FA695A" w:rsidRDefault="00181F75" w:rsidP="00181F75">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sidR="008C5ED1" w:rsidRPr="00A03209">
              <w:rPr>
                <w:rFonts w:asciiTheme="minorHAnsi" w:hAnsiTheme="minorHAnsi" w:cstheme="minorHAnsi"/>
                <w:color w:val="000000" w:themeColor="text1"/>
                <w:lang w:eastAsia="en-US"/>
              </w:rPr>
              <w:t>Boolean</w:t>
            </w:r>
            <w:r w:rsidR="00A70BC2">
              <w:rPr>
                <w:rFonts w:asciiTheme="minorHAnsi" w:hAnsiTheme="minorHAnsi" w:cstheme="minorHAnsi"/>
                <w:color w:val="000000" w:themeColor="text1"/>
                <w:lang w:eastAsia="en-US"/>
              </w:rPr>
              <w:tab/>
              <w:t>l</w:t>
            </w:r>
            <w:r>
              <w:rPr>
                <w:rFonts w:asciiTheme="minorHAnsi" w:hAnsiTheme="minorHAnsi" w:cstheme="minorHAnsi"/>
                <w:color w:val="000000" w:themeColor="text1"/>
                <w:lang w:eastAsia="en-US"/>
              </w:rPr>
              <w:t>oading</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parking and unable to move at this time</w:t>
            </w:r>
          </w:p>
          <w:p w14:paraId="6DBAF7EE" w14:textId="77777777" w:rsidR="00181F75" w:rsidRDefault="00181F75" w:rsidP="00181F75">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r>
              <w:rPr>
                <w:rFonts w:asciiTheme="minorHAnsi" w:hAnsiTheme="minorHAnsi" w:cstheme="minorHAnsi"/>
                <w:color w:val="000000" w:themeColor="text1"/>
                <w:lang w:eastAsia="en-US"/>
              </w:rPr>
              <w:tab/>
              <w:t>anADAuse</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an ADA</w:t>
            </w:r>
            <w:r>
              <w:rPr>
                <w:rStyle w:val="FootnoteReference"/>
                <w:rFonts w:asciiTheme="minorHAnsi" w:hAnsiTheme="minorHAnsi"/>
                <w:i/>
                <w:color w:val="000000" w:themeColor="text1"/>
                <w:lang w:eastAsia="en-US"/>
              </w:rPr>
              <w:footnoteReference w:id="5"/>
            </w:r>
            <w:r>
              <w:rPr>
                <w:rFonts w:asciiTheme="minorHAnsi" w:hAnsiTheme="minorHAnsi" w:cstheme="minorHAnsi"/>
                <w:i/>
                <w:color w:val="000000" w:themeColor="text1"/>
                <w:lang w:eastAsia="en-US"/>
              </w:rPr>
              <w:t xml:space="preserve"> access is in progress, wheelchairs,</w:t>
            </w:r>
          </w:p>
          <w:p w14:paraId="52DF4640" w14:textId="275E74FE" w:rsidR="00181F75" w:rsidRPr="00FA695A" w:rsidRDefault="00181F75" w:rsidP="00230124">
            <w:pPr>
              <w:keepNext/>
              <w:spacing w:before="120" w:after="120"/>
              <w:ind w:left="2550"/>
              <w:rPr>
                <w:rFonts w:asciiTheme="minorHAnsi" w:hAnsiTheme="minorHAnsi" w:cstheme="minorHAnsi"/>
                <w:i/>
                <w:color w:val="000000" w:themeColor="text1"/>
                <w:lang w:eastAsia="en-US"/>
              </w:rPr>
            </w:pPr>
            <w:r>
              <w:rPr>
                <w:rFonts w:asciiTheme="minorHAnsi" w:hAnsiTheme="minorHAnsi" w:cstheme="minorHAnsi"/>
                <w:i/>
                <w:color w:val="000000" w:themeColor="text1"/>
                <w:lang w:eastAsia="en-US"/>
              </w:rPr>
              <w:t xml:space="preserve"> kneeling, etc.</w:t>
            </w:r>
          </w:p>
          <w:p w14:paraId="5A96F903" w14:textId="00F37202" w:rsidR="00181F75" w:rsidRPr="00FA695A" w:rsidRDefault="00181F75" w:rsidP="00181F75">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r>
              <w:rPr>
                <w:rFonts w:asciiTheme="minorHAnsi" w:hAnsiTheme="minorHAnsi" w:cstheme="minorHAnsi"/>
                <w:color w:val="000000" w:themeColor="text1"/>
                <w:lang w:eastAsia="en-US"/>
              </w:rPr>
              <w:tab/>
              <w:t>aBikeLoad</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loading of a bicycle is in progress</w:t>
            </w:r>
          </w:p>
          <w:p w14:paraId="6CDBDA47" w14:textId="38400AC9" w:rsidR="00181F75" w:rsidRPr="00FA695A" w:rsidRDefault="00181F75" w:rsidP="00181F75">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r>
              <w:rPr>
                <w:rFonts w:asciiTheme="minorHAnsi" w:hAnsiTheme="minorHAnsi" w:cstheme="minorHAnsi"/>
                <w:color w:val="000000" w:themeColor="text1"/>
                <w:lang w:eastAsia="en-US"/>
              </w:rPr>
              <w:tab/>
              <w:t>doorOpen</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a vehicle door is open for passenger access</w:t>
            </w:r>
          </w:p>
          <w:p w14:paraId="4951CF1A" w14:textId="330659D9" w:rsidR="00181F75" w:rsidRPr="00FA695A" w:rsidRDefault="00181F75" w:rsidP="00181F75">
            <w:pPr>
              <w:keepNext/>
              <w:spacing w:before="120" w:after="120"/>
              <w:rPr>
                <w:rFonts w:asciiTheme="minorHAnsi" w:hAnsiTheme="minorHAnsi" w:cstheme="minorHAnsi"/>
                <w:i/>
                <w:color w:val="000000" w:themeColor="text1"/>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r>
              <w:rPr>
                <w:rFonts w:asciiTheme="minorHAnsi" w:hAnsiTheme="minorHAnsi" w:cstheme="minorHAnsi"/>
                <w:color w:val="000000" w:themeColor="text1"/>
                <w:lang w:eastAsia="en-US"/>
              </w:rPr>
              <w:tab/>
              <w:t>charging</w:t>
            </w:r>
            <w:r>
              <w:rPr>
                <w:rFonts w:asciiTheme="minorHAnsi" w:hAnsiTheme="minorHAnsi" w:cstheme="minorHAnsi"/>
                <w:color w:val="000000" w:themeColor="text1"/>
                <w:lang w:eastAsia="en-US"/>
              </w:rPr>
              <w:tab/>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a vehicle is connected to charging point</w:t>
            </w:r>
          </w:p>
          <w:p w14:paraId="3C56494E" w14:textId="77777777" w:rsidR="00181F75" w:rsidRDefault="00181F75" w:rsidP="00181F75">
            <w:pPr>
              <w:keepNext/>
              <w:spacing w:before="120" w:after="120"/>
              <w:rPr>
                <w:rFonts w:asciiTheme="minorHAnsi" w:hAnsiTheme="minorHAnsi"/>
                <w:color w:val="000000" w:themeColor="text1"/>
                <w:szCs w:val="22"/>
                <w:lang w:eastAsia="en-US"/>
              </w:rPr>
            </w:pPr>
            <w:r>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Boolean</w:t>
            </w:r>
            <w:r>
              <w:rPr>
                <w:rFonts w:asciiTheme="minorHAnsi" w:hAnsiTheme="minorHAnsi" w:cstheme="minorHAnsi"/>
                <w:color w:val="000000" w:themeColor="text1"/>
                <w:lang w:eastAsia="en-US"/>
              </w:rPr>
              <w:tab/>
              <w:t>atStopLine</w:t>
            </w:r>
            <w:r>
              <w:rPr>
                <w:rFonts w:asciiTheme="minorHAnsi" w:hAnsiTheme="minorHAnsi" w:cstheme="minorHAnsi"/>
                <w:color w:val="000000" w:themeColor="text1"/>
                <w:lang w:eastAsia="en-US"/>
              </w:rPr>
              <w:tab/>
            </w:r>
            <w:r w:rsidRPr="00FA695A">
              <w:rPr>
                <w:rFonts w:asciiTheme="minorHAnsi" w:hAnsiTheme="minorHAnsi" w:cstheme="minorHAnsi"/>
                <w:i/>
                <w:color w:val="000000" w:themeColor="text1"/>
                <w:lang w:eastAsia="en-US"/>
              </w:rPr>
              <w:t>a vehicle is at the stop line for the lane it is in</w:t>
            </w:r>
            <w:r w:rsidR="008C5ED1" w:rsidRPr="00A03209" w:rsidDel="008C5ED1">
              <w:rPr>
                <w:rFonts w:asciiTheme="minorHAnsi" w:hAnsiTheme="minorHAnsi"/>
                <w:color w:val="000000" w:themeColor="text1"/>
                <w:szCs w:val="22"/>
                <w:lang w:eastAsia="en-US"/>
              </w:rPr>
              <w:t xml:space="preserve"> </w:t>
            </w:r>
          </w:p>
          <w:p w14:paraId="22CA53C9" w14:textId="485423E4" w:rsidR="00253B00" w:rsidRPr="00A03209" w:rsidRDefault="00181F75" w:rsidP="00181F75">
            <w:pPr>
              <w:keepNext/>
              <w:spacing w:before="120" w:after="120"/>
              <w:rPr>
                <w:rFonts w:ascii="Courier New" w:hAnsi="Courier New" w:cs="Courier New"/>
                <w:color w:val="000000" w:themeColor="text1"/>
                <w:sz w:val="18"/>
                <w:szCs w:val="18"/>
                <w:lang w:eastAsia="en-US"/>
              </w:rPr>
            </w:pPr>
            <w:r>
              <w:rPr>
                <w:rFonts w:asciiTheme="minorHAnsi" w:hAnsiTheme="minorHAnsi"/>
                <w:color w:val="000000" w:themeColor="text1"/>
                <w:szCs w:val="22"/>
                <w:lang w:eastAsia="en-US"/>
              </w:rPr>
              <w:t>}</w:t>
            </w:r>
          </w:p>
        </w:tc>
      </w:tr>
      <w:tr w:rsidR="00253B00" w:rsidRPr="00A03209" w14:paraId="45232F62" w14:textId="77777777" w:rsidTr="000C6EB6">
        <w:tc>
          <w:tcPr>
            <w:tcW w:w="1967" w:type="dxa"/>
          </w:tcPr>
          <w:p w14:paraId="7597054B"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1741749B" w14:textId="4DECE9E9" w:rsidR="00253B00" w:rsidRPr="00A03209" w:rsidRDefault="00181F75">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253B00" w:rsidRPr="00A03209" w14:paraId="412C5C9E" w14:textId="77777777" w:rsidTr="000C6EB6">
        <w:tc>
          <w:tcPr>
            <w:tcW w:w="1967" w:type="dxa"/>
            <w:tcBorders>
              <w:bottom w:val="single" w:sz="4" w:space="0" w:color="auto"/>
            </w:tcBorders>
          </w:tcPr>
          <w:p w14:paraId="71DD8A9B"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5B1B4B80" w14:textId="77777777" w:rsidR="00253B00" w:rsidRPr="00A03209" w:rsidRDefault="00253B00"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DEA018C" w14:textId="77777777" w:rsidR="00253B00" w:rsidRDefault="00253B00" w:rsidP="00253B00"/>
    <w:p w14:paraId="754A4421" w14:textId="77777777" w:rsidR="00253B00" w:rsidRPr="00572708" w:rsidRDefault="00253B00" w:rsidP="00230124"/>
    <w:p w14:paraId="3D2491E3" w14:textId="77777777" w:rsidR="00707146" w:rsidRDefault="00707146" w:rsidP="00707146">
      <w:pPr>
        <w:pStyle w:val="Heading2"/>
      </w:pPr>
      <w:bookmarkStart w:id="140" w:name="_Toc500235907"/>
      <w:r w:rsidRPr="00707146">
        <w:lastRenderedPageBreak/>
        <w:t>ActivePrioritization</w:t>
      </w:r>
      <w:bookmarkEnd w:id="140"/>
    </w:p>
    <w:p w14:paraId="3EFD7A85" w14:textId="77777777" w:rsidR="00707146" w:rsidRPr="00A03209" w:rsidRDefault="00707146" w:rsidP="00707146">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ActivePrioritization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707146" w:rsidRPr="00A03209" w14:paraId="3C79B6B4" w14:textId="77777777" w:rsidTr="004C6AB2">
        <w:tc>
          <w:tcPr>
            <w:tcW w:w="1966" w:type="dxa"/>
            <w:tcBorders>
              <w:top w:val="single" w:sz="4" w:space="0" w:color="auto"/>
            </w:tcBorders>
          </w:tcPr>
          <w:p w14:paraId="1D521DFB"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3" w:type="dxa"/>
            <w:tcBorders>
              <w:top w:val="single" w:sz="4" w:space="0" w:color="auto"/>
            </w:tcBorders>
          </w:tcPr>
          <w:p w14:paraId="7254DB9B"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ActivePrioritization</w:t>
            </w:r>
          </w:p>
        </w:tc>
      </w:tr>
      <w:tr w:rsidR="00707146" w:rsidRPr="00A03209" w14:paraId="2922E044" w14:textId="77777777" w:rsidTr="004C6AB2">
        <w:tc>
          <w:tcPr>
            <w:tcW w:w="1966" w:type="dxa"/>
          </w:tcPr>
          <w:p w14:paraId="2462F8B9"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3" w:type="dxa"/>
          </w:tcPr>
          <w:p w14:paraId="1A9C7BEC" w14:textId="14D675A0" w:rsidR="00707146"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the response status of a prioritization request</w:t>
            </w:r>
            <w:r>
              <w:rPr>
                <w:rFonts w:asciiTheme="minorHAnsi" w:hAnsiTheme="minorHAnsi"/>
                <w:color w:val="000000" w:themeColor="text1"/>
                <w:szCs w:val="22"/>
                <w:lang w:eastAsia="en-US"/>
              </w:rPr>
              <w:t xml:space="preserve"> as send to a vehicle in the form of a Signal Status Message (SSM)</w:t>
            </w:r>
            <w:r w:rsidRPr="00A03209">
              <w:rPr>
                <w:rFonts w:asciiTheme="minorHAnsi" w:hAnsiTheme="minorHAnsi"/>
                <w:color w:val="000000" w:themeColor="text1"/>
                <w:szCs w:val="22"/>
                <w:lang w:eastAsia="en-US"/>
              </w:rPr>
              <w:t>.</w:t>
            </w:r>
            <w:r>
              <w:rPr>
                <w:rFonts w:asciiTheme="minorHAnsi" w:hAnsiTheme="minorHAnsi"/>
                <w:color w:val="000000" w:themeColor="text1"/>
                <w:szCs w:val="22"/>
                <w:lang w:eastAsia="en-US"/>
              </w:rPr>
              <w:t xml:space="preserve"> It relates the prioritization state to the vehicle that requested prioritization</w:t>
            </w:r>
            <w:r w:rsidR="009C44C2">
              <w:rPr>
                <w:rFonts w:asciiTheme="minorHAnsi" w:hAnsiTheme="minorHAnsi"/>
                <w:color w:val="000000" w:themeColor="text1"/>
                <w:szCs w:val="22"/>
                <w:lang w:eastAsia="en-US"/>
              </w:rPr>
              <w:t xml:space="preserve"> via the id</w:t>
            </w:r>
            <w:r w:rsidR="00282039">
              <w:rPr>
                <w:rFonts w:asciiTheme="minorHAnsi" w:hAnsiTheme="minorHAnsi"/>
                <w:color w:val="000000" w:themeColor="text1"/>
                <w:szCs w:val="22"/>
                <w:lang w:eastAsia="en-US"/>
              </w:rPr>
              <w:t xml:space="preserve"> and sequenceNumber</w:t>
            </w:r>
            <w:r w:rsidR="009C44C2">
              <w:rPr>
                <w:rFonts w:asciiTheme="minorHAnsi" w:hAnsiTheme="minorHAnsi"/>
                <w:color w:val="000000" w:themeColor="text1"/>
                <w:szCs w:val="22"/>
                <w:lang w:eastAsia="en-US"/>
              </w:rPr>
              <w:t>, which must identify an existing PrioritizationRequest</w:t>
            </w:r>
            <w:r>
              <w:rPr>
                <w:rFonts w:asciiTheme="minorHAnsi" w:hAnsiTheme="minorHAnsi"/>
                <w:color w:val="000000" w:themeColor="text1"/>
                <w:szCs w:val="22"/>
                <w:lang w:eastAsia="en-US"/>
              </w:rPr>
              <w:t>.</w:t>
            </w:r>
            <w:r w:rsidR="00AD03CE">
              <w:rPr>
                <w:rFonts w:asciiTheme="minorHAnsi" w:hAnsiTheme="minorHAnsi"/>
                <w:color w:val="000000" w:themeColor="text1"/>
                <w:szCs w:val="22"/>
                <w:lang w:eastAsia="en-US"/>
              </w:rPr>
              <w:t xml:space="preserve"> If the related PrioritizationRequest is removed, the </w:t>
            </w:r>
            <w:r w:rsidR="00AD03CE" w:rsidRPr="00A03209">
              <w:rPr>
                <w:rFonts w:asciiTheme="minorHAnsi" w:hAnsiTheme="minorHAnsi"/>
                <w:color w:val="000000" w:themeColor="text1"/>
                <w:szCs w:val="22"/>
                <w:lang w:eastAsia="en-US"/>
              </w:rPr>
              <w:t>ActivePrioritization</w:t>
            </w:r>
            <w:r w:rsidR="00536B81">
              <w:rPr>
                <w:rFonts w:asciiTheme="minorHAnsi" w:hAnsiTheme="minorHAnsi"/>
                <w:color w:val="000000" w:themeColor="text1"/>
                <w:szCs w:val="22"/>
                <w:lang w:eastAsia="en-US"/>
              </w:rPr>
              <w:t xml:space="preserve"> will</w:t>
            </w:r>
            <w:r w:rsidR="00AD03CE">
              <w:rPr>
                <w:rFonts w:asciiTheme="minorHAnsi" w:hAnsiTheme="minorHAnsi"/>
                <w:color w:val="000000" w:themeColor="text1"/>
                <w:szCs w:val="22"/>
                <w:lang w:eastAsia="en-US"/>
              </w:rPr>
              <w:t xml:space="preserve"> be removed too</w:t>
            </w:r>
            <w:r w:rsidR="004C6AB2">
              <w:rPr>
                <w:rFonts w:asciiTheme="minorHAnsi" w:hAnsiTheme="minorHAnsi"/>
                <w:color w:val="000000" w:themeColor="text1"/>
                <w:szCs w:val="22"/>
                <w:lang w:eastAsia="en-US"/>
              </w:rPr>
              <w:t xml:space="preserve"> by the RIS</w:t>
            </w:r>
            <w:r w:rsidR="00AD03CE">
              <w:rPr>
                <w:rFonts w:asciiTheme="minorHAnsi" w:hAnsiTheme="minorHAnsi"/>
                <w:color w:val="000000" w:themeColor="text1"/>
                <w:szCs w:val="22"/>
                <w:lang w:eastAsia="en-US"/>
              </w:rPr>
              <w:t>.</w:t>
            </w:r>
          </w:p>
          <w:p w14:paraId="03ECA92D" w14:textId="5C11658E" w:rsidR="007B2762" w:rsidRPr="00A03209" w:rsidRDefault="007B2762" w:rsidP="000C6EB6">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When updating this object the sequenceNumber must be copied from the associated PrioritizationRequest.</w:t>
            </w:r>
          </w:p>
        </w:tc>
      </w:tr>
      <w:tr w:rsidR="004C6AB2" w:rsidRPr="00A03209" w14:paraId="53C885BA" w14:textId="77777777" w:rsidTr="0044350D">
        <w:tc>
          <w:tcPr>
            <w:tcW w:w="1966" w:type="dxa"/>
          </w:tcPr>
          <w:p w14:paraId="2E0831BD" w14:textId="77777777" w:rsidR="004C6AB2" w:rsidRPr="00A03209" w:rsidRDefault="004C6AB2" w:rsidP="0044350D">
            <w:pPr>
              <w:pStyle w:val="ObjectDescription"/>
            </w:pPr>
            <w:r w:rsidRPr="00A03209">
              <w:t>Access</w:t>
            </w:r>
          </w:p>
        </w:tc>
        <w:tc>
          <w:tcPr>
            <w:tcW w:w="6953" w:type="dxa"/>
          </w:tcPr>
          <w:p w14:paraId="0B68EFE9" w14:textId="77777777" w:rsidR="004C6AB2" w:rsidRPr="00A03209" w:rsidRDefault="004C6AB2" w:rsidP="0044350D">
            <w:pPr>
              <w:pStyle w:val="ObjectDescription"/>
            </w:pPr>
            <w:r w:rsidRPr="00A03209">
              <w:t>Consumer</w:t>
            </w:r>
            <w:r w:rsidRPr="00A03209">
              <w:tab/>
            </w:r>
            <w:r w:rsidRPr="00A03209">
              <w:tab/>
              <w:t>Provider</w:t>
            </w:r>
          </w:p>
        </w:tc>
      </w:tr>
      <w:tr w:rsidR="004C6AB2" w:rsidRPr="00A03209" w14:paraId="4CFED0F7" w14:textId="77777777" w:rsidTr="0044350D">
        <w:tc>
          <w:tcPr>
            <w:tcW w:w="1966" w:type="dxa"/>
          </w:tcPr>
          <w:p w14:paraId="4EBF005E" w14:textId="77777777" w:rsidR="004C6AB2" w:rsidRPr="00A03209" w:rsidRDefault="004C6AB2" w:rsidP="0044350D">
            <w:pPr>
              <w:pStyle w:val="ObjectDescription"/>
            </w:pPr>
          </w:p>
        </w:tc>
        <w:tc>
          <w:tcPr>
            <w:tcW w:w="6953" w:type="dxa"/>
          </w:tcPr>
          <w:p w14:paraId="107E0126" w14:textId="66B4AEBF" w:rsidR="004C6AB2" w:rsidRPr="00A03209" w:rsidRDefault="004C6AB2" w:rsidP="0044350D">
            <w:pPr>
              <w:pStyle w:val="ObjectDescription"/>
            </w:pPr>
            <w:r>
              <w:t>R</w:t>
            </w:r>
            <w:r>
              <w:tab/>
            </w:r>
            <w:r>
              <w:tab/>
            </w:r>
            <w:r>
              <w:tab/>
              <w:t>R/W</w:t>
            </w:r>
          </w:p>
        </w:tc>
      </w:tr>
      <w:tr w:rsidR="00707146" w:rsidRPr="00A03209" w14:paraId="6F9651DA" w14:textId="77777777" w:rsidTr="004C6AB2">
        <w:tc>
          <w:tcPr>
            <w:tcW w:w="1966" w:type="dxa"/>
          </w:tcPr>
          <w:p w14:paraId="3A025E08"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3" w:type="dxa"/>
          </w:tcPr>
          <w:p w14:paraId="07DE1DC5" w14:textId="77777777" w:rsidR="00707146" w:rsidRDefault="00707146"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6F28BF44" w14:textId="2A29D535" w:rsidR="00707146" w:rsidRDefault="00707146" w:rsidP="000C6EB6">
            <w:pPr>
              <w:keepNext/>
              <w:spacing w:before="120" w:after="120"/>
              <w:rPr>
                <w:rFonts w:asciiTheme="minorHAnsi" w:hAnsiTheme="minorHAnsi" w:cstheme="minorHAnsi"/>
              </w:rPr>
            </w:pPr>
            <w:r>
              <w:rPr>
                <w:rFonts w:cstheme="minorHAnsi"/>
              </w:rPr>
              <w:tab/>
            </w:r>
            <w:r w:rsidR="009C44C2">
              <w:rPr>
                <w:rFonts w:asciiTheme="minorHAnsi" w:hAnsiTheme="minorHAnsi" w:cstheme="minorHAnsi"/>
              </w:rPr>
              <w:t>ObjectID&lt;</w:t>
            </w:r>
            <w:r w:rsidR="009C44C2" w:rsidRPr="00A03209">
              <w:rPr>
                <w:rFonts w:asciiTheme="minorHAnsi" w:hAnsiTheme="minorHAnsi"/>
                <w:color w:val="000000" w:themeColor="text1"/>
                <w:szCs w:val="22"/>
                <w:lang w:eastAsia="en-US"/>
              </w:rPr>
              <w:t xml:space="preserve"> PrioritizationRequest</w:t>
            </w:r>
            <w:r w:rsidR="009C44C2">
              <w:rPr>
                <w:rFonts w:asciiTheme="minorHAnsi" w:hAnsiTheme="minorHAnsi"/>
                <w:color w:val="000000" w:themeColor="text1"/>
                <w:szCs w:val="22"/>
                <w:lang w:eastAsia="en-US"/>
              </w:rPr>
              <w:t>&gt;</w:t>
            </w:r>
            <w:r w:rsidRPr="00230124">
              <w:rPr>
                <w:rFonts w:asciiTheme="minorHAnsi" w:hAnsiTheme="minorHAnsi" w:cstheme="minorHAnsi"/>
              </w:rPr>
              <w:tab/>
              <w:t>id</w:t>
            </w:r>
          </w:p>
          <w:p w14:paraId="21E52CC5" w14:textId="69A1A099" w:rsidR="00282039" w:rsidRDefault="00282039" w:rsidP="00230124">
            <w:pPr>
              <w:keepNext/>
              <w:spacing w:before="120" w:after="120"/>
              <w:ind w:left="425"/>
              <w:rPr>
                <w:rFonts w:asciiTheme="minorHAnsi" w:hAnsiTheme="minorHAnsi" w:cstheme="minorHAnsi"/>
              </w:rPr>
            </w:pPr>
            <w:r>
              <w:rPr>
                <w:rFonts w:asciiTheme="minorHAnsi" w:hAnsiTheme="minorHAnsi"/>
              </w:rPr>
              <w:t>Integer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4EB5">
              <w:rPr>
                <w:rFonts w:asciiTheme="minorHAnsi" w:hAnsiTheme="minorHAnsi"/>
              </w:rPr>
              <w:t>sequenceNumber</w:t>
            </w:r>
          </w:p>
          <w:p w14:paraId="529DE62F" w14:textId="2976AAD0" w:rsidR="00707146" w:rsidRPr="00A03209" w:rsidRDefault="00261A21" w:rsidP="000C6EB6">
            <w:pPr>
              <w:keepNext/>
              <w:spacing w:before="120" w:after="120"/>
              <w:rPr>
                <w:rFonts w:asciiTheme="minorHAnsi" w:hAnsiTheme="minorHAnsi" w:cstheme="minorHAnsi"/>
                <w:color w:val="000000" w:themeColor="text1"/>
                <w:lang w:eastAsia="en-US"/>
              </w:rPr>
            </w:pPr>
            <w:r>
              <w:rPr>
                <w:rFonts w:asciiTheme="minorHAnsi" w:hAnsiTheme="minorHAnsi"/>
              </w:rPr>
              <w:tab/>
            </w:r>
            <w:r w:rsidR="00707146">
              <w:rPr>
                <w:rFonts w:asciiTheme="minorHAnsi" w:hAnsiTheme="minorHAnsi" w:cstheme="minorHAnsi"/>
                <w:color w:val="000000" w:themeColor="text1"/>
                <w:lang w:eastAsia="en-US"/>
              </w:rPr>
              <w:t>PrioritizationState</w:t>
            </w:r>
            <w:r w:rsidR="00707146">
              <w:rPr>
                <w:rFonts w:asciiTheme="minorHAnsi" w:hAnsiTheme="minorHAnsi" w:cstheme="minorHAnsi"/>
                <w:color w:val="000000" w:themeColor="text1"/>
                <w:lang w:eastAsia="en-US"/>
              </w:rPr>
              <w:tab/>
            </w:r>
            <w:r w:rsidR="00707146">
              <w:rPr>
                <w:rFonts w:asciiTheme="minorHAnsi" w:hAnsiTheme="minorHAnsi" w:cstheme="minorHAnsi"/>
                <w:color w:val="000000" w:themeColor="text1"/>
                <w:lang w:eastAsia="en-US"/>
              </w:rPr>
              <w:tab/>
            </w:r>
            <w:r w:rsidR="009C44C2">
              <w:rPr>
                <w:rFonts w:asciiTheme="minorHAnsi" w:hAnsiTheme="minorHAnsi" w:cstheme="minorHAnsi"/>
                <w:color w:val="000000" w:themeColor="text1"/>
                <w:lang w:eastAsia="en-US"/>
              </w:rPr>
              <w:tab/>
            </w:r>
            <w:r w:rsidR="009C44C2">
              <w:rPr>
                <w:rFonts w:asciiTheme="minorHAnsi" w:hAnsiTheme="minorHAnsi" w:cstheme="minorHAnsi"/>
                <w:color w:val="000000" w:themeColor="text1"/>
                <w:lang w:eastAsia="en-US"/>
              </w:rPr>
              <w:tab/>
            </w:r>
            <w:r w:rsidR="00707146">
              <w:rPr>
                <w:rFonts w:asciiTheme="minorHAnsi" w:hAnsiTheme="minorHAnsi" w:cstheme="minorHAnsi"/>
                <w:color w:val="000000" w:themeColor="text1"/>
                <w:lang w:eastAsia="en-US"/>
              </w:rPr>
              <w:t>prio</w:t>
            </w:r>
            <w:r w:rsidR="00707146" w:rsidRPr="00A03209">
              <w:rPr>
                <w:rFonts w:asciiTheme="minorHAnsi" w:hAnsiTheme="minorHAnsi" w:cstheme="minorHAnsi"/>
                <w:color w:val="000000" w:themeColor="text1"/>
                <w:lang w:eastAsia="en-US"/>
              </w:rPr>
              <w:t>State</w:t>
            </w:r>
          </w:p>
          <w:p w14:paraId="0E946FEB" w14:textId="77777777" w:rsidR="00707146" w:rsidRPr="00A03209" w:rsidRDefault="00707146" w:rsidP="000C6EB6">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07146" w:rsidRPr="00A03209" w14:paraId="7AE37EEB" w14:textId="77777777" w:rsidTr="004C6AB2">
        <w:tc>
          <w:tcPr>
            <w:tcW w:w="1966" w:type="dxa"/>
          </w:tcPr>
          <w:p w14:paraId="74CEFCF9"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3" w:type="dxa"/>
          </w:tcPr>
          <w:p w14:paraId="43CBC223"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07146" w:rsidRPr="00A03209" w14:paraId="1A0DF340" w14:textId="77777777" w:rsidTr="004C6AB2">
        <w:tc>
          <w:tcPr>
            <w:tcW w:w="1966" w:type="dxa"/>
            <w:tcBorders>
              <w:bottom w:val="single" w:sz="4" w:space="0" w:color="auto"/>
            </w:tcBorders>
          </w:tcPr>
          <w:p w14:paraId="04890525"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3" w:type="dxa"/>
            <w:tcBorders>
              <w:bottom w:val="single" w:sz="4" w:space="0" w:color="auto"/>
            </w:tcBorders>
          </w:tcPr>
          <w:p w14:paraId="17971504" w14:textId="77777777" w:rsidR="00707146" w:rsidRPr="00A03209" w:rsidRDefault="00707146"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439ABF4" w14:textId="77777777" w:rsidR="00707146" w:rsidRDefault="00707146" w:rsidP="00230124"/>
    <w:p w14:paraId="538670FA" w14:textId="77777777" w:rsidR="009C44C2" w:rsidRPr="00A03209" w:rsidRDefault="009C44C2" w:rsidP="009C44C2">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PrioritizationState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9C44C2" w:rsidRPr="00A03209" w14:paraId="711C90B2" w14:textId="77777777" w:rsidTr="000C6EB6">
        <w:tc>
          <w:tcPr>
            <w:tcW w:w="1980" w:type="dxa"/>
            <w:tcBorders>
              <w:top w:val="single" w:sz="4" w:space="0" w:color="auto"/>
            </w:tcBorders>
          </w:tcPr>
          <w:p w14:paraId="67A90FA5"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BCA0B33"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PrioritizationState</w:t>
            </w:r>
          </w:p>
        </w:tc>
      </w:tr>
      <w:tr w:rsidR="009C44C2" w:rsidRPr="00A03209" w14:paraId="5D0FF2D3" w14:textId="77777777" w:rsidTr="000C6EB6">
        <w:tc>
          <w:tcPr>
            <w:tcW w:w="1980" w:type="dxa"/>
          </w:tcPr>
          <w:p w14:paraId="6FE7EF74"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2FDA1979"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list contains the possible states of a prioritization request.</w:t>
            </w:r>
          </w:p>
        </w:tc>
      </w:tr>
      <w:tr w:rsidR="009C44C2" w:rsidRPr="00A03209" w14:paraId="75839E7A" w14:textId="77777777" w:rsidTr="000C6EB6">
        <w:tc>
          <w:tcPr>
            <w:tcW w:w="1980" w:type="dxa"/>
          </w:tcPr>
          <w:p w14:paraId="47E36783"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7A06E4C7" w14:textId="77777777" w:rsidR="009C44C2" w:rsidRPr="00A03209" w:rsidRDefault="009C44C2" w:rsidP="000C6EB6">
            <w:pPr>
              <w:keepNext/>
              <w:spacing w:before="120" w:after="120"/>
              <w:rPr>
                <w:rFonts w:ascii="Courier New" w:hAnsi="Courier New" w:cs="Courier New"/>
                <w:color w:val="000000" w:themeColor="text1"/>
                <w:sz w:val="18"/>
                <w:szCs w:val="18"/>
                <w:lang w:eastAsia="en-US"/>
              </w:rPr>
            </w:pPr>
            <w:r w:rsidRPr="00A03209">
              <w:rPr>
                <w:rFonts w:asciiTheme="minorHAnsi" w:hAnsiTheme="minorHAnsi"/>
                <w:color w:val="000000" w:themeColor="text1"/>
                <w:szCs w:val="22"/>
                <w:lang w:eastAsia="en-US"/>
              </w:rPr>
              <w:t>Integer</w:t>
            </w:r>
          </w:p>
        </w:tc>
      </w:tr>
      <w:tr w:rsidR="009C44C2" w:rsidRPr="00A03209" w14:paraId="6F97093C" w14:textId="77777777" w:rsidTr="000C6EB6">
        <w:tc>
          <w:tcPr>
            <w:tcW w:w="1980" w:type="dxa"/>
          </w:tcPr>
          <w:p w14:paraId="556395A5"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6870C75C" w14:textId="77777777" w:rsidR="009C44C2" w:rsidRPr="00A03209" w:rsidRDefault="009C44C2"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ENUM {</w:t>
            </w:r>
          </w:p>
          <w:p w14:paraId="499D0E41"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unknown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(0)</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Unknown state.</w:t>
            </w:r>
          </w:p>
          <w:p w14:paraId="2938BACB"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requested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(1)</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This prioritization request was detected by the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traffic controller.</w:t>
            </w:r>
          </w:p>
          <w:p w14:paraId="0062B5CC"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processing</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(2)</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Checking request (request is in queue, other</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requests are prior).</w:t>
            </w:r>
          </w:p>
          <w:p w14:paraId="65E5017D" w14:textId="77777777" w:rsidR="009C44C2" w:rsidRPr="00A03209" w:rsidRDefault="009C44C2" w:rsidP="000C6EB6">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watchOtherTraffic</w:t>
            </w:r>
            <w:r w:rsidRPr="00A03209">
              <w:rPr>
                <w:rFonts w:asciiTheme="minorHAnsi" w:hAnsiTheme="minorHAnsi" w:cstheme="minorHAnsi"/>
                <w:color w:val="000000" w:themeColor="text1"/>
                <w:lang w:eastAsia="en-US"/>
              </w:rPr>
              <w:tab/>
              <w:t>(3)</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Cannot give full permission, therefore watch for</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other traffic. Note that other requests may be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present.</w:t>
            </w:r>
          </w:p>
          <w:p w14:paraId="1D7702F6"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granted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(4)</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Intervention was successful and now prioritization</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is active.</w:t>
            </w:r>
          </w:p>
          <w:p w14:paraId="79B96477"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rejected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(5)</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The prioritization request was rejected by the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traffic controller.</w:t>
            </w:r>
          </w:p>
          <w:p w14:paraId="585025E9"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maxPresence</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(6)</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The request has exceeded maxPresence time.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Used when the controller has determined that the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requester should then back off and request an</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alternative.</w:t>
            </w:r>
          </w:p>
          <w:p w14:paraId="15CB3F14" w14:textId="77777777" w:rsidR="009C44C2" w:rsidRPr="00A03209" w:rsidRDefault="009C44C2" w:rsidP="000C6EB6">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reserviceLocked</w:t>
            </w:r>
            <w:r w:rsidRPr="00A03209">
              <w:rPr>
                <w:rFonts w:asciiTheme="minorHAnsi" w:hAnsiTheme="minorHAnsi" w:cstheme="minorHAnsi"/>
                <w:color w:val="000000" w:themeColor="text1"/>
                <w:lang w:eastAsia="en-US"/>
              </w:rPr>
              <w:tab/>
              <w:t>(7)</w:t>
            </w:r>
            <w:r w:rsidRPr="00A03209">
              <w:rPr>
                <w:rFonts w:asciiTheme="minorHAnsi" w:hAnsiTheme="minorHAnsi" w:cstheme="minorHAnsi"/>
                <w:color w:val="000000" w:themeColor="text1"/>
                <w:lang w:eastAsia="en-US"/>
              </w:rPr>
              <w:tab/>
            </w:r>
            <w:r w:rsidRPr="00A03209">
              <w:rPr>
                <w:rFonts w:asciiTheme="minorHAnsi" w:hAnsiTheme="minorHAnsi" w:cstheme="minorHAnsi"/>
                <w:i/>
                <w:color w:val="000000" w:themeColor="text1"/>
                <w:lang w:eastAsia="en-US"/>
              </w:rPr>
              <w:t>Prior conditions have resulted in a reservice locked</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event: the controller requires the passage of time</w:t>
            </w:r>
            <w:r w:rsidRPr="00A03209">
              <w:rPr>
                <w:rFonts w:asciiTheme="minorHAnsi" w:hAnsiTheme="minorHAnsi" w:cstheme="minorHAnsi"/>
                <w:i/>
                <w:color w:val="000000" w:themeColor="text1"/>
                <w:lang w:eastAsia="en-US"/>
              </w:rPr>
              <w:br/>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r>
            <w:r w:rsidRPr="00A03209">
              <w:rPr>
                <w:rFonts w:asciiTheme="minorHAnsi" w:hAnsiTheme="minorHAnsi" w:cstheme="minorHAnsi"/>
                <w:i/>
                <w:color w:val="000000" w:themeColor="text1"/>
                <w:lang w:eastAsia="en-US"/>
              </w:rPr>
              <w:tab/>
              <w:t>before another similar request will be accepted.</w:t>
            </w:r>
          </w:p>
          <w:p w14:paraId="313F972B"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stheme="minorHAnsi"/>
                <w:color w:val="000000" w:themeColor="text1"/>
                <w:lang w:eastAsia="en-US"/>
              </w:rPr>
              <w:t>}</w:t>
            </w:r>
          </w:p>
        </w:tc>
      </w:tr>
      <w:tr w:rsidR="009C44C2" w:rsidRPr="00A03209" w14:paraId="4F2CFCD3" w14:textId="77777777" w:rsidTr="000C6EB6">
        <w:tc>
          <w:tcPr>
            <w:tcW w:w="1980" w:type="dxa"/>
            <w:tcBorders>
              <w:bottom w:val="single" w:sz="4" w:space="0" w:color="auto"/>
            </w:tcBorders>
          </w:tcPr>
          <w:p w14:paraId="104A40FB"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0BAB8C2B" w14:textId="77777777" w:rsidR="009C44C2" w:rsidRPr="00A03209" w:rsidRDefault="009C44C2" w:rsidP="000C6EB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0BEC1521" w14:textId="77777777" w:rsidR="009C44C2" w:rsidRPr="00A03209" w:rsidRDefault="009C44C2" w:rsidP="009C44C2"/>
    <w:p w14:paraId="7AF34ABB" w14:textId="77777777" w:rsidR="009C44C2" w:rsidRPr="00572708" w:rsidRDefault="009C44C2" w:rsidP="00230124"/>
    <w:p w14:paraId="6286ED87" w14:textId="77777777" w:rsidR="00963CC2" w:rsidRPr="00A03209" w:rsidRDefault="00981FE6" w:rsidP="00A03209">
      <w:pPr>
        <w:pStyle w:val="Heading2"/>
      </w:pPr>
      <w:bookmarkStart w:id="141" w:name="_Toc500235908"/>
      <w:r w:rsidRPr="00A03209">
        <w:t>Signage</w:t>
      </w:r>
      <w:bookmarkEnd w:id="141"/>
    </w:p>
    <w:p w14:paraId="6D534F26" w14:textId="77777777" w:rsidR="00C842E2" w:rsidRPr="00A03209" w:rsidRDefault="00981FE6" w:rsidP="00A03209">
      <w:pPr>
        <w:keepNext/>
        <w:keepLines/>
      </w:pPr>
      <w:r w:rsidRPr="00A03209">
        <w:t>The Signage object is an abstraction of the In-Vehicle Information service message (IVI). However, the relevant specification documents for this service are not finalized at the time of writing</w:t>
      </w:r>
      <w:r w:rsidR="004D257D" w:rsidRPr="00A03209">
        <w:t xml:space="preserve">. Therefore, the contents of the Signage object are to be defined in another version of this </w:t>
      </w:r>
      <w:r w:rsidR="00C53DDD" w:rsidRPr="00A03209">
        <w:t xml:space="preserve">document. </w:t>
      </w:r>
      <w:r w:rsidR="00C53DDD" w:rsidRPr="00A03209">
        <w:softHyphen/>
      </w:r>
      <w:r w:rsidR="00C842E2" w:rsidRPr="00A03209">
        <w:softHyphen/>
      </w:r>
      <w:r w:rsidR="00C842E2" w:rsidRPr="00A03209">
        <w:rPr>
          <w:noProof/>
          <w:lang w:eastAsia="en-GB"/>
        </w:rPr>
        <w:t xml:space="preserve"> </w:t>
      </w:r>
    </w:p>
    <w:p w14:paraId="30104F5B" w14:textId="77777777" w:rsidR="00963CC2" w:rsidRPr="00A03209" w:rsidRDefault="00963CC2" w:rsidP="00A03209">
      <w:pPr>
        <w:pStyle w:val="Heading2"/>
      </w:pPr>
      <w:bookmarkStart w:id="142" w:name="_Toc500235909"/>
      <w:r w:rsidRPr="00A03209">
        <w:t>Protocol objects</w:t>
      </w:r>
      <w:bookmarkEnd w:id="142"/>
    </w:p>
    <w:p w14:paraId="7CC114EC" w14:textId="27AE3636" w:rsidR="004D257D" w:rsidRPr="00A03209" w:rsidRDefault="00EF0317" w:rsidP="00A03209">
      <w:r w:rsidRPr="00A03209">
        <w:t xml:space="preserve">This section contains the objects that are used for executing the methods as described in section </w:t>
      </w:r>
      <w:r w:rsidRPr="00A03209">
        <w:fldChar w:fldCharType="begin"/>
      </w:r>
      <w:r w:rsidRPr="00A03209">
        <w:instrText xml:space="preserve"> REF _Ref461710537 \r \h </w:instrText>
      </w:r>
      <w:r w:rsidRPr="00A03209">
        <w:fldChar w:fldCharType="separate"/>
      </w:r>
      <w:r w:rsidR="00816715">
        <w:t>6</w:t>
      </w:r>
      <w:r w:rsidRPr="00A03209">
        <w:fldChar w:fldCharType="end"/>
      </w:r>
      <w:r w:rsidRPr="00A03209">
        <w:t>.</w:t>
      </w:r>
    </w:p>
    <w:p w14:paraId="164C8AC9" w14:textId="77777777" w:rsidR="00566C9D" w:rsidRPr="00A03209" w:rsidRDefault="00566C9D"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Comparator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566C9D" w:rsidRPr="00A03209" w14:paraId="3E6FEA6A" w14:textId="77777777" w:rsidTr="00EE5B99">
        <w:tc>
          <w:tcPr>
            <w:tcW w:w="1965" w:type="dxa"/>
            <w:tcBorders>
              <w:top w:val="single" w:sz="4" w:space="0" w:color="auto"/>
            </w:tcBorders>
          </w:tcPr>
          <w:p w14:paraId="11750DF9"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52A5D1D6"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Comparator</w:t>
            </w:r>
          </w:p>
        </w:tc>
      </w:tr>
      <w:tr w:rsidR="00566C9D" w:rsidRPr="00A03209" w14:paraId="7F526EC4" w14:textId="77777777" w:rsidTr="00EE5B99">
        <w:tc>
          <w:tcPr>
            <w:tcW w:w="1965" w:type="dxa"/>
          </w:tcPr>
          <w:p w14:paraId="6680BF05"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742D0CD6"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possible comparison operators that can be used when filtering objects.</w:t>
            </w:r>
          </w:p>
        </w:tc>
      </w:tr>
      <w:tr w:rsidR="00566C9D" w:rsidRPr="00A03209" w14:paraId="2FFB9736" w14:textId="77777777" w:rsidTr="00EE5B99">
        <w:tc>
          <w:tcPr>
            <w:tcW w:w="1965" w:type="dxa"/>
          </w:tcPr>
          <w:p w14:paraId="18704D51"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2752D67F" w14:textId="77777777" w:rsidR="00566C9D" w:rsidRPr="00A03209" w:rsidRDefault="00566C9D"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String</w:t>
            </w:r>
          </w:p>
        </w:tc>
      </w:tr>
      <w:tr w:rsidR="00566C9D" w:rsidRPr="00A03209" w14:paraId="4317E5D7" w14:textId="77777777" w:rsidTr="00EE5B99">
        <w:tc>
          <w:tcPr>
            <w:tcW w:w="1965" w:type="dxa"/>
          </w:tcPr>
          <w:p w14:paraId="61E4BA9F"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1ED854F5" w14:textId="77777777" w:rsidR="00566C9D" w:rsidRPr="00A03209" w:rsidRDefault="00566C9D"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CHOICE {</w:t>
            </w:r>
          </w:p>
          <w:p w14:paraId="6C4003C2"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w:t>
            </w:r>
            <w:r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Equals.</w:t>
            </w:r>
          </w:p>
          <w:p w14:paraId="6EDD11A0"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&lt;</w:t>
            </w:r>
            <w:r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Less than.</w:t>
            </w:r>
          </w:p>
          <w:p w14:paraId="31FA138C"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&lt;=</w:t>
            </w:r>
            <w:r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Less than or equal to.</w:t>
            </w:r>
          </w:p>
          <w:p w14:paraId="61CCB567"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w:t>
            </w:r>
            <w:r w:rsidR="00C53DDD"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Not equal to.</w:t>
            </w:r>
          </w:p>
          <w:p w14:paraId="05581E91"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&gt;</w:t>
            </w:r>
            <w:r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Greater than.</w:t>
            </w:r>
          </w:p>
          <w:p w14:paraId="2099549A" w14:textId="77777777" w:rsidR="00566C9D" w:rsidRPr="00C53DDD" w:rsidRDefault="00566C9D" w:rsidP="00A03209">
            <w:pPr>
              <w:keepNext/>
              <w:spacing w:before="120" w:after="120"/>
              <w:rPr>
                <w:rFonts w:asciiTheme="minorHAnsi" w:hAnsiTheme="minorHAnsi" w:cstheme="minorHAnsi"/>
                <w:i/>
                <w:color w:val="000000" w:themeColor="text1"/>
                <w:lang w:eastAsia="en-US"/>
              </w:rPr>
            </w:pPr>
            <w:r w:rsidRPr="00A03209">
              <w:rPr>
                <w:rFonts w:asciiTheme="minorHAnsi" w:hAnsiTheme="minorHAnsi" w:cstheme="minorHAnsi"/>
                <w:color w:val="000000" w:themeColor="text1"/>
                <w:lang w:eastAsia="en-US"/>
              </w:rPr>
              <w:tab/>
              <w:t>"</w:t>
            </w:r>
            <w:r w:rsidR="00C53DDD">
              <w:rPr>
                <w:rFonts w:asciiTheme="minorHAnsi" w:hAnsiTheme="minorHAnsi" w:cstheme="minorHAnsi"/>
                <w:color w:val="000000" w:themeColor="text1"/>
                <w:lang w:eastAsia="en-US"/>
              </w:rPr>
              <w:t>&gt;=</w:t>
            </w:r>
            <w:r w:rsidRPr="00A03209">
              <w:rPr>
                <w:rFonts w:asciiTheme="minorHAnsi" w:hAnsiTheme="minorHAnsi" w:cstheme="minorHAnsi"/>
                <w:color w:val="000000" w:themeColor="text1"/>
                <w:lang w:eastAsia="en-US"/>
              </w:rPr>
              <w:t>"</w:t>
            </w:r>
            <w:r w:rsidR="00C53DDD">
              <w:rPr>
                <w:rFonts w:asciiTheme="minorHAnsi" w:hAnsiTheme="minorHAnsi" w:cstheme="minorHAnsi"/>
                <w:color w:val="000000" w:themeColor="text1"/>
                <w:lang w:eastAsia="en-US"/>
              </w:rPr>
              <w:tab/>
            </w:r>
            <w:r w:rsidR="00C53DDD">
              <w:rPr>
                <w:rFonts w:asciiTheme="minorHAnsi" w:hAnsiTheme="minorHAnsi" w:cstheme="minorHAnsi"/>
                <w:color w:val="000000" w:themeColor="text1"/>
                <w:lang w:eastAsia="en-US"/>
              </w:rPr>
              <w:tab/>
            </w:r>
            <w:r w:rsidR="00C53DDD">
              <w:rPr>
                <w:rFonts w:asciiTheme="minorHAnsi" w:hAnsiTheme="minorHAnsi" w:cstheme="minorHAnsi"/>
                <w:i/>
                <w:color w:val="000000" w:themeColor="text1"/>
                <w:lang w:eastAsia="en-US"/>
              </w:rPr>
              <w:t>Greater than or equal to.</w:t>
            </w:r>
          </w:p>
          <w:p w14:paraId="354F6D11" w14:textId="77777777" w:rsidR="00566C9D" w:rsidRPr="00A03209" w:rsidRDefault="00566C9D"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tc>
      </w:tr>
      <w:tr w:rsidR="00566C9D" w:rsidRPr="00A03209" w14:paraId="7103128C" w14:textId="77777777" w:rsidTr="00EE5B99">
        <w:tc>
          <w:tcPr>
            <w:tcW w:w="1965" w:type="dxa"/>
            <w:tcBorders>
              <w:bottom w:val="single" w:sz="4" w:space="0" w:color="auto"/>
            </w:tcBorders>
          </w:tcPr>
          <w:p w14:paraId="06D93995"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5682BFC0" w14:textId="77777777" w:rsidR="00566C9D" w:rsidRPr="00A03209" w:rsidRDefault="00566C9D"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1DEB70FC" w14:textId="77777777" w:rsidR="00EE5B99" w:rsidRPr="00A03209" w:rsidRDefault="00EE5B99"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ObjectContent (abstract)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8"/>
        <w:gridCol w:w="6951"/>
      </w:tblGrid>
      <w:tr w:rsidR="00EE5B99" w:rsidRPr="00A03209" w14:paraId="524DC89C" w14:textId="77777777" w:rsidTr="002455A1">
        <w:tc>
          <w:tcPr>
            <w:tcW w:w="1980" w:type="dxa"/>
            <w:tcBorders>
              <w:top w:val="single" w:sz="4" w:space="0" w:color="auto"/>
            </w:tcBorders>
          </w:tcPr>
          <w:p w14:paraId="6C5A2B37"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A38DB9C"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ObjectContent</w:t>
            </w:r>
          </w:p>
        </w:tc>
      </w:tr>
      <w:tr w:rsidR="00EE5B99" w:rsidRPr="00A03209" w14:paraId="083F6F39" w14:textId="77777777" w:rsidTr="002455A1">
        <w:tc>
          <w:tcPr>
            <w:tcW w:w="1980" w:type="dxa"/>
          </w:tcPr>
          <w:p w14:paraId="0D15F9D1"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1F1D850B"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Abstract object type to group all data of RIS objects. The contents are defined by the object, indicated by the RISObjectType, itself containing all attributes that are requested within the request parameters.</w:t>
            </w:r>
          </w:p>
          <w:p w14:paraId="4A85C0BA"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ObjectID will always be returned regardless of the requested parameters. The rest of the content are the requested attributes of one of the following object types: ItsStation, ItsEvent, Intersection or SignalGroup.</w:t>
            </w:r>
          </w:p>
        </w:tc>
      </w:tr>
      <w:tr w:rsidR="00EE5B99" w:rsidRPr="00A03209" w14:paraId="53450713" w14:textId="77777777" w:rsidTr="002455A1">
        <w:tc>
          <w:tcPr>
            <w:tcW w:w="1980" w:type="dxa"/>
          </w:tcPr>
          <w:p w14:paraId="049A9469"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393C2430"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EE5B99" w:rsidRPr="00A03209" w14:paraId="69321E7E" w14:textId="77777777" w:rsidTr="002455A1">
        <w:tc>
          <w:tcPr>
            <w:tcW w:w="1980" w:type="dxa"/>
          </w:tcPr>
          <w:p w14:paraId="1A2D423D"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5552EBEF"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EE5B99" w:rsidRPr="00A03209" w14:paraId="7FB15449" w14:textId="77777777" w:rsidTr="002455A1">
        <w:tc>
          <w:tcPr>
            <w:tcW w:w="1980" w:type="dxa"/>
            <w:tcBorders>
              <w:bottom w:val="single" w:sz="4" w:space="0" w:color="auto"/>
            </w:tcBorders>
          </w:tcPr>
          <w:p w14:paraId="42C8AC7A"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278DA2F5" w14:textId="77777777" w:rsidR="00EE5B99" w:rsidRPr="00A03209" w:rsidRDefault="00EE5B99"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0FB7911" w14:textId="77777777" w:rsidR="00EE5B99" w:rsidRPr="00A03209" w:rsidRDefault="00EE5B99" w:rsidP="00A03209"/>
    <w:p w14:paraId="5A606774" w14:textId="77777777" w:rsidR="00906750" w:rsidRPr="00A03209" w:rsidRDefault="00906750"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ObjectFilter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906750" w:rsidRPr="00A03209" w14:paraId="38F22457" w14:textId="77777777" w:rsidTr="002455A1">
        <w:tc>
          <w:tcPr>
            <w:tcW w:w="1980" w:type="dxa"/>
            <w:tcBorders>
              <w:top w:val="single" w:sz="4" w:space="0" w:color="auto"/>
            </w:tcBorders>
          </w:tcPr>
          <w:p w14:paraId="3F6DA4A8"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6C52A0DD"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ObjectFilter</w:t>
            </w:r>
          </w:p>
        </w:tc>
      </w:tr>
      <w:tr w:rsidR="00906750" w:rsidRPr="00A03209" w14:paraId="0B52131F" w14:textId="77777777" w:rsidTr="002455A1">
        <w:tc>
          <w:tcPr>
            <w:tcW w:w="1980" w:type="dxa"/>
          </w:tcPr>
          <w:p w14:paraId="3C68E05E"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1E7449EC"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selection criteria of objects.</w:t>
            </w:r>
          </w:p>
          <w:p w14:paraId="6E44990E"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no Selection if given, all the objects of the given Type will be present.</w:t>
            </w:r>
          </w:p>
          <w:p w14:paraId="58B0A260" w14:textId="77777777" w:rsidR="00D312E8" w:rsidRPr="00A03209" w:rsidRDefault="00D312E8"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optional “and” attribute can be used to create a filter for two top-level object attributes.</w:t>
            </w:r>
          </w:p>
        </w:tc>
      </w:tr>
      <w:tr w:rsidR="00906750" w:rsidRPr="00A03209" w14:paraId="343E2E1D" w14:textId="77777777" w:rsidTr="002455A1">
        <w:tc>
          <w:tcPr>
            <w:tcW w:w="1980" w:type="dxa"/>
          </w:tcPr>
          <w:p w14:paraId="66B4425C"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2C62A2CF" w14:textId="77777777" w:rsidR="00906750" w:rsidRPr="00A03209" w:rsidRDefault="0090675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5F0C9B71" w14:textId="52F7769E" w:rsidR="00906750" w:rsidRPr="00A03209" w:rsidRDefault="0090675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r>
            <w:r w:rsidR="00373516">
              <w:rPr>
                <w:rFonts w:asciiTheme="minorHAnsi" w:hAnsiTheme="minorHAnsi" w:cstheme="minorHAnsi"/>
                <w:color w:val="000000" w:themeColor="text1"/>
                <w:lang w:eastAsia="en-US"/>
              </w:rPr>
              <w:t>RIS</w:t>
            </w:r>
            <w:r w:rsidRPr="00A03209">
              <w:rPr>
                <w:rFonts w:asciiTheme="minorHAnsi" w:hAnsiTheme="minorHAnsi" w:cstheme="minorHAnsi"/>
                <w:color w:val="000000" w:themeColor="text1"/>
                <w:lang w:eastAsia="en-US"/>
              </w:rPr>
              <w:t>ObjectType</w:t>
            </w:r>
            <w:r w:rsidRPr="00A03209">
              <w:rPr>
                <w:rFonts w:asciiTheme="minorHAnsi" w:hAnsiTheme="minorHAnsi" w:cstheme="minorHAnsi"/>
                <w:color w:val="000000" w:themeColor="text1"/>
                <w:lang w:eastAsia="en-US"/>
              </w:rPr>
              <w:tab/>
            </w:r>
            <w:r w:rsidR="00EE5B99"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type</w:t>
            </w:r>
          </w:p>
          <w:p w14:paraId="01B41964" w14:textId="77777777" w:rsidR="00906750" w:rsidRPr="00A03209" w:rsidRDefault="0090675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Selection</w:t>
            </w:r>
            <w:r w:rsidR="00EE5B99" w:rsidRPr="00A03209">
              <w:rPr>
                <w:rFonts w:asciiTheme="minorHAnsi" w:hAnsiTheme="minorHAnsi" w:cstheme="minorHAnsi"/>
                <w:color w:val="000000" w:themeColor="text1"/>
                <w:lang w:eastAsia="en-US"/>
              </w:rPr>
              <w:t>Criteria</w:t>
            </w:r>
            <w:r w:rsidRPr="00A03209">
              <w:rPr>
                <w:rFonts w:asciiTheme="minorHAnsi" w:hAnsiTheme="minorHAnsi" w:cstheme="minorHAnsi"/>
                <w:color w:val="000000" w:themeColor="text1"/>
                <w:lang w:eastAsia="en-US"/>
              </w:rPr>
              <w:tab/>
              <w:t>selection</w:t>
            </w:r>
            <w:r w:rsidRPr="00A03209">
              <w:rPr>
                <w:rFonts w:asciiTheme="minorHAnsi" w:hAnsiTheme="minorHAnsi" w:cstheme="minorHAnsi"/>
                <w:color w:val="000000" w:themeColor="text1"/>
                <w:lang w:eastAsia="en-US"/>
              </w:rPr>
              <w:tab/>
              <w:t>&lt;OPT&gt;</w:t>
            </w:r>
          </w:p>
          <w:p w14:paraId="753ED4E9" w14:textId="77777777" w:rsidR="00D312E8" w:rsidRPr="00A03209" w:rsidRDefault="00D312E8"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SelectionCriteria</w:t>
            </w:r>
            <w:r w:rsidRPr="00A03209">
              <w:rPr>
                <w:rFonts w:asciiTheme="minorHAnsi" w:hAnsiTheme="minorHAnsi" w:cstheme="minorHAnsi"/>
                <w:color w:val="000000" w:themeColor="text1"/>
                <w:lang w:eastAsia="en-US"/>
              </w:rPr>
              <w:tab/>
              <w:t>and</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&lt;OPT&gt;</w:t>
            </w:r>
          </w:p>
          <w:p w14:paraId="067AE8B5" w14:textId="77777777" w:rsidR="00906750" w:rsidRPr="00A03209" w:rsidRDefault="00906750"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tc>
      </w:tr>
      <w:tr w:rsidR="00906750" w:rsidRPr="00A03209" w14:paraId="5569CED9" w14:textId="77777777" w:rsidTr="002455A1">
        <w:tc>
          <w:tcPr>
            <w:tcW w:w="1980" w:type="dxa"/>
          </w:tcPr>
          <w:p w14:paraId="507BD784"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A07B9A5"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906750" w:rsidRPr="00A03209" w14:paraId="0E17C7EF" w14:textId="77777777" w:rsidTr="002455A1">
        <w:tc>
          <w:tcPr>
            <w:tcW w:w="1980" w:type="dxa"/>
            <w:tcBorders>
              <w:bottom w:val="single" w:sz="4" w:space="0" w:color="auto"/>
            </w:tcBorders>
          </w:tcPr>
          <w:p w14:paraId="573147DA"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189E5B0D"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15DD6DE" w14:textId="77777777" w:rsidR="00906750" w:rsidRPr="00A03209" w:rsidRDefault="00906750"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ObjectNotification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5"/>
        <w:gridCol w:w="6954"/>
      </w:tblGrid>
      <w:tr w:rsidR="00906750" w:rsidRPr="00A03209" w14:paraId="2C891496" w14:textId="77777777" w:rsidTr="002712BE">
        <w:tc>
          <w:tcPr>
            <w:tcW w:w="1965" w:type="dxa"/>
            <w:tcBorders>
              <w:top w:val="single" w:sz="4" w:space="0" w:color="auto"/>
            </w:tcBorders>
          </w:tcPr>
          <w:p w14:paraId="4808E195"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4" w:type="dxa"/>
            <w:tcBorders>
              <w:top w:val="single" w:sz="4" w:space="0" w:color="auto"/>
            </w:tcBorders>
          </w:tcPr>
          <w:p w14:paraId="17C2F04A"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ObjectNotification</w:t>
            </w:r>
          </w:p>
        </w:tc>
      </w:tr>
      <w:tr w:rsidR="00906750" w:rsidRPr="00A03209" w14:paraId="325EC56F" w14:textId="77777777" w:rsidTr="002712BE">
        <w:tc>
          <w:tcPr>
            <w:tcW w:w="1965" w:type="dxa"/>
          </w:tcPr>
          <w:p w14:paraId="21E77FD5"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4" w:type="dxa"/>
          </w:tcPr>
          <w:p w14:paraId="491FD0D7"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describes a state change of one or more RIS objects matching a subscription.</w:t>
            </w:r>
          </w:p>
          <w:p w14:paraId="649BA65D" w14:textId="77777777" w:rsidR="00906750"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ticks attribute defines the moment at which the notification was created</w:t>
            </w:r>
            <w:r w:rsidR="006E2F7D">
              <w:rPr>
                <w:rFonts w:asciiTheme="minorHAnsi" w:hAnsiTheme="minorHAnsi"/>
                <w:color w:val="000000" w:themeColor="text1"/>
                <w:szCs w:val="22"/>
                <w:lang w:eastAsia="en-US"/>
              </w:rPr>
              <w:t xml:space="preserve"> by the RIS</w:t>
            </w:r>
            <w:r w:rsidR="00275F6E">
              <w:rPr>
                <w:rFonts w:asciiTheme="minorHAnsi" w:hAnsiTheme="minorHAnsi"/>
                <w:color w:val="000000" w:themeColor="text1"/>
                <w:szCs w:val="22"/>
                <w:lang w:eastAsia="en-US"/>
              </w:rPr>
              <w:t>.</w:t>
            </w:r>
          </w:p>
          <w:p w14:paraId="424A2AF5" w14:textId="4883B45F" w:rsidR="00614FAF" w:rsidRPr="00A03209" w:rsidRDefault="00275F6E" w:rsidP="00275F6E">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expired attribute is used to notify the subscriber of the expired (or deleted) objects it is subscribed to.</w:t>
            </w:r>
            <w:r w:rsidR="00F17C0D">
              <w:rPr>
                <w:rFonts w:asciiTheme="minorHAnsi" w:hAnsiTheme="minorHAnsi"/>
                <w:color w:val="000000" w:themeColor="text1"/>
                <w:szCs w:val="22"/>
                <w:lang w:eastAsia="en-US"/>
              </w:rPr>
              <w:t xml:space="preserve"> </w:t>
            </w:r>
            <w:r w:rsidR="00614FAF">
              <w:rPr>
                <w:rFonts w:asciiTheme="minorHAnsi" w:hAnsiTheme="minorHAnsi"/>
                <w:color w:val="000000" w:themeColor="text1"/>
                <w:szCs w:val="22"/>
                <w:lang w:eastAsia="en-US"/>
              </w:rPr>
              <w:t xml:space="preserve">Subscribers with a </w:t>
            </w:r>
            <w:r w:rsidR="00614FAF" w:rsidRPr="00A03209">
              <w:rPr>
                <w:rFonts w:asciiTheme="minorHAnsi" w:hAnsiTheme="minorHAnsi" w:cstheme="minorHAnsi"/>
                <w:color w:val="000000" w:themeColor="text1"/>
                <w:lang w:eastAsia="en-US"/>
              </w:rPr>
              <w:t>notificationInterval</w:t>
            </w:r>
            <w:r w:rsidR="00614FAF">
              <w:rPr>
                <w:rFonts w:asciiTheme="minorHAnsi" w:hAnsiTheme="minorHAnsi" w:cstheme="minorHAnsi"/>
                <w:color w:val="000000" w:themeColor="text1"/>
                <w:lang w:eastAsia="en-US"/>
              </w:rPr>
              <w:t xml:space="preserve"> unequal to 0 in their subscription will be notified directly on expiration/deletion of an object.</w:t>
            </w:r>
          </w:p>
        </w:tc>
      </w:tr>
      <w:tr w:rsidR="00906750" w:rsidRPr="00A03209" w14:paraId="0298BF8C" w14:textId="77777777" w:rsidTr="002712BE">
        <w:tc>
          <w:tcPr>
            <w:tcW w:w="1965" w:type="dxa"/>
          </w:tcPr>
          <w:p w14:paraId="78C8F149"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4" w:type="dxa"/>
          </w:tcPr>
          <w:p w14:paraId="4FDD860A" w14:textId="77777777" w:rsidR="00906750" w:rsidRPr="00A03209" w:rsidRDefault="00906750"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p w14:paraId="006C05AE" w14:textId="77777777" w:rsidR="00906750" w:rsidRPr="00A03209" w:rsidRDefault="00906750"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Subscription</w:t>
            </w:r>
            <w:r w:rsidR="00757EA1" w:rsidRPr="00A03209">
              <w:rPr>
                <w:rFonts w:asciiTheme="minorHAnsi" w:hAnsiTheme="minorHAnsi" w:cs="Courier New"/>
                <w:color w:val="000000" w:themeColor="text1"/>
                <w:lang w:eastAsia="en-US"/>
              </w:rPr>
              <w:t>ID</w:t>
            </w:r>
            <w:r w:rsidR="00757EA1"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subscription</w:t>
            </w:r>
          </w:p>
          <w:p w14:paraId="4B2281BB" w14:textId="77777777" w:rsidR="00906750" w:rsidRPr="00A03209" w:rsidRDefault="00906750" w:rsidP="00A03209">
            <w:pPr>
              <w:keepNext/>
              <w:spacing w:before="120" w:after="120"/>
              <w:ind w:left="425" w:hanging="425"/>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ObjectContent</w:t>
            </w:r>
            <w:r w:rsidR="00EE5B99"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objects[]</w:t>
            </w:r>
          </w:p>
          <w:p w14:paraId="05D7D282" w14:textId="17BB6428" w:rsidR="00906750" w:rsidRPr="00A03209" w:rsidRDefault="00906750"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ObjectID</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expired[]</w:t>
            </w:r>
            <w:r w:rsidR="00F17C0D">
              <w:rPr>
                <w:rFonts w:asciiTheme="minorHAnsi" w:hAnsiTheme="minorHAnsi" w:cs="Courier New"/>
                <w:color w:val="000000" w:themeColor="text1"/>
                <w:lang w:eastAsia="en-US"/>
              </w:rPr>
              <w:t xml:space="preserve">         &lt;OPT&gt;</w:t>
            </w:r>
          </w:p>
          <w:p w14:paraId="43B36F90" w14:textId="77777777" w:rsidR="00906750" w:rsidRPr="00A03209" w:rsidRDefault="00906750"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Ticks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ticks</w:t>
            </w:r>
          </w:p>
          <w:p w14:paraId="55CBB2D7" w14:textId="77777777" w:rsidR="00906750" w:rsidRPr="00A03209" w:rsidRDefault="00906750"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tc>
      </w:tr>
      <w:tr w:rsidR="00906750" w:rsidRPr="00A03209" w14:paraId="14C31811" w14:textId="77777777" w:rsidTr="002712BE">
        <w:tc>
          <w:tcPr>
            <w:tcW w:w="1965" w:type="dxa"/>
          </w:tcPr>
          <w:p w14:paraId="38F8FE61"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4" w:type="dxa"/>
          </w:tcPr>
          <w:p w14:paraId="4343A2A3"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906750" w:rsidRPr="00A03209" w14:paraId="0A94388C" w14:textId="77777777" w:rsidTr="002712BE">
        <w:tc>
          <w:tcPr>
            <w:tcW w:w="1965" w:type="dxa"/>
            <w:tcBorders>
              <w:bottom w:val="single" w:sz="4" w:space="0" w:color="auto"/>
            </w:tcBorders>
          </w:tcPr>
          <w:p w14:paraId="1B7EF748"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4" w:type="dxa"/>
            <w:tcBorders>
              <w:bottom w:val="single" w:sz="4" w:space="0" w:color="auto"/>
            </w:tcBorders>
          </w:tcPr>
          <w:p w14:paraId="70E133FC" w14:textId="77777777" w:rsidR="00906750" w:rsidRPr="00A03209" w:rsidRDefault="00906750"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7349F8D8" w14:textId="77777777" w:rsidR="002712BE" w:rsidRPr="00A03209" w:rsidRDefault="002712BE" w:rsidP="00A03209"/>
    <w:p w14:paraId="77DC7A31" w14:textId="77777777" w:rsidR="002712BE" w:rsidRPr="00A03209" w:rsidRDefault="002712BE"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ObjectReport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2712BE" w:rsidRPr="00A03209" w14:paraId="41885A24" w14:textId="77777777" w:rsidTr="002712BE">
        <w:tc>
          <w:tcPr>
            <w:tcW w:w="1966" w:type="dxa"/>
            <w:tcBorders>
              <w:top w:val="single" w:sz="4" w:space="0" w:color="auto"/>
            </w:tcBorders>
          </w:tcPr>
          <w:p w14:paraId="6048903A"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3" w:type="dxa"/>
            <w:tcBorders>
              <w:top w:val="single" w:sz="4" w:space="0" w:color="auto"/>
            </w:tcBorders>
          </w:tcPr>
          <w:p w14:paraId="5AD1E699"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ObjectReport</w:t>
            </w:r>
          </w:p>
        </w:tc>
      </w:tr>
      <w:tr w:rsidR="002712BE" w:rsidRPr="00A03209" w14:paraId="20158032" w14:textId="77777777" w:rsidTr="002712BE">
        <w:tc>
          <w:tcPr>
            <w:tcW w:w="1966" w:type="dxa"/>
          </w:tcPr>
          <w:p w14:paraId="26F6F9C3"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3" w:type="dxa"/>
          </w:tcPr>
          <w:p w14:paraId="6BD869C8"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An object describing the data of one or more RIS objects. The ObjectReport represents the contents of the RIS object within the scope of the requested parameters.</w:t>
            </w:r>
          </w:p>
          <w:p w14:paraId="685F037B"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The ticks attribute defines the moment at which the report was created</w:t>
            </w:r>
            <w:r w:rsidR="006E2F7D">
              <w:rPr>
                <w:rFonts w:asciiTheme="minorHAnsi" w:hAnsiTheme="minorHAnsi"/>
                <w:color w:val="000000" w:themeColor="text1"/>
                <w:szCs w:val="22"/>
                <w:lang w:eastAsia="en-US"/>
              </w:rPr>
              <w:t xml:space="preserve"> by the RIS</w:t>
            </w:r>
            <w:r w:rsidRPr="00A03209">
              <w:rPr>
                <w:rFonts w:asciiTheme="minorHAnsi" w:hAnsiTheme="minorHAnsi"/>
                <w:color w:val="000000" w:themeColor="text1"/>
                <w:szCs w:val="22"/>
                <w:lang w:eastAsia="en-US"/>
              </w:rPr>
              <w:t>.</w:t>
            </w:r>
          </w:p>
        </w:tc>
      </w:tr>
      <w:tr w:rsidR="002712BE" w:rsidRPr="00A03209" w14:paraId="387F9C17" w14:textId="77777777" w:rsidTr="002712BE">
        <w:tc>
          <w:tcPr>
            <w:tcW w:w="1966" w:type="dxa"/>
          </w:tcPr>
          <w:p w14:paraId="73E3B0F6"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3" w:type="dxa"/>
          </w:tcPr>
          <w:p w14:paraId="0108D36B" w14:textId="77777777" w:rsidR="002712BE" w:rsidRPr="00A03209" w:rsidRDefault="002712BE"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p w14:paraId="4AA361B3" w14:textId="77777777" w:rsidR="002712BE" w:rsidRPr="00A03209" w:rsidRDefault="002712BE"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ObjectContent</w:t>
            </w:r>
            <w:r w:rsidR="00EE5B99"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objects[]</w:t>
            </w:r>
          </w:p>
          <w:p w14:paraId="78E7E1D9" w14:textId="77777777" w:rsidR="002712BE" w:rsidRPr="00A03209" w:rsidRDefault="002712BE"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Ticks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t>ticks</w:t>
            </w:r>
          </w:p>
          <w:p w14:paraId="72D0349F" w14:textId="77777777" w:rsidR="002712BE" w:rsidRPr="00A03209" w:rsidRDefault="002712BE" w:rsidP="00A03209">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tc>
      </w:tr>
      <w:tr w:rsidR="002712BE" w:rsidRPr="00A03209" w14:paraId="105BA9E4" w14:textId="77777777" w:rsidTr="002712BE">
        <w:tc>
          <w:tcPr>
            <w:tcW w:w="1966" w:type="dxa"/>
          </w:tcPr>
          <w:p w14:paraId="12940097"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3" w:type="dxa"/>
          </w:tcPr>
          <w:p w14:paraId="52E7595A"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2712BE" w:rsidRPr="00A03209" w14:paraId="4B56B8D1" w14:textId="77777777" w:rsidTr="002712BE">
        <w:tc>
          <w:tcPr>
            <w:tcW w:w="1966" w:type="dxa"/>
            <w:tcBorders>
              <w:bottom w:val="single" w:sz="4" w:space="0" w:color="auto"/>
            </w:tcBorders>
          </w:tcPr>
          <w:p w14:paraId="27913B4A"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3" w:type="dxa"/>
            <w:tcBorders>
              <w:bottom w:val="single" w:sz="4" w:space="0" w:color="auto"/>
            </w:tcBorders>
          </w:tcPr>
          <w:p w14:paraId="099C46D9"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8FCF66D" w14:textId="77777777" w:rsidR="00C64AC6" w:rsidRPr="00A03209" w:rsidRDefault="00C64AC6" w:rsidP="00C64AC6">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Object</w:t>
      </w:r>
      <w:r>
        <w:rPr>
          <w:rFonts w:asciiTheme="minorHAnsi" w:hAnsiTheme="minorHAnsi"/>
          <w:b/>
          <w:noProof/>
          <w:sz w:val="32"/>
          <w:szCs w:val="22"/>
          <w:lang w:eastAsia="en-US"/>
        </w:rPr>
        <w:t>Update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C64AC6" w:rsidRPr="00A03209" w14:paraId="3D8BAA69" w14:textId="77777777" w:rsidTr="00123377">
        <w:tc>
          <w:tcPr>
            <w:tcW w:w="1966" w:type="dxa"/>
            <w:tcBorders>
              <w:top w:val="single" w:sz="4" w:space="0" w:color="auto"/>
            </w:tcBorders>
          </w:tcPr>
          <w:p w14:paraId="7B869EE4"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3" w:type="dxa"/>
            <w:tcBorders>
              <w:top w:val="single" w:sz="4" w:space="0" w:color="auto"/>
            </w:tcBorders>
          </w:tcPr>
          <w:p w14:paraId="768A9539" w14:textId="77777777" w:rsidR="00C64AC6" w:rsidRPr="00A03209" w:rsidRDefault="00C64AC6" w:rsidP="00C64AC6">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Object</w:t>
            </w:r>
            <w:r>
              <w:rPr>
                <w:rFonts w:asciiTheme="minorHAnsi" w:hAnsiTheme="minorHAnsi"/>
                <w:color w:val="000000" w:themeColor="text1"/>
                <w:szCs w:val="22"/>
                <w:lang w:eastAsia="en-US"/>
              </w:rPr>
              <w:t>Update</w:t>
            </w:r>
          </w:p>
        </w:tc>
      </w:tr>
      <w:tr w:rsidR="00C64AC6" w:rsidRPr="00A03209" w14:paraId="49EDB4E6" w14:textId="77777777" w:rsidTr="00123377">
        <w:tc>
          <w:tcPr>
            <w:tcW w:w="1966" w:type="dxa"/>
          </w:tcPr>
          <w:p w14:paraId="32155DFB"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3" w:type="dxa"/>
          </w:tcPr>
          <w:p w14:paraId="78C325DF" w14:textId="196ED7FC" w:rsidR="00C64AC6" w:rsidRDefault="00C64AC6" w:rsidP="00123377">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This object is used to define object (state) updates</w:t>
            </w:r>
            <w:r w:rsidRPr="00A03209">
              <w:rPr>
                <w:rFonts w:asciiTheme="minorHAnsi" w:hAnsiTheme="minorHAnsi"/>
                <w:color w:val="000000" w:themeColor="text1"/>
                <w:szCs w:val="22"/>
                <w:lang w:eastAsia="en-US"/>
              </w:rPr>
              <w:t>.</w:t>
            </w:r>
            <w:r w:rsidR="005B4954">
              <w:rPr>
                <w:rFonts w:asciiTheme="minorHAnsi" w:hAnsiTheme="minorHAnsi"/>
                <w:color w:val="000000" w:themeColor="text1"/>
                <w:szCs w:val="22"/>
                <w:lang w:eastAsia="en-US"/>
              </w:rPr>
              <w:t xml:space="preserve"> All attribute types of this object are defined in </w:t>
            </w:r>
            <w:r w:rsidR="005B4954">
              <w:rPr>
                <w:rFonts w:asciiTheme="minorHAnsi" w:hAnsiTheme="minorHAnsi"/>
                <w:color w:val="000000" w:themeColor="text1"/>
                <w:szCs w:val="22"/>
                <w:lang w:eastAsia="en-US"/>
              </w:rPr>
              <w:fldChar w:fldCharType="begin"/>
            </w:r>
            <w:r w:rsidR="005B4954">
              <w:rPr>
                <w:rFonts w:asciiTheme="minorHAnsi" w:hAnsiTheme="minorHAnsi"/>
                <w:color w:val="000000" w:themeColor="text1"/>
                <w:szCs w:val="22"/>
                <w:lang w:eastAsia="en-US"/>
              </w:rPr>
              <w:instrText xml:space="preserve"> REF _Ref453242468 \r \h </w:instrText>
            </w:r>
            <w:r w:rsidR="005B4954">
              <w:rPr>
                <w:rFonts w:asciiTheme="minorHAnsi" w:hAnsiTheme="minorHAnsi"/>
                <w:color w:val="000000" w:themeColor="text1"/>
                <w:szCs w:val="22"/>
                <w:lang w:eastAsia="en-US"/>
              </w:rPr>
            </w:r>
            <w:r w:rsidR="005B4954">
              <w:rPr>
                <w:rFonts w:asciiTheme="minorHAnsi" w:hAnsiTheme="minorHAnsi"/>
                <w:color w:val="000000" w:themeColor="text1"/>
                <w:szCs w:val="22"/>
                <w:lang w:eastAsia="en-US"/>
              </w:rPr>
              <w:fldChar w:fldCharType="separate"/>
            </w:r>
            <w:r w:rsidR="00816715">
              <w:rPr>
                <w:rFonts w:asciiTheme="minorHAnsi" w:hAnsiTheme="minorHAnsi"/>
                <w:color w:val="000000" w:themeColor="text1"/>
                <w:szCs w:val="22"/>
                <w:lang w:eastAsia="en-US"/>
              </w:rPr>
              <w:t>[Ref 5]</w:t>
            </w:r>
            <w:r w:rsidR="005B4954">
              <w:rPr>
                <w:rFonts w:asciiTheme="minorHAnsi" w:hAnsiTheme="minorHAnsi"/>
                <w:color w:val="000000" w:themeColor="text1"/>
                <w:szCs w:val="22"/>
                <w:lang w:eastAsia="en-US"/>
              </w:rPr>
              <w:fldChar w:fldCharType="end"/>
            </w:r>
            <w:r w:rsidR="005B4954">
              <w:rPr>
                <w:rFonts w:asciiTheme="minorHAnsi" w:hAnsiTheme="minorHAnsi"/>
                <w:color w:val="000000" w:themeColor="text1"/>
                <w:szCs w:val="22"/>
                <w:lang w:eastAsia="en-US"/>
              </w:rPr>
              <w:t>.</w:t>
            </w:r>
          </w:p>
          <w:p w14:paraId="7190C4FC" w14:textId="77777777" w:rsidR="00C64AC6" w:rsidRDefault="00C64AC6" w:rsidP="00C64AC6">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The different updates are in the update attribute. The ticks attribute defines the </w:t>
            </w:r>
            <w:r w:rsidR="000E7945">
              <w:rPr>
                <w:rFonts w:asciiTheme="minorHAnsi" w:hAnsiTheme="minorHAnsi"/>
                <w:color w:val="000000" w:themeColor="text1"/>
                <w:szCs w:val="22"/>
                <w:lang w:eastAsia="en-US"/>
              </w:rPr>
              <w:t>tick that can be used as reference to the ticks in the state attributes.</w:t>
            </w:r>
          </w:p>
          <w:p w14:paraId="59E1E3D1" w14:textId="77777777" w:rsidR="000E7945" w:rsidRPr="00A03209" w:rsidRDefault="000E7945" w:rsidP="00C64AC6">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The time attribute defines the reference time that corresponds to the ticks value.</w:t>
            </w:r>
          </w:p>
        </w:tc>
      </w:tr>
      <w:tr w:rsidR="00C64AC6" w:rsidRPr="00A03209" w14:paraId="7A7A7ADF" w14:textId="77777777" w:rsidTr="00123377">
        <w:tc>
          <w:tcPr>
            <w:tcW w:w="1966" w:type="dxa"/>
          </w:tcPr>
          <w:p w14:paraId="3F41AB94"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3" w:type="dxa"/>
          </w:tcPr>
          <w:p w14:paraId="5560264E" w14:textId="77777777" w:rsidR="00C64AC6" w:rsidRPr="00A03209" w:rsidRDefault="00C64AC6" w:rsidP="00123377">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p w14:paraId="64AA5A7F" w14:textId="77777777" w:rsidR="00C64AC6" w:rsidRDefault="00C64AC6" w:rsidP="00123377">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r>
            <w:r w:rsidRPr="00C64AC6">
              <w:rPr>
                <w:rFonts w:asciiTheme="minorHAnsi" w:hAnsiTheme="minorHAnsi" w:cs="Courier New"/>
                <w:color w:val="000000" w:themeColor="text1"/>
                <w:lang w:eastAsia="en-US"/>
              </w:rPr>
              <w:t>ObjectStateUpdate</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update</w:t>
            </w:r>
            <w:r w:rsidRPr="00A03209">
              <w:rPr>
                <w:rFonts w:asciiTheme="minorHAnsi" w:hAnsiTheme="minorHAnsi" w:cs="Courier New"/>
                <w:color w:val="000000" w:themeColor="text1"/>
                <w:lang w:eastAsia="en-US"/>
              </w:rPr>
              <w:t>[]</w:t>
            </w:r>
          </w:p>
          <w:p w14:paraId="765EA402" w14:textId="77777777" w:rsidR="00C64AC6" w:rsidRPr="00A03209" w:rsidRDefault="00C64AC6" w:rsidP="00123377">
            <w:pPr>
              <w:keepNext/>
              <w:spacing w:before="120" w:after="120"/>
              <w:rPr>
                <w:rFonts w:asciiTheme="minorHAnsi" w:hAnsiTheme="minorHAnsi" w:cs="Courier New"/>
                <w:color w:val="000000" w:themeColor="text1"/>
                <w:lang w:eastAsia="en-US"/>
              </w:rPr>
            </w:pPr>
            <w:r>
              <w:rPr>
                <w:rFonts w:asciiTheme="minorHAnsi" w:hAnsiTheme="minorHAnsi" w:cs="Courier New"/>
                <w:color w:val="000000" w:themeColor="text1"/>
                <w:lang w:eastAsia="en-US"/>
              </w:rPr>
              <w:tab/>
              <w:t>Timestamp</w:t>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t>time</w:t>
            </w:r>
          </w:p>
          <w:p w14:paraId="27C6D3D1" w14:textId="77777777" w:rsidR="00C64AC6" w:rsidRPr="00A03209" w:rsidRDefault="00C64AC6" w:rsidP="00123377">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ab/>
              <w:t>Ticks</w:t>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ab/>
            </w:r>
            <w:r>
              <w:rPr>
                <w:rFonts w:asciiTheme="minorHAnsi" w:hAnsiTheme="minorHAnsi" w:cs="Courier New"/>
                <w:color w:val="000000" w:themeColor="text1"/>
                <w:lang w:eastAsia="en-US"/>
              </w:rPr>
              <w:tab/>
            </w:r>
            <w:r w:rsidRPr="00A03209">
              <w:rPr>
                <w:rFonts w:asciiTheme="minorHAnsi" w:hAnsiTheme="minorHAnsi" w:cs="Courier New"/>
                <w:color w:val="000000" w:themeColor="text1"/>
                <w:lang w:eastAsia="en-US"/>
              </w:rPr>
              <w:t>ticks</w:t>
            </w:r>
          </w:p>
          <w:p w14:paraId="11B8D2C5" w14:textId="77777777" w:rsidR="00C64AC6" w:rsidRPr="00A03209" w:rsidRDefault="00C64AC6" w:rsidP="00123377">
            <w:pPr>
              <w:keepNext/>
              <w:spacing w:before="120" w:after="120"/>
              <w:rPr>
                <w:rFonts w:asciiTheme="minorHAnsi" w:hAnsiTheme="minorHAnsi" w:cs="Courier New"/>
                <w:color w:val="000000" w:themeColor="text1"/>
                <w:lang w:eastAsia="en-US"/>
              </w:rPr>
            </w:pPr>
            <w:r w:rsidRPr="00A03209">
              <w:rPr>
                <w:rFonts w:asciiTheme="minorHAnsi" w:hAnsiTheme="minorHAnsi" w:cs="Courier New"/>
                <w:color w:val="000000" w:themeColor="text1"/>
                <w:lang w:eastAsia="en-US"/>
              </w:rPr>
              <w:t>}</w:t>
            </w:r>
          </w:p>
        </w:tc>
      </w:tr>
      <w:tr w:rsidR="00C64AC6" w:rsidRPr="00A03209" w14:paraId="0F881C96" w14:textId="77777777" w:rsidTr="00123377">
        <w:tc>
          <w:tcPr>
            <w:tcW w:w="1966" w:type="dxa"/>
          </w:tcPr>
          <w:p w14:paraId="47C8BCC4"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3" w:type="dxa"/>
          </w:tcPr>
          <w:p w14:paraId="7AFE7980"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C64AC6" w:rsidRPr="00A03209" w14:paraId="23C4CB01" w14:textId="77777777" w:rsidTr="00123377">
        <w:tc>
          <w:tcPr>
            <w:tcW w:w="1966" w:type="dxa"/>
            <w:tcBorders>
              <w:bottom w:val="single" w:sz="4" w:space="0" w:color="auto"/>
            </w:tcBorders>
          </w:tcPr>
          <w:p w14:paraId="73BD6E58"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3" w:type="dxa"/>
            <w:tcBorders>
              <w:bottom w:val="single" w:sz="4" w:space="0" w:color="auto"/>
            </w:tcBorders>
          </w:tcPr>
          <w:p w14:paraId="453F2D97" w14:textId="77777777" w:rsidR="00C64AC6" w:rsidRPr="00A03209" w:rsidRDefault="00C64AC6" w:rsidP="00123377">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FACB456" w14:textId="77777777" w:rsidR="000E7945" w:rsidRPr="00A03209" w:rsidRDefault="000E7945" w:rsidP="000E7945"/>
    <w:p w14:paraId="2F8F3251" w14:textId="77777777" w:rsidR="002712BE" w:rsidRPr="00A03209" w:rsidRDefault="002712BE"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Re</w:t>
      </w:r>
      <w:r w:rsidR="00BA61A6" w:rsidRPr="00A03209">
        <w:rPr>
          <w:rFonts w:asciiTheme="minorHAnsi" w:hAnsiTheme="minorHAnsi"/>
          <w:b/>
          <w:noProof/>
          <w:sz w:val="32"/>
          <w:szCs w:val="22"/>
          <w:lang w:eastAsia="en-US"/>
        </w:rPr>
        <w:t>quest</w:t>
      </w:r>
      <w:r w:rsidRPr="00A03209">
        <w:rPr>
          <w:rFonts w:asciiTheme="minorHAnsi" w:hAnsiTheme="minorHAnsi"/>
          <w:b/>
          <w:noProof/>
          <w:sz w:val="32"/>
          <w:szCs w:val="22"/>
          <w:lang w:eastAsia="en-US"/>
        </w:rPr>
        <w:t>Filter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2712BE" w:rsidRPr="00A03209" w14:paraId="4CB057A5" w14:textId="77777777" w:rsidTr="006C6A3E">
        <w:tc>
          <w:tcPr>
            <w:tcW w:w="1967" w:type="dxa"/>
            <w:tcBorders>
              <w:top w:val="single" w:sz="4" w:space="0" w:color="auto"/>
            </w:tcBorders>
          </w:tcPr>
          <w:p w14:paraId="238A168F"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03902A38"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w:t>
            </w:r>
            <w:r w:rsidR="00BA61A6" w:rsidRPr="00A03209">
              <w:rPr>
                <w:rFonts w:asciiTheme="minorHAnsi" w:hAnsiTheme="minorHAnsi"/>
                <w:color w:val="000000" w:themeColor="text1"/>
                <w:szCs w:val="22"/>
                <w:lang w:eastAsia="en-US"/>
              </w:rPr>
              <w:t>quest</w:t>
            </w:r>
            <w:r w:rsidRPr="00A03209">
              <w:rPr>
                <w:rFonts w:asciiTheme="minorHAnsi" w:hAnsiTheme="minorHAnsi"/>
                <w:color w:val="000000" w:themeColor="text1"/>
                <w:szCs w:val="22"/>
                <w:lang w:eastAsia="en-US"/>
              </w:rPr>
              <w:t>Filter</w:t>
            </w:r>
          </w:p>
        </w:tc>
      </w:tr>
      <w:tr w:rsidR="002712BE" w:rsidRPr="00A03209" w14:paraId="4378BB71" w14:textId="77777777" w:rsidTr="006C6A3E">
        <w:tc>
          <w:tcPr>
            <w:tcW w:w="1967" w:type="dxa"/>
          </w:tcPr>
          <w:p w14:paraId="241F42B7"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5E4F1DED"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selection and presentation criteria of a request. It determines the content of the ObjectReport.</w:t>
            </w:r>
          </w:p>
          <w:p w14:paraId="1C3BF6D3" w14:textId="7FAB6CEF"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no Report i</w:t>
            </w:r>
            <w:r w:rsidR="00D66688">
              <w:rPr>
                <w:rFonts w:asciiTheme="minorHAnsi" w:hAnsiTheme="minorHAnsi"/>
                <w:color w:val="000000" w:themeColor="text1"/>
                <w:szCs w:val="22"/>
                <w:lang w:eastAsia="en-US"/>
              </w:rPr>
              <w:t>s</w:t>
            </w:r>
            <w:r w:rsidRPr="00A03209">
              <w:rPr>
                <w:rFonts w:asciiTheme="minorHAnsi" w:hAnsiTheme="minorHAnsi"/>
                <w:color w:val="000000" w:themeColor="text1"/>
                <w:szCs w:val="22"/>
                <w:lang w:eastAsia="en-US"/>
              </w:rPr>
              <w:t xml:space="preserve"> given, all the attributes of the object will be present.</w:t>
            </w:r>
            <w:r w:rsidR="00501DE4" w:rsidRPr="00A03209">
              <w:rPr>
                <w:rFonts w:asciiTheme="minorHAnsi" w:hAnsiTheme="minorHAnsi"/>
                <w:color w:val="000000" w:themeColor="text1"/>
                <w:szCs w:val="22"/>
                <w:lang w:eastAsia="en-US"/>
              </w:rPr>
              <w:t xml:space="preserve"> Only top level attributes of the objects defined in RISObjectType can be used in the Report.</w:t>
            </w:r>
          </w:p>
        </w:tc>
      </w:tr>
      <w:tr w:rsidR="002712BE" w:rsidRPr="00A03209" w14:paraId="3B8BDB17" w14:textId="77777777" w:rsidTr="006C6A3E">
        <w:tc>
          <w:tcPr>
            <w:tcW w:w="1967" w:type="dxa"/>
          </w:tcPr>
          <w:p w14:paraId="09BBC023"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02C6A947" w14:textId="77777777" w:rsidR="002712BE" w:rsidRPr="00A03209" w:rsidRDefault="002712B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1A58C2DD" w14:textId="77777777" w:rsidR="002712BE" w:rsidRPr="00A03209" w:rsidRDefault="002712B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ObjectFilter</w:t>
            </w:r>
            <w:r w:rsidRPr="00A03209">
              <w:rPr>
                <w:rFonts w:asciiTheme="minorHAnsi" w:hAnsiTheme="minorHAnsi" w:cstheme="minorHAnsi"/>
                <w:color w:val="000000" w:themeColor="text1"/>
                <w:lang w:eastAsia="en-US"/>
              </w:rPr>
              <w:tab/>
              <w:t>filter</w:t>
            </w:r>
          </w:p>
          <w:p w14:paraId="5A38695C" w14:textId="77777777" w:rsidR="002712BE" w:rsidRPr="00A03209" w:rsidRDefault="002712B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String</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report[]</w:t>
            </w:r>
            <w:r w:rsidRPr="00A03209">
              <w:rPr>
                <w:rFonts w:asciiTheme="minorHAnsi" w:hAnsiTheme="minorHAnsi" w:cstheme="minorHAnsi"/>
                <w:color w:val="000000" w:themeColor="text1"/>
                <w:lang w:eastAsia="en-US"/>
              </w:rPr>
              <w:tab/>
              <w:t>&lt;OPT&gt;</w:t>
            </w:r>
          </w:p>
          <w:p w14:paraId="412ECD6E" w14:textId="77777777" w:rsidR="002712BE" w:rsidRPr="00A03209" w:rsidRDefault="002712B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tc>
      </w:tr>
      <w:tr w:rsidR="002712BE" w:rsidRPr="00A03209" w14:paraId="6552CEEE" w14:textId="77777777" w:rsidTr="006C6A3E">
        <w:tc>
          <w:tcPr>
            <w:tcW w:w="1967" w:type="dxa"/>
          </w:tcPr>
          <w:p w14:paraId="7F60CAEE"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3F561AE6"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2712BE" w:rsidRPr="00A03209" w14:paraId="3D9933CD" w14:textId="77777777" w:rsidTr="006C6A3E">
        <w:tc>
          <w:tcPr>
            <w:tcW w:w="1967" w:type="dxa"/>
            <w:tcBorders>
              <w:bottom w:val="single" w:sz="4" w:space="0" w:color="auto"/>
            </w:tcBorders>
          </w:tcPr>
          <w:p w14:paraId="34D97773"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15C83B57" w14:textId="77777777" w:rsidR="002712BE" w:rsidRPr="00A03209" w:rsidRDefault="002712B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396505FB" w14:textId="77777777" w:rsidR="006C6A3E" w:rsidRPr="00A03209" w:rsidRDefault="006C6A3E"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t>Selection</w:t>
      </w:r>
      <w:r w:rsidR="00EE5B99" w:rsidRPr="00A03209">
        <w:rPr>
          <w:rFonts w:asciiTheme="minorHAnsi" w:hAnsiTheme="minorHAnsi"/>
          <w:b/>
          <w:noProof/>
          <w:sz w:val="32"/>
          <w:szCs w:val="22"/>
          <w:lang w:eastAsia="en-US"/>
        </w:rPr>
        <w:t>Criteria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6C6A3E" w:rsidRPr="00A03209" w14:paraId="3AF465ED" w14:textId="77777777" w:rsidTr="00BA61A6">
        <w:tc>
          <w:tcPr>
            <w:tcW w:w="1967" w:type="dxa"/>
            <w:tcBorders>
              <w:top w:val="single" w:sz="4" w:space="0" w:color="auto"/>
            </w:tcBorders>
          </w:tcPr>
          <w:p w14:paraId="73A34519"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6952" w:type="dxa"/>
            <w:tcBorders>
              <w:top w:val="single" w:sz="4" w:space="0" w:color="auto"/>
            </w:tcBorders>
          </w:tcPr>
          <w:p w14:paraId="599EC4E5"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Selection</w:t>
            </w:r>
            <w:r w:rsidR="00EE5B99" w:rsidRPr="00A03209">
              <w:rPr>
                <w:rFonts w:asciiTheme="minorHAnsi" w:hAnsiTheme="minorHAnsi"/>
                <w:color w:val="000000" w:themeColor="text1"/>
                <w:szCs w:val="22"/>
                <w:lang w:eastAsia="en-US"/>
              </w:rPr>
              <w:t>Criteria</w:t>
            </w:r>
          </w:p>
        </w:tc>
      </w:tr>
      <w:tr w:rsidR="006C6A3E" w:rsidRPr="00A03209" w14:paraId="1ADF822E" w14:textId="77777777" w:rsidTr="00BA61A6">
        <w:tc>
          <w:tcPr>
            <w:tcW w:w="1967" w:type="dxa"/>
          </w:tcPr>
          <w:p w14:paraId="4CF6FBAE"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6952" w:type="dxa"/>
          </w:tcPr>
          <w:p w14:paraId="3A222019"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selection filter on (top-level) object attributes. The filter can only be used for attributes that consist of simple types; Integer, Float, Boolean, String or null. For attributes that consist of objects themselves, only the existence can be filtered (“</w:t>
            </w:r>
            <w:r w:rsidR="004677AC">
              <w:rPr>
                <w:rFonts w:asciiTheme="minorHAnsi" w:hAnsiTheme="minorHAnsi"/>
                <w:color w:val="000000" w:themeColor="text1"/>
                <w:szCs w:val="22"/>
                <w:lang w:eastAsia="en-US"/>
              </w:rPr>
              <w:t>==</w:t>
            </w:r>
            <w:r w:rsidRPr="00A03209">
              <w:rPr>
                <w:rFonts w:asciiTheme="minorHAnsi" w:hAnsiTheme="minorHAnsi"/>
                <w:color w:val="000000" w:themeColor="text1"/>
                <w:szCs w:val="22"/>
                <w:lang w:eastAsia="en-US"/>
              </w:rPr>
              <w:t>” or “</w:t>
            </w:r>
            <w:r w:rsidR="004677AC">
              <w:rPr>
                <w:rFonts w:asciiTheme="minorHAnsi" w:hAnsiTheme="minorHAnsi"/>
                <w:color w:val="000000" w:themeColor="text1"/>
                <w:szCs w:val="22"/>
                <w:lang w:eastAsia="en-US"/>
              </w:rPr>
              <w:t>!=</w:t>
            </w:r>
            <w:r w:rsidRPr="00A03209">
              <w:rPr>
                <w:rFonts w:asciiTheme="minorHAnsi" w:hAnsiTheme="minorHAnsi"/>
                <w:color w:val="000000" w:themeColor="text1"/>
                <w:szCs w:val="22"/>
                <w:lang w:eastAsia="en-US"/>
              </w:rPr>
              <w:t>” null).</w:t>
            </w:r>
          </w:p>
          <w:p w14:paraId="0CBFFBF4" w14:textId="77777777" w:rsidR="006C6A3E" w:rsidRDefault="006C6A3E" w:rsidP="004677A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no Comparator is given, by default the “</w:t>
            </w:r>
            <w:r w:rsidR="004677AC">
              <w:rPr>
                <w:rFonts w:asciiTheme="minorHAnsi" w:hAnsiTheme="minorHAnsi"/>
                <w:color w:val="000000" w:themeColor="text1"/>
                <w:szCs w:val="22"/>
                <w:lang w:eastAsia="en-US"/>
              </w:rPr>
              <w:t>==</w:t>
            </w:r>
            <w:r w:rsidRPr="00A03209">
              <w:rPr>
                <w:rFonts w:asciiTheme="minorHAnsi" w:hAnsiTheme="minorHAnsi"/>
                <w:color w:val="000000" w:themeColor="text1"/>
                <w:szCs w:val="22"/>
                <w:lang w:eastAsia="en-US"/>
              </w:rPr>
              <w:t>” comparison is used.</w:t>
            </w:r>
          </w:p>
          <w:p w14:paraId="4A362969" w14:textId="7C57BCF3" w:rsidR="00DB7FE0" w:rsidRPr="00A03209" w:rsidRDefault="00DB7FE0" w:rsidP="004677AC">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 xml:space="preserve">Optional attributes for which a </w:t>
            </w:r>
            <w:r w:rsidR="00795D18">
              <w:rPr>
                <w:rFonts w:asciiTheme="minorHAnsi" w:hAnsiTheme="minorHAnsi"/>
                <w:color w:val="000000" w:themeColor="text1"/>
                <w:szCs w:val="22"/>
                <w:lang w:eastAsia="en-US"/>
              </w:rPr>
              <w:t>selection value other than null is specified will not match when not present.</w:t>
            </w:r>
          </w:p>
        </w:tc>
      </w:tr>
      <w:tr w:rsidR="006C6A3E" w:rsidRPr="00A03209" w14:paraId="051FA071" w14:textId="77777777" w:rsidTr="00BA61A6">
        <w:tc>
          <w:tcPr>
            <w:tcW w:w="1967" w:type="dxa"/>
          </w:tcPr>
          <w:p w14:paraId="0B91DACF"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6952" w:type="dxa"/>
          </w:tcPr>
          <w:p w14:paraId="7583DE3C" w14:textId="77777777" w:rsidR="006C6A3E" w:rsidRPr="00A03209" w:rsidRDefault="006C6A3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5EF195FC" w14:textId="77777777" w:rsidR="006C6A3E" w:rsidRPr="00A03209" w:rsidRDefault="006C6A3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String</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attribute</w:t>
            </w:r>
          </w:p>
          <w:p w14:paraId="7513DDDA" w14:textId="77777777" w:rsidR="006C6A3E" w:rsidRPr="00A03209" w:rsidRDefault="006C6A3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&lt;SimpleType&gt;</w:t>
            </w:r>
            <w:r w:rsidRPr="00A03209">
              <w:rPr>
                <w:rFonts w:asciiTheme="minorHAnsi" w:hAnsiTheme="minorHAnsi" w:cstheme="minorHAnsi"/>
                <w:color w:val="000000" w:themeColor="text1"/>
                <w:lang w:eastAsia="en-US"/>
              </w:rPr>
              <w:tab/>
              <w:t>value</w:t>
            </w:r>
          </w:p>
          <w:p w14:paraId="1632F753" w14:textId="77777777" w:rsidR="006C6A3E" w:rsidRPr="00A03209" w:rsidRDefault="006C6A3E"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Comparator</w:t>
            </w:r>
            <w:r w:rsidRPr="00A03209">
              <w:rPr>
                <w:rFonts w:asciiTheme="minorHAnsi" w:hAnsiTheme="minorHAnsi" w:cstheme="minorHAnsi"/>
                <w:color w:val="000000" w:themeColor="text1"/>
                <w:lang w:eastAsia="en-US"/>
              </w:rPr>
              <w:tab/>
              <w:t>comparator</w:t>
            </w:r>
            <w:r w:rsidRPr="00A03209">
              <w:rPr>
                <w:rFonts w:asciiTheme="minorHAnsi" w:hAnsiTheme="minorHAnsi" w:cstheme="minorHAnsi"/>
                <w:color w:val="000000" w:themeColor="text1"/>
                <w:lang w:eastAsia="en-US"/>
              </w:rPr>
              <w:tab/>
              <w:t>&lt;OPT&gt;</w:t>
            </w:r>
          </w:p>
          <w:p w14:paraId="3C46D9D5" w14:textId="77777777" w:rsidR="006C6A3E" w:rsidRPr="00A03209" w:rsidRDefault="006C6A3E"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6C6A3E" w:rsidRPr="00A03209" w14:paraId="6E2CFF85" w14:textId="77777777" w:rsidTr="00BA61A6">
        <w:tc>
          <w:tcPr>
            <w:tcW w:w="1967" w:type="dxa"/>
          </w:tcPr>
          <w:p w14:paraId="295ABD49"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6952" w:type="dxa"/>
          </w:tcPr>
          <w:p w14:paraId="191C4FC5"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6C6A3E" w:rsidRPr="00A03209" w14:paraId="000EA448" w14:textId="77777777" w:rsidTr="00BA61A6">
        <w:tc>
          <w:tcPr>
            <w:tcW w:w="1967" w:type="dxa"/>
            <w:tcBorders>
              <w:bottom w:val="single" w:sz="4" w:space="0" w:color="auto"/>
            </w:tcBorders>
          </w:tcPr>
          <w:p w14:paraId="4F53920B"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6952" w:type="dxa"/>
            <w:tcBorders>
              <w:bottom w:val="single" w:sz="4" w:space="0" w:color="auto"/>
            </w:tcBorders>
          </w:tcPr>
          <w:p w14:paraId="54168C3B" w14:textId="77777777" w:rsidR="006C6A3E" w:rsidRPr="00A03209" w:rsidRDefault="006C6A3E"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4CC10066" w14:textId="77777777" w:rsidR="000E7945" w:rsidRPr="00A03209" w:rsidRDefault="000E7945" w:rsidP="000E7945"/>
    <w:p w14:paraId="23392346" w14:textId="77777777" w:rsidR="00BA61A6" w:rsidRPr="00A03209" w:rsidRDefault="00BA61A6" w:rsidP="00A03209">
      <w:pPr>
        <w:keepNext/>
        <w:spacing w:before="360" w:after="120"/>
        <w:outlineLvl w:val="3"/>
        <w:rPr>
          <w:rFonts w:asciiTheme="minorHAnsi" w:hAnsiTheme="minorHAnsi"/>
          <w:b/>
          <w:noProof/>
          <w:sz w:val="32"/>
          <w:szCs w:val="22"/>
          <w:lang w:eastAsia="en-US"/>
        </w:rPr>
      </w:pPr>
      <w:r w:rsidRPr="00A03209">
        <w:rPr>
          <w:rFonts w:asciiTheme="minorHAnsi" w:hAnsiTheme="minorHAnsi"/>
          <w:b/>
          <w:noProof/>
          <w:sz w:val="32"/>
          <w:szCs w:val="22"/>
          <w:lang w:eastAsia="en-US"/>
        </w:rPr>
        <w:lastRenderedPageBreak/>
        <w:t>SubscriptionFilter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6"/>
        <w:gridCol w:w="6953"/>
      </w:tblGrid>
      <w:tr w:rsidR="00BA61A6" w:rsidRPr="00A03209" w14:paraId="1ED9AB31" w14:textId="77777777" w:rsidTr="002455A1">
        <w:tc>
          <w:tcPr>
            <w:tcW w:w="1980" w:type="dxa"/>
            <w:tcBorders>
              <w:top w:val="single" w:sz="4" w:space="0" w:color="auto"/>
            </w:tcBorders>
          </w:tcPr>
          <w:p w14:paraId="620AE9DA"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7BA3D97"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SubscriptionFilter</w:t>
            </w:r>
          </w:p>
        </w:tc>
      </w:tr>
      <w:tr w:rsidR="00BA61A6" w:rsidRPr="00A03209" w14:paraId="7DFD5B6F" w14:textId="77777777" w:rsidTr="002455A1">
        <w:tc>
          <w:tcPr>
            <w:tcW w:w="1980" w:type="dxa"/>
          </w:tcPr>
          <w:p w14:paraId="1F892868"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6BDFDAB2"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 defines the selection and presentation criteria of a subscription. It determines the content of the ObjectNotification.</w:t>
            </w:r>
          </w:p>
          <w:p w14:paraId="05D5D25B" w14:textId="77777777" w:rsidR="00BA61A6"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When no NotificationInterval is specified</w:t>
            </w:r>
            <w:r w:rsidR="00123377">
              <w:rPr>
                <w:rFonts w:asciiTheme="minorHAnsi" w:hAnsiTheme="minorHAnsi"/>
                <w:color w:val="000000" w:themeColor="text1"/>
                <w:szCs w:val="22"/>
                <w:lang w:eastAsia="en-US"/>
              </w:rPr>
              <w:t>,</w:t>
            </w:r>
            <w:r w:rsidRPr="00A03209">
              <w:rPr>
                <w:rFonts w:asciiTheme="minorHAnsi" w:hAnsiTheme="minorHAnsi"/>
                <w:color w:val="000000" w:themeColor="text1"/>
                <w:szCs w:val="22"/>
                <w:lang w:eastAsia="en-US"/>
              </w:rPr>
              <w:t xml:space="preserve"> the ObjectNotification objects are reported as soon as a state change is detected. When a NotificationInterval is specified, the ObjectNotification objects are only reported once every NotificationInterval, including only the last known state of the objects.</w:t>
            </w:r>
          </w:p>
          <w:p w14:paraId="76F3B1EA" w14:textId="77777777" w:rsidR="00123377" w:rsidRPr="00A03209" w:rsidRDefault="00123377" w:rsidP="00A03209">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When no Report is specified, all the attributes of the objects in the ObjectNotification will be present.</w:t>
            </w:r>
          </w:p>
        </w:tc>
      </w:tr>
      <w:tr w:rsidR="00BA61A6" w:rsidRPr="00A03209" w14:paraId="0CB82E45" w14:textId="77777777" w:rsidTr="002455A1">
        <w:tc>
          <w:tcPr>
            <w:tcW w:w="1980" w:type="dxa"/>
          </w:tcPr>
          <w:p w14:paraId="7BA9B438"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3873D523" w14:textId="77777777" w:rsidR="00BA61A6" w:rsidRPr="00A03209" w:rsidRDefault="00BA61A6"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4EC45EE1" w14:textId="77777777" w:rsidR="00BA61A6" w:rsidRPr="00A03209" w:rsidRDefault="00BA61A6"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ObjectFilter</w:t>
            </w:r>
            <w:r w:rsidRPr="00A03209">
              <w:rPr>
                <w:rFonts w:asciiTheme="minorHAnsi" w:hAnsiTheme="minorHAnsi" w:cstheme="minorHAnsi"/>
                <w:color w:val="000000" w:themeColor="text1"/>
                <w:lang w:eastAsia="en-US"/>
              </w:rPr>
              <w:tab/>
              <w:t>objects</w:t>
            </w:r>
          </w:p>
          <w:p w14:paraId="5E78BC4C" w14:textId="77777777" w:rsidR="00BA61A6" w:rsidRPr="00A03209" w:rsidRDefault="00BA61A6"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Duration</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notificationInterval</w:t>
            </w:r>
            <w:r w:rsidRPr="00A03209">
              <w:rPr>
                <w:rFonts w:asciiTheme="minorHAnsi" w:hAnsiTheme="minorHAnsi" w:cstheme="minorHAnsi"/>
                <w:color w:val="000000" w:themeColor="text1"/>
                <w:lang w:eastAsia="en-US"/>
              </w:rPr>
              <w:tab/>
              <w:t>&lt;OPT&gt;</w:t>
            </w:r>
          </w:p>
          <w:p w14:paraId="58DC924A" w14:textId="77777777" w:rsidR="00BA61A6" w:rsidRPr="00A03209" w:rsidRDefault="00BA61A6" w:rsidP="00A03209">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ab/>
              <w:t>String</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report[]</w:t>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r>
            <w:r w:rsidRPr="00A03209">
              <w:rPr>
                <w:rFonts w:asciiTheme="minorHAnsi" w:hAnsiTheme="minorHAnsi" w:cstheme="minorHAnsi"/>
                <w:color w:val="000000" w:themeColor="text1"/>
                <w:lang w:eastAsia="en-US"/>
              </w:rPr>
              <w:tab/>
              <w:t>&lt;OPT&gt;</w:t>
            </w:r>
          </w:p>
          <w:p w14:paraId="20E50331" w14:textId="77777777" w:rsidR="00BA61A6" w:rsidRPr="00A03209" w:rsidRDefault="00BA61A6" w:rsidP="00A03209">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BA61A6" w:rsidRPr="00A03209" w14:paraId="14C47F6F" w14:textId="77777777" w:rsidTr="002455A1">
        <w:tc>
          <w:tcPr>
            <w:tcW w:w="1980" w:type="dxa"/>
          </w:tcPr>
          <w:p w14:paraId="10D3BAC7"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25B11021"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BA61A6" w:rsidRPr="00A03209" w14:paraId="558329E4" w14:textId="77777777" w:rsidTr="002455A1">
        <w:tc>
          <w:tcPr>
            <w:tcW w:w="1980" w:type="dxa"/>
            <w:tcBorders>
              <w:bottom w:val="single" w:sz="4" w:space="0" w:color="auto"/>
            </w:tcBorders>
          </w:tcPr>
          <w:p w14:paraId="515976B4"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702BA5C3" w14:textId="77777777" w:rsidR="00BA61A6" w:rsidRPr="00A03209" w:rsidRDefault="00BA61A6" w:rsidP="00A03209">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23EAFA01" w14:textId="362316B6" w:rsidR="00BA61A6" w:rsidRDefault="00BA61A6" w:rsidP="00A03209"/>
    <w:p w14:paraId="542AA45D" w14:textId="1D3BF323" w:rsidR="007D1A8D" w:rsidRPr="00A03209" w:rsidRDefault="007D1A8D" w:rsidP="007D1A8D">
      <w:pPr>
        <w:keepNext/>
        <w:spacing w:before="360" w:after="120"/>
        <w:outlineLvl w:val="3"/>
        <w:rPr>
          <w:rFonts w:asciiTheme="minorHAnsi" w:hAnsiTheme="minorHAnsi"/>
          <w:b/>
          <w:noProof/>
          <w:sz w:val="32"/>
          <w:szCs w:val="22"/>
          <w:lang w:eastAsia="en-US"/>
        </w:rPr>
      </w:pPr>
      <w:r>
        <w:rPr>
          <w:rFonts w:asciiTheme="minorHAnsi" w:hAnsiTheme="minorHAnsi"/>
          <w:b/>
          <w:noProof/>
          <w:sz w:val="32"/>
          <w:szCs w:val="22"/>
          <w:lang w:eastAsia="en-US"/>
        </w:rPr>
        <w:t>SubscriptionReference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67"/>
        <w:gridCol w:w="6952"/>
      </w:tblGrid>
      <w:tr w:rsidR="007D1A8D" w:rsidRPr="00A03209" w14:paraId="15F41391" w14:textId="77777777" w:rsidTr="0094660C">
        <w:tc>
          <w:tcPr>
            <w:tcW w:w="1980" w:type="dxa"/>
            <w:tcBorders>
              <w:top w:val="single" w:sz="4" w:space="0" w:color="auto"/>
            </w:tcBorders>
          </w:tcPr>
          <w:p w14:paraId="02F06053"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Descriptive name</w:t>
            </w:r>
          </w:p>
        </w:tc>
        <w:tc>
          <w:tcPr>
            <w:tcW w:w="7082" w:type="dxa"/>
            <w:tcBorders>
              <w:top w:val="single" w:sz="4" w:space="0" w:color="auto"/>
            </w:tcBorders>
          </w:tcPr>
          <w:p w14:paraId="5AAC1024" w14:textId="0E0F2428" w:rsidR="007D1A8D" w:rsidRPr="00A03209" w:rsidRDefault="007D1A8D" w:rsidP="0094660C">
            <w:pPr>
              <w:keepNext/>
              <w:spacing w:before="120" w:after="120"/>
              <w:rPr>
                <w:rFonts w:asciiTheme="minorHAnsi" w:hAnsiTheme="minorHAnsi"/>
                <w:color w:val="000000" w:themeColor="text1"/>
                <w:szCs w:val="22"/>
                <w:lang w:eastAsia="en-US"/>
              </w:rPr>
            </w:pPr>
            <w:r>
              <w:rPr>
                <w:rFonts w:asciiTheme="minorHAnsi" w:hAnsiTheme="minorHAnsi"/>
                <w:color w:val="000000" w:themeColor="text1"/>
                <w:szCs w:val="22"/>
                <w:lang w:eastAsia="en-US"/>
              </w:rPr>
              <w:t>SubscriptionReference</w:t>
            </w:r>
          </w:p>
        </w:tc>
      </w:tr>
      <w:tr w:rsidR="007D1A8D" w:rsidRPr="00A03209" w14:paraId="35A2D30C" w14:textId="77777777" w:rsidTr="0094660C">
        <w:tc>
          <w:tcPr>
            <w:tcW w:w="1980" w:type="dxa"/>
          </w:tcPr>
          <w:p w14:paraId="4F9F6E07"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Definition</w:t>
            </w:r>
          </w:p>
        </w:tc>
        <w:tc>
          <w:tcPr>
            <w:tcW w:w="7082" w:type="dxa"/>
          </w:tcPr>
          <w:p w14:paraId="28ED60AF" w14:textId="31A77A14"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This object</w:t>
            </w:r>
            <w:r>
              <w:rPr>
                <w:rFonts w:asciiTheme="minorHAnsi" w:hAnsiTheme="minorHAnsi"/>
                <w:color w:val="000000" w:themeColor="text1"/>
                <w:szCs w:val="22"/>
                <w:lang w:eastAsia="en-US"/>
              </w:rPr>
              <w:t xml:space="preserve"> contains the reference to a subscription</w:t>
            </w:r>
            <w:r w:rsidRPr="00A03209">
              <w:rPr>
                <w:rFonts w:asciiTheme="minorHAnsi" w:hAnsiTheme="minorHAnsi"/>
                <w:color w:val="000000" w:themeColor="text1"/>
                <w:szCs w:val="22"/>
                <w:lang w:eastAsia="en-US"/>
              </w:rPr>
              <w:t>.</w:t>
            </w:r>
            <w:r>
              <w:rPr>
                <w:rFonts w:asciiTheme="minorHAnsi" w:hAnsiTheme="minorHAnsi"/>
                <w:color w:val="000000" w:themeColor="text1"/>
                <w:szCs w:val="22"/>
                <w:lang w:eastAsia="en-US"/>
              </w:rPr>
              <w:t xml:space="preserve"> </w:t>
            </w:r>
          </w:p>
        </w:tc>
      </w:tr>
      <w:tr w:rsidR="007D1A8D" w:rsidRPr="00A03209" w14:paraId="0DF80C53" w14:textId="77777777" w:rsidTr="0094660C">
        <w:tc>
          <w:tcPr>
            <w:tcW w:w="1980" w:type="dxa"/>
          </w:tcPr>
          <w:p w14:paraId="4287330C"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Representation</w:t>
            </w:r>
          </w:p>
        </w:tc>
        <w:tc>
          <w:tcPr>
            <w:tcW w:w="7082" w:type="dxa"/>
          </w:tcPr>
          <w:p w14:paraId="57BE3C55" w14:textId="77777777" w:rsidR="007D1A8D" w:rsidRPr="00A03209" w:rsidRDefault="007D1A8D" w:rsidP="0094660C">
            <w:pPr>
              <w:keepNext/>
              <w:spacing w:before="120" w:after="120"/>
              <w:rPr>
                <w:rFonts w:asciiTheme="minorHAnsi" w:hAnsiTheme="minorHAnsi" w:cstheme="minorHAnsi"/>
                <w:color w:val="000000" w:themeColor="text1"/>
                <w:lang w:eastAsia="en-US"/>
              </w:rPr>
            </w:pPr>
            <w:r w:rsidRPr="00A03209">
              <w:rPr>
                <w:rFonts w:asciiTheme="minorHAnsi" w:hAnsiTheme="minorHAnsi" w:cstheme="minorHAnsi"/>
                <w:color w:val="000000" w:themeColor="text1"/>
                <w:lang w:eastAsia="en-US"/>
              </w:rPr>
              <w:t>{</w:t>
            </w:r>
          </w:p>
          <w:p w14:paraId="381D7513" w14:textId="2BEC1D50" w:rsidR="007D1A8D" w:rsidRPr="00A03209" w:rsidRDefault="007D1A8D" w:rsidP="0094660C">
            <w:pPr>
              <w:keepNext/>
              <w:spacing w:before="120" w:after="120"/>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b/>
              <w:t>SubscriptionID</w:t>
            </w:r>
            <w:r>
              <w:rPr>
                <w:rFonts w:asciiTheme="minorHAnsi" w:hAnsiTheme="minorHAnsi" w:cstheme="minorHAnsi"/>
                <w:color w:val="000000" w:themeColor="text1"/>
                <w:lang w:eastAsia="en-US"/>
              </w:rPr>
              <w:tab/>
              <w:t>subscription</w:t>
            </w:r>
          </w:p>
          <w:p w14:paraId="0990AAE0" w14:textId="77777777" w:rsidR="007D1A8D" w:rsidRPr="00A03209" w:rsidRDefault="007D1A8D" w:rsidP="0094660C">
            <w:pPr>
              <w:keepNext/>
              <w:spacing w:before="120" w:after="120"/>
              <w:rPr>
                <w:rFonts w:ascii="Courier New" w:hAnsi="Courier New" w:cs="Courier New"/>
                <w:color w:val="000000" w:themeColor="text1"/>
                <w:sz w:val="18"/>
                <w:szCs w:val="18"/>
                <w:lang w:eastAsia="en-US"/>
              </w:rPr>
            </w:pPr>
            <w:r w:rsidRPr="00A03209">
              <w:rPr>
                <w:rFonts w:asciiTheme="minorHAnsi" w:hAnsiTheme="minorHAnsi" w:cstheme="minorHAnsi"/>
                <w:color w:val="000000" w:themeColor="text1"/>
                <w:lang w:eastAsia="en-US"/>
              </w:rPr>
              <w:t>}</w:t>
            </w:r>
          </w:p>
        </w:tc>
      </w:tr>
      <w:tr w:rsidR="007D1A8D" w:rsidRPr="00A03209" w14:paraId="2FD08CD0" w14:textId="77777777" w:rsidTr="0094660C">
        <w:tc>
          <w:tcPr>
            <w:tcW w:w="1980" w:type="dxa"/>
          </w:tcPr>
          <w:p w14:paraId="7FFD816C"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Range</w:t>
            </w:r>
          </w:p>
        </w:tc>
        <w:tc>
          <w:tcPr>
            <w:tcW w:w="7082" w:type="dxa"/>
          </w:tcPr>
          <w:p w14:paraId="3B5B120F"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r w:rsidR="007D1A8D" w:rsidRPr="00A03209" w14:paraId="75623F4A" w14:textId="77777777" w:rsidTr="0094660C">
        <w:tc>
          <w:tcPr>
            <w:tcW w:w="1980" w:type="dxa"/>
            <w:tcBorders>
              <w:bottom w:val="single" w:sz="4" w:space="0" w:color="auto"/>
            </w:tcBorders>
          </w:tcPr>
          <w:p w14:paraId="6EB6C65A"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Unit</w:t>
            </w:r>
          </w:p>
        </w:tc>
        <w:tc>
          <w:tcPr>
            <w:tcW w:w="7082" w:type="dxa"/>
            <w:tcBorders>
              <w:bottom w:val="single" w:sz="4" w:space="0" w:color="auto"/>
            </w:tcBorders>
          </w:tcPr>
          <w:p w14:paraId="74E44CC6" w14:textId="77777777" w:rsidR="007D1A8D" w:rsidRPr="00A03209" w:rsidRDefault="007D1A8D" w:rsidP="0094660C">
            <w:pPr>
              <w:keepNext/>
              <w:spacing w:before="120" w:after="120"/>
              <w:rPr>
                <w:rFonts w:asciiTheme="minorHAnsi" w:hAnsiTheme="minorHAnsi"/>
                <w:color w:val="000000" w:themeColor="text1"/>
                <w:szCs w:val="22"/>
                <w:lang w:eastAsia="en-US"/>
              </w:rPr>
            </w:pPr>
            <w:r w:rsidRPr="00A03209">
              <w:rPr>
                <w:rFonts w:asciiTheme="minorHAnsi" w:hAnsiTheme="minorHAnsi"/>
                <w:color w:val="000000" w:themeColor="text1"/>
                <w:szCs w:val="22"/>
                <w:lang w:eastAsia="en-US"/>
              </w:rPr>
              <w:t>N/A</w:t>
            </w:r>
          </w:p>
        </w:tc>
      </w:tr>
    </w:tbl>
    <w:p w14:paraId="5522E15C" w14:textId="77777777" w:rsidR="007D1A8D" w:rsidRPr="00A03209" w:rsidRDefault="007D1A8D" w:rsidP="007D1A8D"/>
    <w:p w14:paraId="7B2B10FE" w14:textId="77777777" w:rsidR="007D1A8D" w:rsidRPr="00A03209" w:rsidRDefault="007D1A8D" w:rsidP="00A03209"/>
    <w:p w14:paraId="0885BA9B" w14:textId="77777777" w:rsidR="00261A68" w:rsidRPr="00A03209" w:rsidRDefault="00261A68" w:rsidP="00A03209">
      <w:pPr>
        <w:pStyle w:val="Heading1"/>
        <w:tabs>
          <w:tab w:val="clear" w:pos="68"/>
          <w:tab w:val="num" w:pos="0"/>
          <w:tab w:val="left" w:pos="907"/>
        </w:tabs>
        <w:spacing w:after="240"/>
        <w:ind w:left="737" w:hanging="737"/>
        <w:jc w:val="both"/>
      </w:pPr>
      <w:bookmarkStart w:id="143" w:name="_Ref461710537"/>
      <w:bookmarkStart w:id="144" w:name="_Toc500235910"/>
      <w:r w:rsidRPr="00A03209">
        <w:lastRenderedPageBreak/>
        <w:t>Methods</w:t>
      </w:r>
      <w:bookmarkEnd w:id="143"/>
      <w:bookmarkEnd w:id="144"/>
    </w:p>
    <w:p w14:paraId="0D546F4E" w14:textId="77777777" w:rsidR="002B714A" w:rsidRPr="00A03209" w:rsidRDefault="003575DB" w:rsidP="00A03209">
      <w:pPr>
        <w:pStyle w:val="Heading2"/>
      </w:pPr>
      <w:bookmarkStart w:id="145" w:name="_Toc500235911"/>
      <w:r w:rsidRPr="00A03209">
        <w:t>CreateEvent</w:t>
      </w:r>
      <w:r w:rsidR="00532F8F" w:rsidRPr="00A03209">
        <w:t>s</w:t>
      </w:r>
      <w:bookmarkEnd w:id="145"/>
    </w:p>
    <w:p w14:paraId="7B3EB024" w14:textId="77777777" w:rsidR="003575DB" w:rsidRPr="00A03209" w:rsidRDefault="003575DB" w:rsidP="00A03209">
      <w:r w:rsidRPr="00A03209">
        <w:t xml:space="preserve">This method is used to create a new ItsEvent object with </w:t>
      </w:r>
      <w:r w:rsidR="00921BEC" w:rsidRPr="00A03209">
        <w:t>a</w:t>
      </w:r>
      <w:r w:rsidRPr="00A03209">
        <w:t xml:space="preserve"> given set of attributes.</w:t>
      </w:r>
    </w:p>
    <w:p w14:paraId="2EF846BF" w14:textId="77777777" w:rsidR="003575DB" w:rsidRPr="00A03209" w:rsidRDefault="003575DB" w:rsidP="00A03209"/>
    <w:p w14:paraId="05BED5FF" w14:textId="77777777" w:rsidR="003575DB" w:rsidRPr="00A03209" w:rsidRDefault="003575DB" w:rsidP="00A03209">
      <w:r w:rsidRPr="00A03209">
        <w:t>Request:</w:t>
      </w:r>
    </w:p>
    <w:tbl>
      <w:tblPr>
        <w:tblStyle w:val="TableGrid"/>
        <w:tblW w:w="9067" w:type="dxa"/>
        <w:tblLook w:val="04A0" w:firstRow="1" w:lastRow="0" w:firstColumn="1" w:lastColumn="0" w:noHBand="0" w:noVBand="1"/>
      </w:tblPr>
      <w:tblGrid>
        <w:gridCol w:w="1884"/>
        <w:gridCol w:w="1939"/>
        <w:gridCol w:w="5244"/>
      </w:tblGrid>
      <w:tr w:rsidR="003575DB" w:rsidRPr="00A03209" w14:paraId="5C70C88F" w14:textId="77777777" w:rsidTr="003575DB">
        <w:trPr>
          <w:trHeight w:val="230"/>
        </w:trPr>
        <w:tc>
          <w:tcPr>
            <w:tcW w:w="9067" w:type="dxa"/>
            <w:gridSpan w:val="3"/>
            <w:shd w:val="clear" w:color="auto" w:fill="D9D9D9" w:themeFill="background1" w:themeFillShade="D9"/>
          </w:tcPr>
          <w:p w14:paraId="05244B7E" w14:textId="77777777" w:rsidR="003575DB" w:rsidRPr="00A03209" w:rsidRDefault="003575DB" w:rsidP="00A03209">
            <w:r w:rsidRPr="00A03209">
              <w:t xml:space="preserve">Method: </w:t>
            </w:r>
            <w:r w:rsidR="00757EA1" w:rsidRPr="00A03209">
              <w:t>CreateEvent</w:t>
            </w:r>
            <w:r w:rsidR="00532F8F" w:rsidRPr="00A03209">
              <w:t>s</w:t>
            </w:r>
          </w:p>
        </w:tc>
      </w:tr>
      <w:tr w:rsidR="003575DB" w:rsidRPr="00A03209" w14:paraId="1BD6F942" w14:textId="77777777" w:rsidTr="003575DB">
        <w:trPr>
          <w:trHeight w:val="230"/>
        </w:trPr>
        <w:tc>
          <w:tcPr>
            <w:tcW w:w="1884" w:type="dxa"/>
            <w:shd w:val="clear" w:color="auto" w:fill="D9D9D9" w:themeFill="background1" w:themeFillShade="D9"/>
          </w:tcPr>
          <w:p w14:paraId="6DCB0118" w14:textId="77777777" w:rsidR="003575DB" w:rsidRPr="00A03209" w:rsidRDefault="003575DB" w:rsidP="00A03209">
            <w:pPr>
              <w:rPr>
                <w:b/>
              </w:rPr>
            </w:pPr>
            <w:r w:rsidRPr="00A03209">
              <w:rPr>
                <w:b/>
              </w:rPr>
              <w:t>Parameter name</w:t>
            </w:r>
          </w:p>
        </w:tc>
        <w:tc>
          <w:tcPr>
            <w:tcW w:w="1939" w:type="dxa"/>
            <w:shd w:val="clear" w:color="auto" w:fill="D9D9D9" w:themeFill="background1" w:themeFillShade="D9"/>
          </w:tcPr>
          <w:p w14:paraId="1FF5EC2F" w14:textId="77777777" w:rsidR="003575DB" w:rsidRPr="00A03209" w:rsidRDefault="003575DB" w:rsidP="00A03209">
            <w:pPr>
              <w:rPr>
                <w:b/>
              </w:rPr>
            </w:pPr>
            <w:r w:rsidRPr="00A03209">
              <w:rPr>
                <w:b/>
              </w:rPr>
              <w:t>Type</w:t>
            </w:r>
          </w:p>
        </w:tc>
        <w:tc>
          <w:tcPr>
            <w:tcW w:w="5244" w:type="dxa"/>
            <w:shd w:val="clear" w:color="auto" w:fill="D9D9D9" w:themeFill="background1" w:themeFillShade="D9"/>
          </w:tcPr>
          <w:p w14:paraId="3872814B" w14:textId="77777777" w:rsidR="003575DB" w:rsidRPr="00A03209" w:rsidRDefault="003575DB" w:rsidP="00A03209">
            <w:pPr>
              <w:rPr>
                <w:b/>
              </w:rPr>
            </w:pPr>
            <w:r w:rsidRPr="00A03209">
              <w:rPr>
                <w:b/>
              </w:rPr>
              <w:t>Description</w:t>
            </w:r>
          </w:p>
        </w:tc>
      </w:tr>
      <w:tr w:rsidR="003575DB" w:rsidRPr="00A03209" w14:paraId="0E28890E" w14:textId="77777777" w:rsidTr="003575DB">
        <w:trPr>
          <w:trHeight w:val="230"/>
        </w:trPr>
        <w:tc>
          <w:tcPr>
            <w:tcW w:w="1884" w:type="dxa"/>
          </w:tcPr>
          <w:p w14:paraId="212518BE" w14:textId="77777777" w:rsidR="003575DB" w:rsidRPr="00A03209" w:rsidRDefault="003575DB" w:rsidP="00A03209">
            <w:r w:rsidRPr="00A03209">
              <w:t>params</w:t>
            </w:r>
          </w:p>
        </w:tc>
        <w:tc>
          <w:tcPr>
            <w:tcW w:w="1939" w:type="dxa"/>
          </w:tcPr>
          <w:p w14:paraId="2732FA9B" w14:textId="77777777" w:rsidR="003575DB" w:rsidRPr="00A03209" w:rsidRDefault="009A0D6A" w:rsidP="00A03209">
            <w:r w:rsidRPr="00A03209">
              <w:t>ObjectReport</w:t>
            </w:r>
          </w:p>
        </w:tc>
        <w:tc>
          <w:tcPr>
            <w:tcW w:w="5244" w:type="dxa"/>
          </w:tcPr>
          <w:p w14:paraId="69C4CE05" w14:textId="77777777" w:rsidR="004202DD" w:rsidRDefault="004202DD" w:rsidP="004202DD">
            <w:r>
              <w:t>For each ItsEvent a</w:t>
            </w:r>
            <w:r w:rsidR="003575DB" w:rsidRPr="00A03209">
              <w:t xml:space="preserve">ll </w:t>
            </w:r>
            <w:r>
              <w:t xml:space="preserve">the mandatory </w:t>
            </w:r>
            <w:r w:rsidR="003575DB" w:rsidRPr="00A03209">
              <w:t>attributes</w:t>
            </w:r>
            <w:r>
              <w:t xml:space="preserve">, </w:t>
            </w:r>
            <w:r w:rsidRPr="00A03209">
              <w:t>except the ObjectID</w:t>
            </w:r>
            <w:r>
              <w:t>,</w:t>
            </w:r>
            <w:r w:rsidR="003575DB" w:rsidRPr="00A03209">
              <w:t xml:space="preserve"> </w:t>
            </w:r>
            <w:r>
              <w:t>must be provided</w:t>
            </w:r>
            <w:r w:rsidR="003575DB" w:rsidRPr="00A03209">
              <w:t>.</w:t>
            </w:r>
            <w:r>
              <w:t xml:space="preserve"> Optional attributes can be omitted if their value is unavailable.</w:t>
            </w:r>
          </w:p>
          <w:p w14:paraId="3E207B1F" w14:textId="77777777" w:rsidR="004202DD" w:rsidRDefault="004202DD" w:rsidP="004202DD"/>
          <w:p w14:paraId="7F201DEA" w14:textId="77777777" w:rsidR="003575DB" w:rsidRPr="00A03209" w:rsidRDefault="003575DB" w:rsidP="004202DD">
            <w:r w:rsidRPr="00A03209">
              <w:t>Th</w:t>
            </w:r>
            <w:r w:rsidR="004202DD">
              <w:t>e ObjectID(s)</w:t>
            </w:r>
            <w:r w:rsidRPr="00A03209">
              <w:t xml:space="preserve"> </w:t>
            </w:r>
            <w:r w:rsidR="004202DD">
              <w:t xml:space="preserve">of the created ItsEvent(s) </w:t>
            </w:r>
            <w:r w:rsidRPr="00A03209">
              <w:t>will be returned by the RIS.</w:t>
            </w:r>
          </w:p>
        </w:tc>
      </w:tr>
    </w:tbl>
    <w:p w14:paraId="441E990E" w14:textId="77777777" w:rsidR="003575DB" w:rsidRPr="00A03209" w:rsidRDefault="003575DB" w:rsidP="00A03209"/>
    <w:p w14:paraId="64E2860D" w14:textId="77777777" w:rsidR="003575DB" w:rsidRPr="00A03209" w:rsidRDefault="003575DB" w:rsidP="00A03209">
      <w:r w:rsidRPr="00A03209">
        <w:t>Result:</w:t>
      </w:r>
    </w:p>
    <w:tbl>
      <w:tblPr>
        <w:tblStyle w:val="TableGrid"/>
        <w:tblW w:w="9067" w:type="dxa"/>
        <w:tblLook w:val="04A0" w:firstRow="1" w:lastRow="0" w:firstColumn="1" w:lastColumn="0" w:noHBand="0" w:noVBand="1"/>
      </w:tblPr>
      <w:tblGrid>
        <w:gridCol w:w="1884"/>
        <w:gridCol w:w="1895"/>
        <w:gridCol w:w="5288"/>
      </w:tblGrid>
      <w:tr w:rsidR="003575DB" w:rsidRPr="00A03209" w14:paraId="0FFDE7B1" w14:textId="77777777" w:rsidTr="003575DB">
        <w:trPr>
          <w:trHeight w:val="230"/>
        </w:trPr>
        <w:tc>
          <w:tcPr>
            <w:tcW w:w="9067" w:type="dxa"/>
            <w:gridSpan w:val="3"/>
            <w:shd w:val="clear" w:color="auto" w:fill="D9D9D9" w:themeFill="background1" w:themeFillShade="D9"/>
          </w:tcPr>
          <w:p w14:paraId="613D8400" w14:textId="77777777" w:rsidR="003575DB" w:rsidRPr="00A03209" w:rsidRDefault="003575DB" w:rsidP="00A03209"/>
        </w:tc>
      </w:tr>
      <w:tr w:rsidR="003575DB" w:rsidRPr="00A03209" w14:paraId="097D1A88" w14:textId="77777777" w:rsidTr="003575DB">
        <w:trPr>
          <w:trHeight w:val="230"/>
        </w:trPr>
        <w:tc>
          <w:tcPr>
            <w:tcW w:w="1884" w:type="dxa"/>
            <w:shd w:val="clear" w:color="auto" w:fill="D9D9D9" w:themeFill="background1" w:themeFillShade="D9"/>
          </w:tcPr>
          <w:p w14:paraId="1AAE362A" w14:textId="77777777" w:rsidR="003575DB" w:rsidRPr="00A03209" w:rsidRDefault="003575DB" w:rsidP="00A03209">
            <w:pPr>
              <w:rPr>
                <w:b/>
              </w:rPr>
            </w:pPr>
            <w:r w:rsidRPr="00A03209">
              <w:rPr>
                <w:b/>
              </w:rPr>
              <w:t>Parameter name</w:t>
            </w:r>
          </w:p>
        </w:tc>
        <w:tc>
          <w:tcPr>
            <w:tcW w:w="1895" w:type="dxa"/>
            <w:shd w:val="clear" w:color="auto" w:fill="D9D9D9" w:themeFill="background1" w:themeFillShade="D9"/>
          </w:tcPr>
          <w:p w14:paraId="286099F7" w14:textId="77777777" w:rsidR="003575DB" w:rsidRPr="00A03209" w:rsidRDefault="003575DB" w:rsidP="00A03209">
            <w:pPr>
              <w:rPr>
                <w:b/>
              </w:rPr>
            </w:pPr>
            <w:r w:rsidRPr="00A03209">
              <w:rPr>
                <w:b/>
              </w:rPr>
              <w:t>Type</w:t>
            </w:r>
          </w:p>
        </w:tc>
        <w:tc>
          <w:tcPr>
            <w:tcW w:w="5288" w:type="dxa"/>
            <w:shd w:val="clear" w:color="auto" w:fill="D9D9D9" w:themeFill="background1" w:themeFillShade="D9"/>
          </w:tcPr>
          <w:p w14:paraId="1CFF4EC2" w14:textId="77777777" w:rsidR="003575DB" w:rsidRPr="00A03209" w:rsidRDefault="003575DB" w:rsidP="00A03209">
            <w:pPr>
              <w:rPr>
                <w:b/>
              </w:rPr>
            </w:pPr>
            <w:r w:rsidRPr="00A03209">
              <w:rPr>
                <w:b/>
              </w:rPr>
              <w:t>Description</w:t>
            </w:r>
          </w:p>
        </w:tc>
      </w:tr>
      <w:tr w:rsidR="003575DB" w:rsidRPr="00A03209" w14:paraId="104750E5" w14:textId="77777777" w:rsidTr="003575DB">
        <w:trPr>
          <w:trHeight w:val="230"/>
        </w:trPr>
        <w:tc>
          <w:tcPr>
            <w:tcW w:w="1884" w:type="dxa"/>
          </w:tcPr>
          <w:p w14:paraId="1F6F93C6" w14:textId="77777777" w:rsidR="003575DB" w:rsidRPr="00A03209" w:rsidRDefault="003575DB" w:rsidP="00A03209">
            <w:r w:rsidRPr="00A03209">
              <w:t>result</w:t>
            </w:r>
          </w:p>
        </w:tc>
        <w:tc>
          <w:tcPr>
            <w:tcW w:w="1895" w:type="dxa"/>
          </w:tcPr>
          <w:p w14:paraId="1684C788" w14:textId="77777777" w:rsidR="003575DB" w:rsidRPr="00A03209" w:rsidRDefault="003575DB" w:rsidP="00A03209">
            <w:r w:rsidRPr="00A03209">
              <w:t>Object</w:t>
            </w:r>
            <w:r w:rsidR="003455A9" w:rsidRPr="00A03209">
              <w:t>Reference</w:t>
            </w:r>
          </w:p>
        </w:tc>
        <w:tc>
          <w:tcPr>
            <w:tcW w:w="5288" w:type="dxa"/>
          </w:tcPr>
          <w:p w14:paraId="7EE77382" w14:textId="77777777" w:rsidR="003575DB" w:rsidRPr="00A03209" w:rsidRDefault="00921BEC" w:rsidP="00A03209">
            <w:r w:rsidRPr="00A03209">
              <w:t>The ObjectID as generated by the RIS</w:t>
            </w:r>
            <w:r w:rsidR="003575DB" w:rsidRPr="00A03209">
              <w:t>.</w:t>
            </w:r>
            <w:r w:rsidRPr="00A03209">
              <w:t xml:space="preserve"> This serves as a reference for future updates on the event.</w:t>
            </w:r>
          </w:p>
        </w:tc>
      </w:tr>
    </w:tbl>
    <w:p w14:paraId="1AF70EAD" w14:textId="77777777" w:rsidR="003575DB" w:rsidRPr="00A03209" w:rsidRDefault="003575DB" w:rsidP="00A03209"/>
    <w:p w14:paraId="12FAC024" w14:textId="77777777" w:rsidR="003575DB" w:rsidRPr="00A03209" w:rsidRDefault="003575DB" w:rsidP="00A03209">
      <w:r w:rsidRPr="00A03209">
        <w:t>Error:</w:t>
      </w:r>
    </w:p>
    <w:tbl>
      <w:tblPr>
        <w:tblStyle w:val="TableGrid"/>
        <w:tblW w:w="9067" w:type="dxa"/>
        <w:tblLook w:val="04A0" w:firstRow="1" w:lastRow="0" w:firstColumn="1" w:lastColumn="0" w:noHBand="0" w:noVBand="1"/>
      </w:tblPr>
      <w:tblGrid>
        <w:gridCol w:w="1884"/>
        <w:gridCol w:w="1984"/>
        <w:gridCol w:w="5199"/>
      </w:tblGrid>
      <w:tr w:rsidR="003575DB" w:rsidRPr="00A03209" w14:paraId="6A3E2AB7" w14:textId="77777777" w:rsidTr="003575DB">
        <w:trPr>
          <w:trHeight w:val="230"/>
        </w:trPr>
        <w:tc>
          <w:tcPr>
            <w:tcW w:w="9067" w:type="dxa"/>
            <w:gridSpan w:val="3"/>
            <w:shd w:val="clear" w:color="auto" w:fill="D9D9D9" w:themeFill="background1" w:themeFillShade="D9"/>
          </w:tcPr>
          <w:p w14:paraId="38A9EEE2" w14:textId="77777777" w:rsidR="003575DB" w:rsidRPr="00A03209" w:rsidRDefault="003575DB" w:rsidP="00A03209"/>
        </w:tc>
      </w:tr>
      <w:tr w:rsidR="003575DB" w:rsidRPr="00A03209" w14:paraId="13355A54" w14:textId="77777777" w:rsidTr="003575DB">
        <w:trPr>
          <w:trHeight w:val="230"/>
        </w:trPr>
        <w:tc>
          <w:tcPr>
            <w:tcW w:w="1884" w:type="dxa"/>
            <w:shd w:val="clear" w:color="auto" w:fill="D9D9D9" w:themeFill="background1" w:themeFillShade="D9"/>
          </w:tcPr>
          <w:p w14:paraId="6DF9ADC8" w14:textId="77777777" w:rsidR="003575DB" w:rsidRPr="00A03209" w:rsidRDefault="003575DB" w:rsidP="00A03209">
            <w:pPr>
              <w:rPr>
                <w:b/>
              </w:rPr>
            </w:pPr>
            <w:r w:rsidRPr="00A03209">
              <w:rPr>
                <w:b/>
              </w:rPr>
              <w:t>Parameter name</w:t>
            </w:r>
          </w:p>
        </w:tc>
        <w:tc>
          <w:tcPr>
            <w:tcW w:w="1984" w:type="dxa"/>
            <w:shd w:val="clear" w:color="auto" w:fill="D9D9D9" w:themeFill="background1" w:themeFillShade="D9"/>
          </w:tcPr>
          <w:p w14:paraId="1E8CC2CD" w14:textId="77777777" w:rsidR="003575DB" w:rsidRPr="00A03209" w:rsidRDefault="003575DB" w:rsidP="00A03209">
            <w:pPr>
              <w:rPr>
                <w:b/>
              </w:rPr>
            </w:pPr>
            <w:r w:rsidRPr="00A03209">
              <w:rPr>
                <w:b/>
              </w:rPr>
              <w:t>Type</w:t>
            </w:r>
          </w:p>
        </w:tc>
        <w:tc>
          <w:tcPr>
            <w:tcW w:w="5199" w:type="dxa"/>
            <w:shd w:val="clear" w:color="auto" w:fill="D9D9D9" w:themeFill="background1" w:themeFillShade="D9"/>
          </w:tcPr>
          <w:p w14:paraId="1919F0BE" w14:textId="77777777" w:rsidR="003575DB" w:rsidRPr="00A03209" w:rsidRDefault="003575DB" w:rsidP="00A03209">
            <w:pPr>
              <w:rPr>
                <w:b/>
              </w:rPr>
            </w:pPr>
            <w:r w:rsidRPr="00A03209">
              <w:rPr>
                <w:b/>
              </w:rPr>
              <w:t>Description</w:t>
            </w:r>
          </w:p>
        </w:tc>
      </w:tr>
      <w:tr w:rsidR="003575DB" w:rsidRPr="00A03209" w14:paraId="56E3F8F6" w14:textId="77777777" w:rsidTr="003575DB">
        <w:trPr>
          <w:trHeight w:val="230"/>
        </w:trPr>
        <w:tc>
          <w:tcPr>
            <w:tcW w:w="1884" w:type="dxa"/>
          </w:tcPr>
          <w:p w14:paraId="00D70FED" w14:textId="77777777" w:rsidR="003575DB" w:rsidRPr="00A03209" w:rsidRDefault="003575DB" w:rsidP="00A03209">
            <w:r w:rsidRPr="00A03209">
              <w:t>code</w:t>
            </w:r>
          </w:p>
        </w:tc>
        <w:tc>
          <w:tcPr>
            <w:tcW w:w="1984" w:type="dxa"/>
          </w:tcPr>
          <w:p w14:paraId="558AAE8B" w14:textId="77777777" w:rsidR="003575DB" w:rsidRPr="00A03209" w:rsidRDefault="003575DB" w:rsidP="00A03209">
            <w:r w:rsidRPr="00A03209">
              <w:t>ProtocolErrorCode</w:t>
            </w:r>
          </w:p>
        </w:tc>
        <w:tc>
          <w:tcPr>
            <w:tcW w:w="5199" w:type="dxa"/>
          </w:tcPr>
          <w:p w14:paraId="4456F439" w14:textId="77777777" w:rsidR="003575DB" w:rsidRPr="00A03209" w:rsidRDefault="003575DB" w:rsidP="00A03209">
            <w:r w:rsidRPr="00A03209">
              <w:t>See error codes.</w:t>
            </w:r>
          </w:p>
        </w:tc>
      </w:tr>
      <w:tr w:rsidR="003575DB" w:rsidRPr="00A03209" w14:paraId="64C0B752" w14:textId="77777777" w:rsidTr="003575DB">
        <w:trPr>
          <w:trHeight w:val="230"/>
        </w:trPr>
        <w:tc>
          <w:tcPr>
            <w:tcW w:w="1884" w:type="dxa"/>
          </w:tcPr>
          <w:p w14:paraId="02D2CF6F" w14:textId="77777777" w:rsidR="003575DB" w:rsidRPr="00A03209" w:rsidRDefault="003575DB" w:rsidP="00A03209">
            <w:r w:rsidRPr="00A03209">
              <w:t>message</w:t>
            </w:r>
          </w:p>
        </w:tc>
        <w:tc>
          <w:tcPr>
            <w:tcW w:w="1984" w:type="dxa"/>
          </w:tcPr>
          <w:p w14:paraId="6C6C9589" w14:textId="77777777" w:rsidR="003575DB" w:rsidRPr="00A03209" w:rsidRDefault="003575DB" w:rsidP="00A03209">
            <w:r w:rsidRPr="00A03209">
              <w:t>String</w:t>
            </w:r>
          </w:p>
        </w:tc>
        <w:tc>
          <w:tcPr>
            <w:tcW w:w="5199" w:type="dxa"/>
          </w:tcPr>
          <w:p w14:paraId="1CB19C2A" w14:textId="77777777" w:rsidR="003575DB" w:rsidRPr="00A03209" w:rsidRDefault="003575DB" w:rsidP="00A03209">
            <w:r w:rsidRPr="00A03209">
              <w:t>Optional message.</w:t>
            </w:r>
          </w:p>
        </w:tc>
      </w:tr>
    </w:tbl>
    <w:p w14:paraId="5045AA3E" w14:textId="77777777" w:rsidR="003575DB" w:rsidRPr="00A03209" w:rsidRDefault="003575DB" w:rsidP="00A03209"/>
    <w:p w14:paraId="1BA0E41E" w14:textId="77777777" w:rsidR="007430B9" w:rsidRDefault="007430B9" w:rsidP="00A03209"/>
    <w:p w14:paraId="065C1357" w14:textId="77777777" w:rsidR="007430B9" w:rsidRDefault="007430B9" w:rsidP="00A03209"/>
    <w:p w14:paraId="155EAC2D" w14:textId="77777777" w:rsidR="007430B9" w:rsidRDefault="007430B9" w:rsidP="00A03209"/>
    <w:p w14:paraId="6BFFFD55" w14:textId="77777777" w:rsidR="007430B9" w:rsidRDefault="007430B9" w:rsidP="00A03209"/>
    <w:p w14:paraId="56A68E8D" w14:textId="77777777" w:rsidR="007430B9" w:rsidRDefault="007430B9" w:rsidP="00A03209"/>
    <w:p w14:paraId="4EB7ADFC" w14:textId="77777777" w:rsidR="007430B9" w:rsidRDefault="007430B9" w:rsidP="00A03209"/>
    <w:p w14:paraId="779A7290" w14:textId="77777777" w:rsidR="007430B9" w:rsidRDefault="007430B9" w:rsidP="00A03209"/>
    <w:p w14:paraId="7B29EC3B" w14:textId="77777777" w:rsidR="007430B9" w:rsidRDefault="007430B9" w:rsidP="00A03209"/>
    <w:p w14:paraId="12587F42" w14:textId="77777777" w:rsidR="007430B9" w:rsidRDefault="007430B9" w:rsidP="00A03209"/>
    <w:p w14:paraId="6816C923" w14:textId="77777777" w:rsidR="007430B9" w:rsidRDefault="007430B9" w:rsidP="00A03209"/>
    <w:p w14:paraId="4D2F2C77" w14:textId="77777777" w:rsidR="007430B9" w:rsidRDefault="007430B9" w:rsidP="00A03209"/>
    <w:p w14:paraId="25C9A886" w14:textId="77777777" w:rsidR="007430B9" w:rsidRDefault="007430B9" w:rsidP="00A03209"/>
    <w:p w14:paraId="4452E79C" w14:textId="77777777" w:rsidR="007430B9" w:rsidRDefault="007430B9" w:rsidP="00A03209"/>
    <w:p w14:paraId="3B8C17BA" w14:textId="77777777" w:rsidR="007430B9" w:rsidRDefault="007430B9" w:rsidP="00A03209"/>
    <w:p w14:paraId="0876FC10" w14:textId="77777777" w:rsidR="007430B9" w:rsidRDefault="007430B9" w:rsidP="00A03209"/>
    <w:p w14:paraId="57B09BD9" w14:textId="77777777" w:rsidR="007430B9" w:rsidRDefault="007430B9" w:rsidP="00A03209"/>
    <w:p w14:paraId="2D57A9DA" w14:textId="77777777" w:rsidR="007430B9" w:rsidRDefault="007430B9" w:rsidP="00A03209"/>
    <w:p w14:paraId="171BD7C1" w14:textId="77777777" w:rsidR="007430B9" w:rsidRDefault="007430B9" w:rsidP="00A03209"/>
    <w:p w14:paraId="2230CC80" w14:textId="77777777" w:rsidR="007430B9" w:rsidRDefault="007430B9" w:rsidP="00A03209"/>
    <w:p w14:paraId="4522059E" w14:textId="77777777" w:rsidR="007430B9" w:rsidRDefault="007430B9" w:rsidP="00A03209"/>
    <w:p w14:paraId="453E644D" w14:textId="77777777" w:rsidR="007430B9" w:rsidRDefault="007430B9" w:rsidP="00A03209"/>
    <w:p w14:paraId="059AB904" w14:textId="77777777" w:rsidR="007430B9" w:rsidRDefault="007430B9" w:rsidP="00A03209"/>
    <w:p w14:paraId="1BB8762B" w14:textId="77777777" w:rsidR="007430B9" w:rsidRDefault="007430B9" w:rsidP="00A03209"/>
    <w:p w14:paraId="0E9A0D71" w14:textId="77777777" w:rsidR="007430B9" w:rsidRDefault="007430B9" w:rsidP="00A03209"/>
    <w:p w14:paraId="470255E8" w14:textId="77777777" w:rsidR="007430B9" w:rsidRDefault="007430B9" w:rsidP="00A03209"/>
    <w:p w14:paraId="3FA6856A" w14:textId="77777777" w:rsidR="007430B9" w:rsidRDefault="007430B9" w:rsidP="00A03209"/>
    <w:p w14:paraId="72590F11" w14:textId="77777777" w:rsidR="003575DB" w:rsidRPr="00A03209" w:rsidRDefault="003575DB" w:rsidP="00A03209">
      <w:r w:rsidRPr="00A03209">
        <w:lastRenderedPageBreak/>
        <w:t>Example</w:t>
      </w:r>
    </w:p>
    <w:p w14:paraId="5DA3FE07" w14:textId="77777777" w:rsidR="00F80EE1" w:rsidRPr="00A03209" w:rsidRDefault="00F80EE1" w:rsidP="00A03209">
      <w:pPr>
        <w:pStyle w:val="Code"/>
      </w:pPr>
      <w:r w:rsidRPr="00A03209">
        <w:t>{</w:t>
      </w:r>
    </w:p>
    <w:p w14:paraId="7755404F" w14:textId="77777777" w:rsidR="00F80EE1" w:rsidRPr="00A03209" w:rsidRDefault="00F80EE1" w:rsidP="00A03209">
      <w:pPr>
        <w:pStyle w:val="Code"/>
      </w:pPr>
      <w:r w:rsidRPr="00A03209">
        <w:tab/>
        <w:t>"method": "</w:t>
      </w:r>
      <w:r w:rsidR="00921BEC" w:rsidRPr="00A03209">
        <w:t>CreateEvent</w:t>
      </w:r>
      <w:r w:rsidR="007430B9">
        <w:t>s</w:t>
      </w:r>
      <w:r w:rsidRPr="00A03209">
        <w:t>",</w:t>
      </w:r>
    </w:p>
    <w:p w14:paraId="1C911AE0" w14:textId="77777777" w:rsidR="00F80EE1" w:rsidRPr="00A03209" w:rsidRDefault="00F80EE1" w:rsidP="00A03209">
      <w:pPr>
        <w:pStyle w:val="Code"/>
      </w:pPr>
      <w:r w:rsidRPr="00A03209">
        <w:tab/>
        <w:t>"params": {</w:t>
      </w:r>
    </w:p>
    <w:p w14:paraId="05C0C6BD" w14:textId="77777777" w:rsidR="009A0D6A" w:rsidRPr="00A03209" w:rsidRDefault="009A0D6A" w:rsidP="00A03209">
      <w:pPr>
        <w:pStyle w:val="Code"/>
      </w:pPr>
      <w:r w:rsidRPr="00A03209">
        <w:tab/>
      </w:r>
      <w:r w:rsidRPr="00A03209">
        <w:tab/>
        <w:t>"objects": [</w:t>
      </w:r>
    </w:p>
    <w:p w14:paraId="4F94FF73" w14:textId="77777777" w:rsidR="009A0D6A" w:rsidRPr="00A03209" w:rsidRDefault="009A0D6A" w:rsidP="00A03209">
      <w:pPr>
        <w:pStyle w:val="Code"/>
      </w:pPr>
      <w:r w:rsidRPr="00A03209">
        <w:tab/>
      </w:r>
      <w:r w:rsidRPr="00A03209">
        <w:tab/>
      </w:r>
      <w:r w:rsidRPr="00A03209">
        <w:tab/>
        <w:t>{</w:t>
      </w:r>
    </w:p>
    <w:p w14:paraId="2218C0DC" w14:textId="77777777" w:rsidR="00F80EE1" w:rsidRPr="00A03209" w:rsidRDefault="009A0D6A" w:rsidP="00A03209">
      <w:pPr>
        <w:pStyle w:val="Code"/>
      </w:pPr>
      <w:r w:rsidRPr="00A03209">
        <w:tab/>
      </w:r>
      <w:r w:rsidRPr="00A03209">
        <w:tab/>
      </w:r>
      <w:r w:rsidR="00F80EE1" w:rsidRPr="00A03209">
        <w:tab/>
      </w:r>
      <w:r w:rsidR="00F80EE1" w:rsidRPr="00A03209">
        <w:tab/>
        <w:t>"detectionTime": 1468914482126,</w:t>
      </w:r>
    </w:p>
    <w:p w14:paraId="2AAB88D9" w14:textId="77777777" w:rsidR="00921BEC" w:rsidRPr="00A03209" w:rsidRDefault="009A0D6A" w:rsidP="00A03209">
      <w:pPr>
        <w:pStyle w:val="Code"/>
      </w:pPr>
      <w:r w:rsidRPr="00A03209">
        <w:tab/>
      </w:r>
      <w:r w:rsidRPr="00A03209">
        <w:tab/>
      </w:r>
      <w:r w:rsidR="00921BEC" w:rsidRPr="00A03209">
        <w:tab/>
      </w:r>
      <w:r w:rsidR="00921BEC" w:rsidRPr="00A03209">
        <w:tab/>
        <w:t>"eventType": 92,</w:t>
      </w:r>
    </w:p>
    <w:p w14:paraId="11ADA6E8" w14:textId="77777777" w:rsidR="00921BEC" w:rsidRPr="00A03209" w:rsidRDefault="00921BEC" w:rsidP="00A03209">
      <w:pPr>
        <w:pStyle w:val="Code"/>
      </w:pPr>
      <w:r w:rsidRPr="00A03209">
        <w:tab/>
      </w:r>
      <w:r w:rsidRPr="00A03209">
        <w:tab/>
      </w:r>
      <w:r w:rsidR="009A0D6A" w:rsidRPr="00A03209">
        <w:tab/>
      </w:r>
      <w:r w:rsidR="009A0D6A" w:rsidRPr="00A03209">
        <w:tab/>
      </w:r>
      <w:r w:rsidRPr="00A03209">
        <w:t>"eventSubType": 0,</w:t>
      </w:r>
    </w:p>
    <w:p w14:paraId="4DE8BCFD" w14:textId="77777777" w:rsidR="00F80EE1" w:rsidRPr="00A03209" w:rsidRDefault="009A0D6A" w:rsidP="00A03209">
      <w:pPr>
        <w:pStyle w:val="Code"/>
      </w:pPr>
      <w:r w:rsidRPr="00A03209">
        <w:tab/>
      </w:r>
      <w:r w:rsidRPr="00A03209">
        <w:tab/>
      </w:r>
      <w:r w:rsidR="00F80EE1" w:rsidRPr="00A03209">
        <w:tab/>
      </w:r>
      <w:r w:rsidR="00F80EE1" w:rsidRPr="00A03209">
        <w:tab/>
        <w:t>"eventPosition": {</w:t>
      </w:r>
    </w:p>
    <w:p w14:paraId="74A72447" w14:textId="77777777" w:rsidR="00F80EE1" w:rsidRPr="00A03209" w:rsidRDefault="00F80EE1" w:rsidP="00A03209">
      <w:pPr>
        <w:pStyle w:val="Code"/>
      </w:pPr>
      <w:r w:rsidRPr="00A03209">
        <w:tab/>
      </w:r>
      <w:r w:rsidRPr="00A03209">
        <w:tab/>
      </w:r>
      <w:r w:rsidR="009A0D6A" w:rsidRPr="00A03209">
        <w:tab/>
      </w:r>
      <w:r w:rsidR="009A0D6A" w:rsidRPr="00A03209">
        <w:tab/>
      </w:r>
      <w:r w:rsidRPr="00A03209">
        <w:tab/>
        <w:t>"latitude": 52.0243508,</w:t>
      </w:r>
    </w:p>
    <w:p w14:paraId="4B27A6FC" w14:textId="77777777" w:rsidR="00F80EE1" w:rsidRPr="00A03209" w:rsidRDefault="009A0D6A" w:rsidP="00A03209">
      <w:pPr>
        <w:pStyle w:val="Code"/>
      </w:pPr>
      <w:r w:rsidRPr="00A03209">
        <w:tab/>
      </w:r>
      <w:r w:rsidRPr="00A03209">
        <w:tab/>
      </w:r>
      <w:r w:rsidR="00F80EE1" w:rsidRPr="00A03209">
        <w:tab/>
      </w:r>
      <w:r w:rsidR="00F80EE1" w:rsidRPr="00A03209">
        <w:tab/>
      </w:r>
      <w:r w:rsidR="00F80EE1" w:rsidRPr="00A03209">
        <w:tab/>
        <w:t>"longitude": 5.1412147,</w:t>
      </w:r>
    </w:p>
    <w:p w14:paraId="4B3E00AA" w14:textId="77777777" w:rsidR="00F80EE1" w:rsidRPr="00A03209" w:rsidRDefault="00F80EE1" w:rsidP="00A03209">
      <w:pPr>
        <w:pStyle w:val="Code"/>
      </w:pPr>
      <w:r w:rsidRPr="00A03209">
        <w:tab/>
      </w:r>
      <w:r w:rsidRPr="00A03209">
        <w:tab/>
      </w:r>
      <w:r w:rsidR="009A0D6A" w:rsidRPr="00A03209">
        <w:tab/>
      </w:r>
      <w:r w:rsidR="009A0D6A" w:rsidRPr="00A03209">
        <w:tab/>
      </w:r>
      <w:r w:rsidRPr="00A03209">
        <w:tab/>
        <w:t>"elevation": 5.0</w:t>
      </w:r>
    </w:p>
    <w:p w14:paraId="24AC61E9" w14:textId="77777777" w:rsidR="00F80EE1" w:rsidRPr="00A03209" w:rsidRDefault="009A0D6A" w:rsidP="00A03209">
      <w:pPr>
        <w:pStyle w:val="Code"/>
      </w:pPr>
      <w:r w:rsidRPr="00A03209">
        <w:tab/>
      </w:r>
      <w:r w:rsidRPr="00A03209">
        <w:tab/>
      </w:r>
      <w:r w:rsidR="00F80EE1" w:rsidRPr="00A03209">
        <w:tab/>
      </w:r>
      <w:r w:rsidR="00F80EE1" w:rsidRPr="00A03209">
        <w:tab/>
        <w:t>},</w:t>
      </w:r>
    </w:p>
    <w:p w14:paraId="0434ED8E" w14:textId="77777777" w:rsidR="00921BEC" w:rsidRPr="00A03209" w:rsidRDefault="00921BEC" w:rsidP="00A03209">
      <w:pPr>
        <w:pStyle w:val="Code"/>
      </w:pPr>
      <w:r w:rsidRPr="00A03209">
        <w:tab/>
      </w:r>
      <w:r w:rsidRPr="00A03209">
        <w:tab/>
      </w:r>
      <w:r w:rsidR="009A0D6A" w:rsidRPr="00A03209">
        <w:tab/>
      </w:r>
      <w:r w:rsidR="009A0D6A" w:rsidRPr="00A03209">
        <w:tab/>
      </w:r>
      <w:r w:rsidRPr="00A03209">
        <w:t>"validityDuration": 900,</w:t>
      </w:r>
    </w:p>
    <w:p w14:paraId="7D8A261E" w14:textId="77777777" w:rsidR="00F80EE1" w:rsidRPr="00A03209" w:rsidRDefault="009A0D6A" w:rsidP="00A03209">
      <w:pPr>
        <w:pStyle w:val="Code"/>
      </w:pPr>
      <w:r w:rsidRPr="00A03209">
        <w:tab/>
      </w:r>
      <w:r w:rsidRPr="00A03209">
        <w:tab/>
      </w:r>
      <w:r w:rsidR="00F80EE1" w:rsidRPr="00A03209">
        <w:tab/>
      </w:r>
      <w:r w:rsidR="00F80EE1" w:rsidRPr="00A03209">
        <w:tab/>
        <w:t>"relevanceDistance": 800,</w:t>
      </w:r>
    </w:p>
    <w:p w14:paraId="37E53C51" w14:textId="77777777" w:rsidR="00F80EE1" w:rsidRPr="00A03209" w:rsidRDefault="00921BEC" w:rsidP="00A03209">
      <w:pPr>
        <w:pStyle w:val="Code"/>
      </w:pPr>
      <w:r w:rsidRPr="00A03209">
        <w:tab/>
      </w:r>
      <w:r w:rsidRPr="00A03209">
        <w:tab/>
      </w:r>
      <w:r w:rsidR="009A0D6A" w:rsidRPr="00A03209">
        <w:tab/>
      </w:r>
      <w:r w:rsidR="009A0D6A" w:rsidRPr="00A03209">
        <w:tab/>
      </w:r>
      <w:r w:rsidRPr="00A03209">
        <w:t>"t</w:t>
      </w:r>
      <w:r w:rsidR="00F80EE1" w:rsidRPr="00A03209">
        <w:t>rafficDirection": 1,</w:t>
      </w:r>
    </w:p>
    <w:p w14:paraId="7047CD29" w14:textId="77777777" w:rsidR="00921BEC" w:rsidRPr="00A03209" w:rsidRDefault="009A0D6A" w:rsidP="00A03209">
      <w:pPr>
        <w:pStyle w:val="Code"/>
      </w:pPr>
      <w:r w:rsidRPr="00A03209">
        <w:tab/>
      </w:r>
      <w:r w:rsidRPr="00A03209">
        <w:tab/>
      </w:r>
      <w:r w:rsidR="00921BEC" w:rsidRPr="00A03209">
        <w:tab/>
      </w:r>
      <w:r w:rsidR="00921BEC" w:rsidRPr="00A03209">
        <w:tab/>
        <w:t>"traces": [</w:t>
      </w:r>
    </w:p>
    <w:p w14:paraId="0D9680A7"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t>{</w:t>
      </w:r>
    </w:p>
    <w:p w14:paraId="61D249BA" w14:textId="2205CF3A" w:rsidR="00921BEC" w:rsidRPr="00A03209" w:rsidRDefault="00921BEC" w:rsidP="00A03209">
      <w:pPr>
        <w:pStyle w:val="Code"/>
      </w:pPr>
      <w:r w:rsidRPr="00A03209">
        <w:tab/>
      </w:r>
      <w:r w:rsidRPr="00A03209">
        <w:tab/>
      </w:r>
      <w:r w:rsidRPr="00A03209">
        <w:tab/>
      </w:r>
      <w:r w:rsidRPr="00A03209">
        <w:tab/>
      </w:r>
      <w:r w:rsidR="009A0D6A" w:rsidRPr="00A03209">
        <w:tab/>
      </w:r>
      <w:r w:rsidR="009A0D6A" w:rsidRPr="00A03209">
        <w:tab/>
      </w:r>
      <w:r w:rsidR="00D66688" w:rsidRPr="00A03209">
        <w:t>"</w:t>
      </w:r>
      <w:r w:rsidRPr="00A03209">
        <w:t>points</w:t>
      </w:r>
      <w:r w:rsidR="00D66688" w:rsidRPr="00A03209">
        <w:t>"</w:t>
      </w:r>
      <w:r w:rsidRPr="00A03209">
        <w:t>: [</w:t>
      </w:r>
    </w:p>
    <w:p w14:paraId="5B635436" w14:textId="77777777" w:rsidR="00921BEC" w:rsidRPr="00A03209" w:rsidRDefault="009A0D6A" w:rsidP="00A03209">
      <w:pPr>
        <w:pStyle w:val="Code"/>
      </w:pPr>
      <w:r w:rsidRPr="00A03209">
        <w:tab/>
      </w:r>
      <w:r w:rsidRPr="00A03209">
        <w:tab/>
      </w:r>
      <w:r w:rsidR="00921BEC" w:rsidRPr="00A03209">
        <w:tab/>
      </w:r>
      <w:r w:rsidR="00921BEC" w:rsidRPr="00A03209">
        <w:tab/>
      </w:r>
      <w:r w:rsidR="00921BEC" w:rsidRPr="00A03209">
        <w:tab/>
      </w:r>
      <w:r w:rsidR="00921BEC" w:rsidRPr="00A03209">
        <w:tab/>
      </w:r>
      <w:r w:rsidR="00921BEC" w:rsidRPr="00A03209">
        <w:tab/>
        <w:t>{</w:t>
      </w:r>
    </w:p>
    <w:p w14:paraId="0CA28E30"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r>
      <w:r w:rsidRPr="00A03209">
        <w:tab/>
      </w:r>
      <w:r w:rsidRPr="00A03209">
        <w:tab/>
      </w:r>
      <w:r w:rsidRPr="00A03209">
        <w:tab/>
        <w:t>"latitude": 52.0238990,</w:t>
      </w:r>
    </w:p>
    <w:p w14:paraId="5335707F" w14:textId="77777777" w:rsidR="00921BEC" w:rsidRPr="00A03209" w:rsidRDefault="00921BEC" w:rsidP="00A03209">
      <w:pPr>
        <w:pStyle w:val="Code"/>
      </w:pPr>
      <w:r w:rsidRPr="00A03209">
        <w:tab/>
      </w:r>
      <w:r w:rsidRPr="00A03209">
        <w:tab/>
      </w:r>
      <w:r w:rsidRPr="00A03209">
        <w:tab/>
      </w:r>
      <w:r w:rsidRPr="00A03209">
        <w:tab/>
      </w:r>
      <w:r w:rsidR="009A0D6A" w:rsidRPr="00A03209">
        <w:tab/>
      </w:r>
      <w:r w:rsidR="009A0D6A" w:rsidRPr="00A03209">
        <w:tab/>
      </w:r>
      <w:r w:rsidRPr="00A03209">
        <w:tab/>
      </w:r>
      <w:r w:rsidRPr="00A03209">
        <w:tab/>
        <w:t>"longitude": 5.1375616</w:t>
      </w:r>
    </w:p>
    <w:p w14:paraId="4429A6A8" w14:textId="77777777" w:rsidR="00921BEC" w:rsidRPr="00A03209" w:rsidRDefault="009A0D6A" w:rsidP="00A03209">
      <w:pPr>
        <w:pStyle w:val="Code"/>
      </w:pPr>
      <w:r w:rsidRPr="00A03209">
        <w:tab/>
      </w:r>
      <w:r w:rsidRPr="00A03209">
        <w:tab/>
      </w:r>
      <w:r w:rsidR="00921BEC" w:rsidRPr="00A03209">
        <w:tab/>
      </w:r>
      <w:r w:rsidR="00921BEC" w:rsidRPr="00A03209">
        <w:tab/>
      </w:r>
      <w:r w:rsidR="00921BEC" w:rsidRPr="00A03209">
        <w:tab/>
      </w:r>
      <w:r w:rsidR="00921BEC" w:rsidRPr="00A03209">
        <w:tab/>
      </w:r>
      <w:r w:rsidR="00921BEC" w:rsidRPr="00A03209">
        <w:tab/>
        <w:t>},</w:t>
      </w:r>
    </w:p>
    <w:p w14:paraId="0CEB51CD"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r>
      <w:r w:rsidRPr="00A03209">
        <w:tab/>
      </w:r>
      <w:r w:rsidRPr="00A03209">
        <w:tab/>
        <w:t>{</w:t>
      </w:r>
    </w:p>
    <w:p w14:paraId="3AADE5FD" w14:textId="77777777" w:rsidR="00921BEC" w:rsidRPr="00A03209" w:rsidRDefault="00921BEC" w:rsidP="00A03209">
      <w:pPr>
        <w:pStyle w:val="Code"/>
      </w:pPr>
      <w:r w:rsidRPr="00A03209">
        <w:tab/>
      </w:r>
      <w:r w:rsidRPr="00A03209">
        <w:tab/>
      </w:r>
      <w:r w:rsidRPr="00A03209">
        <w:tab/>
      </w:r>
      <w:r w:rsidRPr="00A03209">
        <w:tab/>
      </w:r>
      <w:r w:rsidR="009A0D6A" w:rsidRPr="00A03209">
        <w:tab/>
      </w:r>
      <w:r w:rsidR="009A0D6A" w:rsidRPr="00A03209">
        <w:tab/>
      </w:r>
      <w:r w:rsidRPr="00A03209">
        <w:tab/>
      </w:r>
      <w:r w:rsidRPr="00A03209">
        <w:tab/>
        <w:t>"latitude": 52.0239930,</w:t>
      </w:r>
    </w:p>
    <w:p w14:paraId="3C5CDD72" w14:textId="77777777" w:rsidR="00921BEC" w:rsidRPr="00A03209" w:rsidRDefault="00921BEC" w:rsidP="00A03209">
      <w:pPr>
        <w:pStyle w:val="Code"/>
      </w:pPr>
      <w:r w:rsidRPr="00A03209">
        <w:tab/>
      </w:r>
      <w:r w:rsidRPr="00A03209">
        <w:tab/>
      </w:r>
      <w:r w:rsidRPr="00A03209">
        <w:tab/>
      </w:r>
      <w:r w:rsidRPr="00A03209">
        <w:tab/>
      </w:r>
      <w:r w:rsidRPr="00A03209">
        <w:tab/>
      </w:r>
      <w:r w:rsidRPr="00A03209">
        <w:tab/>
      </w:r>
      <w:r w:rsidR="009A0D6A" w:rsidRPr="00A03209">
        <w:tab/>
      </w:r>
      <w:r w:rsidR="009A0D6A" w:rsidRPr="00A03209">
        <w:tab/>
      </w:r>
      <w:r w:rsidRPr="00A03209">
        <w:t>"longitude": 5.1375619</w:t>
      </w:r>
    </w:p>
    <w:p w14:paraId="51A843A4" w14:textId="77777777" w:rsidR="00921BEC" w:rsidRPr="00A03209" w:rsidRDefault="009A0D6A" w:rsidP="00A03209">
      <w:pPr>
        <w:pStyle w:val="Code"/>
      </w:pPr>
      <w:r w:rsidRPr="00A03209">
        <w:tab/>
      </w:r>
      <w:r w:rsidRPr="00A03209">
        <w:tab/>
      </w:r>
      <w:r w:rsidR="00921BEC" w:rsidRPr="00A03209">
        <w:tab/>
      </w:r>
      <w:r w:rsidR="00921BEC" w:rsidRPr="00A03209">
        <w:tab/>
      </w:r>
      <w:r w:rsidR="00921BEC" w:rsidRPr="00A03209">
        <w:tab/>
      </w:r>
      <w:r w:rsidR="00921BEC" w:rsidRPr="00A03209">
        <w:tab/>
      </w:r>
      <w:r w:rsidR="00921BEC" w:rsidRPr="00A03209">
        <w:tab/>
        <w:t>}</w:t>
      </w:r>
    </w:p>
    <w:p w14:paraId="3F37D3A1"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r>
      <w:r w:rsidRPr="00A03209">
        <w:tab/>
        <w:t>]</w:t>
      </w:r>
    </w:p>
    <w:p w14:paraId="5BBE944A" w14:textId="77777777" w:rsidR="00921BEC" w:rsidRPr="00A03209" w:rsidRDefault="009A0D6A" w:rsidP="00A03209">
      <w:pPr>
        <w:pStyle w:val="Code"/>
      </w:pPr>
      <w:r w:rsidRPr="00A03209">
        <w:tab/>
      </w:r>
      <w:r w:rsidRPr="00A03209">
        <w:tab/>
      </w:r>
      <w:r w:rsidR="00921BEC" w:rsidRPr="00A03209">
        <w:tab/>
      </w:r>
      <w:r w:rsidR="00921BEC" w:rsidRPr="00A03209">
        <w:tab/>
      </w:r>
      <w:r w:rsidR="00921BEC" w:rsidRPr="00A03209">
        <w:tab/>
        <w:t>}</w:t>
      </w:r>
    </w:p>
    <w:p w14:paraId="394BBBB1" w14:textId="14EA3071" w:rsidR="00921BEC" w:rsidRPr="00A03209" w:rsidRDefault="00921BEC" w:rsidP="00A03209">
      <w:pPr>
        <w:pStyle w:val="Code"/>
      </w:pPr>
      <w:r w:rsidRPr="00A03209">
        <w:tab/>
      </w:r>
      <w:r w:rsidRPr="00A03209">
        <w:tab/>
      </w:r>
      <w:r w:rsidR="009A0D6A" w:rsidRPr="00A03209">
        <w:tab/>
      </w:r>
      <w:r w:rsidR="009A0D6A" w:rsidRPr="00A03209">
        <w:tab/>
      </w:r>
      <w:r w:rsidRPr="00A03209">
        <w:t>]</w:t>
      </w:r>
      <w:r w:rsidR="00D66688">
        <w:t>,</w:t>
      </w:r>
    </w:p>
    <w:p w14:paraId="296C42DA" w14:textId="77777777" w:rsidR="00F80EE1" w:rsidRPr="00A03209" w:rsidRDefault="009A0D6A" w:rsidP="00A03209">
      <w:pPr>
        <w:pStyle w:val="Code"/>
      </w:pPr>
      <w:r w:rsidRPr="00A03209">
        <w:tab/>
      </w:r>
      <w:r w:rsidRPr="00A03209">
        <w:tab/>
      </w:r>
      <w:r w:rsidR="00F80EE1" w:rsidRPr="00A03209">
        <w:tab/>
      </w:r>
      <w:r w:rsidR="00F80EE1" w:rsidRPr="00A03209">
        <w:tab/>
        <w:t>"destinationArea": {</w:t>
      </w:r>
    </w:p>
    <w:p w14:paraId="394D7EF6" w14:textId="1CB60530" w:rsidR="00F80EE1" w:rsidRPr="00A03209" w:rsidRDefault="00921BEC" w:rsidP="00A03209">
      <w:pPr>
        <w:pStyle w:val="Code"/>
      </w:pPr>
      <w:r w:rsidRPr="00A03209">
        <w:tab/>
      </w:r>
      <w:r w:rsidRPr="00A03209">
        <w:tab/>
      </w:r>
      <w:r w:rsidR="009A0D6A" w:rsidRPr="00A03209">
        <w:tab/>
      </w:r>
      <w:r w:rsidR="009A0D6A" w:rsidRPr="00A03209">
        <w:tab/>
      </w:r>
      <w:r w:rsidRPr="00A03209">
        <w:tab/>
        <w:t>"cent</w:t>
      </w:r>
      <w:r w:rsidR="00D66688">
        <w:t>re</w:t>
      </w:r>
      <w:r w:rsidR="00F80EE1" w:rsidRPr="00A03209">
        <w:t>": {</w:t>
      </w:r>
    </w:p>
    <w:p w14:paraId="6D0C6E11" w14:textId="77777777" w:rsidR="00F80EE1" w:rsidRPr="00A03209" w:rsidRDefault="00F80EE1" w:rsidP="00A03209">
      <w:pPr>
        <w:pStyle w:val="Code"/>
      </w:pPr>
      <w:r w:rsidRPr="00A03209">
        <w:tab/>
      </w:r>
      <w:r w:rsidRPr="00A03209">
        <w:tab/>
      </w:r>
      <w:r w:rsidRPr="00A03209">
        <w:tab/>
      </w:r>
      <w:r w:rsidRPr="00A03209">
        <w:tab/>
      </w:r>
      <w:r w:rsidR="009A0D6A" w:rsidRPr="00A03209">
        <w:tab/>
      </w:r>
      <w:r w:rsidR="009A0D6A" w:rsidRPr="00A03209">
        <w:tab/>
      </w:r>
      <w:r w:rsidRPr="00A03209">
        <w:t>"latitude": 52.0243508,</w:t>
      </w:r>
    </w:p>
    <w:p w14:paraId="10E7860E" w14:textId="77777777" w:rsidR="00F80EE1" w:rsidRPr="00A03209" w:rsidRDefault="009A0D6A" w:rsidP="00A03209">
      <w:pPr>
        <w:pStyle w:val="Code"/>
      </w:pPr>
      <w:r w:rsidRPr="00A03209">
        <w:tab/>
      </w:r>
      <w:r w:rsidRPr="00A03209">
        <w:tab/>
      </w:r>
      <w:r w:rsidR="00F80EE1" w:rsidRPr="00A03209">
        <w:tab/>
      </w:r>
      <w:r w:rsidR="00F80EE1" w:rsidRPr="00A03209">
        <w:tab/>
      </w:r>
      <w:r w:rsidR="00F80EE1" w:rsidRPr="00A03209">
        <w:tab/>
      </w:r>
      <w:r w:rsidR="00F80EE1" w:rsidRPr="00A03209">
        <w:tab/>
        <w:t>"longitude": 5.1412147</w:t>
      </w:r>
    </w:p>
    <w:p w14:paraId="1D0E6E93" w14:textId="77777777" w:rsidR="00F80EE1" w:rsidRPr="00A03209" w:rsidRDefault="00F80EE1" w:rsidP="00A03209">
      <w:pPr>
        <w:pStyle w:val="Code"/>
      </w:pPr>
      <w:r w:rsidRPr="00A03209">
        <w:tab/>
      </w:r>
      <w:r w:rsidRPr="00A03209">
        <w:tab/>
      </w:r>
      <w:r w:rsidR="009A0D6A" w:rsidRPr="00A03209">
        <w:tab/>
      </w:r>
      <w:r w:rsidR="009A0D6A" w:rsidRPr="00A03209">
        <w:tab/>
      </w:r>
      <w:r w:rsidRPr="00A03209">
        <w:tab/>
        <w:t>},</w:t>
      </w:r>
    </w:p>
    <w:p w14:paraId="4DB4CCAD" w14:textId="77777777" w:rsidR="00F80EE1" w:rsidRPr="00A03209" w:rsidRDefault="009A0D6A" w:rsidP="00A03209">
      <w:pPr>
        <w:pStyle w:val="Code"/>
      </w:pPr>
      <w:r w:rsidRPr="00A03209">
        <w:tab/>
      </w:r>
      <w:r w:rsidRPr="00A03209">
        <w:tab/>
      </w:r>
      <w:r w:rsidR="00F80EE1" w:rsidRPr="00A03209">
        <w:tab/>
      </w:r>
      <w:r w:rsidR="00F80EE1" w:rsidRPr="00A03209">
        <w:tab/>
      </w:r>
      <w:r w:rsidR="00F80EE1" w:rsidRPr="00A03209">
        <w:tab/>
        <w:t>"</w:t>
      </w:r>
      <w:r w:rsidR="00921BEC" w:rsidRPr="00A03209">
        <w:t>majorAxis</w:t>
      </w:r>
      <w:r w:rsidR="00F80EE1" w:rsidRPr="00A03209">
        <w:t>": 900</w:t>
      </w:r>
      <w:r w:rsidR="00921BEC" w:rsidRPr="00A03209">
        <w:t>,</w:t>
      </w:r>
    </w:p>
    <w:p w14:paraId="2C1CE96F"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t>"minorAxis": 900,</w:t>
      </w:r>
    </w:p>
    <w:p w14:paraId="6C33FFF8" w14:textId="77777777" w:rsidR="00921BEC" w:rsidRPr="00A03209" w:rsidRDefault="009A0D6A" w:rsidP="00A03209">
      <w:pPr>
        <w:pStyle w:val="Code"/>
      </w:pPr>
      <w:r w:rsidRPr="00A03209">
        <w:tab/>
      </w:r>
      <w:r w:rsidRPr="00A03209">
        <w:tab/>
      </w:r>
      <w:r w:rsidR="00921BEC" w:rsidRPr="00A03209">
        <w:tab/>
      </w:r>
      <w:r w:rsidR="00921BEC" w:rsidRPr="00A03209">
        <w:tab/>
      </w:r>
      <w:r w:rsidR="00921BEC" w:rsidRPr="00A03209">
        <w:tab/>
        <w:t>"angle": 0,</w:t>
      </w:r>
    </w:p>
    <w:p w14:paraId="21EFB339" w14:textId="77777777" w:rsidR="00921BEC" w:rsidRPr="00A03209" w:rsidRDefault="00921BEC" w:rsidP="00A03209">
      <w:pPr>
        <w:pStyle w:val="Code"/>
      </w:pPr>
      <w:r w:rsidRPr="00A03209">
        <w:tab/>
      </w:r>
      <w:r w:rsidRPr="00A03209">
        <w:tab/>
      </w:r>
      <w:r w:rsidR="009A0D6A" w:rsidRPr="00A03209">
        <w:tab/>
      </w:r>
      <w:r w:rsidR="009A0D6A" w:rsidRPr="00A03209">
        <w:tab/>
      </w:r>
      <w:r w:rsidRPr="00A03209">
        <w:tab/>
        <w:t>"circular": true</w:t>
      </w:r>
    </w:p>
    <w:p w14:paraId="03BB5B5E" w14:textId="77777777" w:rsidR="00F80EE1" w:rsidRPr="00A03209" w:rsidRDefault="009A0D6A" w:rsidP="00A03209">
      <w:pPr>
        <w:pStyle w:val="Code"/>
      </w:pPr>
      <w:r w:rsidRPr="00A03209">
        <w:tab/>
      </w:r>
      <w:r w:rsidRPr="00A03209">
        <w:tab/>
      </w:r>
      <w:r w:rsidR="00F80EE1" w:rsidRPr="00A03209">
        <w:tab/>
      </w:r>
      <w:r w:rsidR="00F80EE1" w:rsidRPr="00A03209">
        <w:tab/>
        <w:t>},</w:t>
      </w:r>
    </w:p>
    <w:p w14:paraId="45ACC777" w14:textId="77777777" w:rsidR="00F80EE1" w:rsidRPr="00A03209" w:rsidRDefault="00F80EE1" w:rsidP="00A03209">
      <w:pPr>
        <w:pStyle w:val="Code"/>
      </w:pPr>
      <w:r w:rsidRPr="00A03209">
        <w:tab/>
      </w:r>
      <w:r w:rsidRPr="00A03209">
        <w:tab/>
      </w:r>
      <w:r w:rsidR="009A0D6A" w:rsidRPr="00A03209">
        <w:tab/>
      </w:r>
      <w:r w:rsidR="009A0D6A" w:rsidRPr="00A03209">
        <w:tab/>
      </w:r>
      <w:r w:rsidRPr="00A03209">
        <w:t>"repetitionInterval": 1000</w:t>
      </w:r>
    </w:p>
    <w:p w14:paraId="106D016A" w14:textId="77777777" w:rsidR="009A0D6A" w:rsidRPr="00A03209" w:rsidRDefault="009A0D6A" w:rsidP="00A03209">
      <w:pPr>
        <w:pStyle w:val="Code"/>
      </w:pPr>
      <w:r w:rsidRPr="00A03209">
        <w:tab/>
      </w:r>
      <w:r w:rsidRPr="00A03209">
        <w:tab/>
      </w:r>
      <w:r w:rsidRPr="00A03209">
        <w:tab/>
        <w:t>}</w:t>
      </w:r>
    </w:p>
    <w:p w14:paraId="40DC098A" w14:textId="77777777" w:rsidR="009A0D6A" w:rsidRPr="00A03209" w:rsidRDefault="009A0D6A" w:rsidP="00A03209">
      <w:pPr>
        <w:pStyle w:val="Code"/>
      </w:pPr>
      <w:r w:rsidRPr="00A03209">
        <w:tab/>
      </w:r>
      <w:r w:rsidRPr="00A03209">
        <w:tab/>
        <w:t>]</w:t>
      </w:r>
      <w:r w:rsidR="00532F8F" w:rsidRPr="00A03209">
        <w:t>,</w:t>
      </w:r>
    </w:p>
    <w:p w14:paraId="5466B84A" w14:textId="77777777" w:rsidR="00532F8F" w:rsidRPr="00A03209" w:rsidRDefault="00532F8F" w:rsidP="00A03209">
      <w:pPr>
        <w:pStyle w:val="Code"/>
      </w:pPr>
      <w:r w:rsidRPr="00A03209">
        <w:tab/>
      </w:r>
      <w:r w:rsidRPr="00A03209">
        <w:tab/>
        <w:t>"ticks": 1808</w:t>
      </w:r>
    </w:p>
    <w:p w14:paraId="03B8E1D4" w14:textId="77777777" w:rsidR="00F80EE1" w:rsidRPr="00A03209" w:rsidRDefault="00F80EE1" w:rsidP="00A03209">
      <w:pPr>
        <w:pStyle w:val="Code"/>
      </w:pPr>
      <w:r w:rsidRPr="00A03209">
        <w:tab/>
        <w:t>},</w:t>
      </w:r>
    </w:p>
    <w:p w14:paraId="66BC278D" w14:textId="77777777" w:rsidR="00F80EE1" w:rsidRPr="00A03209" w:rsidRDefault="00921BEC" w:rsidP="00A03209">
      <w:pPr>
        <w:pStyle w:val="Code"/>
      </w:pPr>
      <w:r w:rsidRPr="00A03209">
        <w:tab/>
      </w:r>
      <w:r w:rsidR="00F80EE1" w:rsidRPr="00A03209">
        <w:t>"id": 27,</w:t>
      </w:r>
    </w:p>
    <w:p w14:paraId="5B464C80" w14:textId="77777777" w:rsidR="00F80EE1" w:rsidRPr="00A03209" w:rsidRDefault="00921BEC" w:rsidP="00A03209">
      <w:pPr>
        <w:pStyle w:val="Code"/>
      </w:pPr>
      <w:r w:rsidRPr="00A03209">
        <w:tab/>
      </w:r>
      <w:r w:rsidR="00F80EE1" w:rsidRPr="00A03209">
        <w:t>"jsonrpc": "2.0"</w:t>
      </w:r>
    </w:p>
    <w:p w14:paraId="32F1A324" w14:textId="77777777" w:rsidR="00F80EE1" w:rsidRPr="00A03209" w:rsidRDefault="00F80EE1" w:rsidP="00A03209">
      <w:pPr>
        <w:pStyle w:val="Code"/>
      </w:pPr>
      <w:r w:rsidRPr="00A03209">
        <w:t>}</w:t>
      </w:r>
    </w:p>
    <w:p w14:paraId="7B0C7158" w14:textId="77777777" w:rsidR="00005C88" w:rsidRPr="00A03209" w:rsidRDefault="00005C88" w:rsidP="00A03209">
      <w:pPr>
        <w:rPr>
          <w:lang w:eastAsia="ja-JP"/>
        </w:rPr>
      </w:pPr>
    </w:p>
    <w:p w14:paraId="276531EF" w14:textId="77777777" w:rsidR="00F80EE1" w:rsidRPr="00A03209" w:rsidRDefault="00F80EE1" w:rsidP="00A03209">
      <w:pPr>
        <w:pStyle w:val="Code"/>
      </w:pPr>
      <w:r w:rsidRPr="00A03209">
        <w:lastRenderedPageBreak/>
        <w:t>{</w:t>
      </w:r>
    </w:p>
    <w:p w14:paraId="70396621" w14:textId="77777777" w:rsidR="003455A9" w:rsidRPr="00A03209" w:rsidRDefault="003455A9" w:rsidP="00A03209">
      <w:pPr>
        <w:pStyle w:val="Code"/>
      </w:pPr>
      <w:r w:rsidRPr="00A03209">
        <w:tab/>
      </w:r>
      <w:r w:rsidR="00F80EE1" w:rsidRPr="00A03209">
        <w:t xml:space="preserve">"result": </w:t>
      </w:r>
      <w:r w:rsidRPr="00A03209">
        <w:t>{</w:t>
      </w:r>
    </w:p>
    <w:p w14:paraId="650FE4B1" w14:textId="77777777" w:rsidR="003455A9" w:rsidRPr="00A03209" w:rsidRDefault="003455A9" w:rsidP="00A03209">
      <w:pPr>
        <w:pStyle w:val="Code"/>
      </w:pPr>
      <w:r w:rsidRPr="00A03209">
        <w:tab/>
      </w:r>
      <w:r w:rsidRPr="00A03209">
        <w:tab/>
        <w:t>"type": 2,</w:t>
      </w:r>
    </w:p>
    <w:p w14:paraId="2DC538F0" w14:textId="77777777" w:rsidR="00F80EE1" w:rsidRPr="00A03209" w:rsidRDefault="003455A9" w:rsidP="00A03209">
      <w:pPr>
        <w:pStyle w:val="Code"/>
      </w:pPr>
      <w:r w:rsidRPr="00A03209">
        <w:tab/>
      </w:r>
      <w:r w:rsidRPr="00A03209">
        <w:tab/>
        <w:t xml:space="preserve">"ids": [ </w:t>
      </w:r>
      <w:r w:rsidR="00F80EE1" w:rsidRPr="00A03209">
        <w:t>"71004</w:t>
      </w:r>
      <w:r w:rsidR="00757EA1" w:rsidRPr="00A03209">
        <w:t>_</w:t>
      </w:r>
      <w:r w:rsidR="00F80EE1" w:rsidRPr="00A03209">
        <w:t>5"</w:t>
      </w:r>
      <w:r w:rsidRPr="00A03209">
        <w:t xml:space="preserve"> ]</w:t>
      </w:r>
    </w:p>
    <w:p w14:paraId="0226127A" w14:textId="77777777" w:rsidR="003455A9" w:rsidRPr="00A03209" w:rsidRDefault="003455A9" w:rsidP="00A03209">
      <w:pPr>
        <w:pStyle w:val="Code"/>
      </w:pPr>
      <w:r w:rsidRPr="00A03209">
        <w:tab/>
        <w:t>},</w:t>
      </w:r>
    </w:p>
    <w:p w14:paraId="099F8A25" w14:textId="77777777" w:rsidR="00F80EE1" w:rsidRPr="00A03209" w:rsidRDefault="003455A9" w:rsidP="00A03209">
      <w:pPr>
        <w:pStyle w:val="Code"/>
      </w:pPr>
      <w:r w:rsidRPr="00A03209">
        <w:tab/>
      </w:r>
      <w:r w:rsidR="00F80EE1" w:rsidRPr="00A03209">
        <w:t>"id": 27,</w:t>
      </w:r>
    </w:p>
    <w:p w14:paraId="48836D48" w14:textId="77777777" w:rsidR="00F80EE1" w:rsidRPr="00A03209" w:rsidRDefault="003455A9" w:rsidP="00A03209">
      <w:pPr>
        <w:pStyle w:val="Code"/>
      </w:pPr>
      <w:r w:rsidRPr="00A03209">
        <w:tab/>
      </w:r>
      <w:r w:rsidR="00F80EE1" w:rsidRPr="00A03209">
        <w:t>"jsonrpc": "2.0"</w:t>
      </w:r>
    </w:p>
    <w:p w14:paraId="75044AB2" w14:textId="77777777" w:rsidR="00F80EE1" w:rsidRPr="00A03209" w:rsidRDefault="00F80EE1" w:rsidP="00A03209">
      <w:pPr>
        <w:pStyle w:val="Code"/>
      </w:pPr>
      <w:r w:rsidRPr="00A03209">
        <w:t>}</w:t>
      </w:r>
    </w:p>
    <w:p w14:paraId="40B280A1" w14:textId="77777777" w:rsidR="00DE2428" w:rsidRPr="00A03209" w:rsidRDefault="00C07121" w:rsidP="00A03209">
      <w:pPr>
        <w:pStyle w:val="Heading2"/>
      </w:pPr>
      <w:bookmarkStart w:id="146" w:name="_Toc500235912"/>
      <w:r w:rsidRPr="00A03209">
        <w:t>Update</w:t>
      </w:r>
      <w:r w:rsidR="00532F8F" w:rsidRPr="00A03209">
        <w:t>Objects</w:t>
      </w:r>
      <w:bookmarkEnd w:id="146"/>
    </w:p>
    <w:p w14:paraId="1AFD84F8" w14:textId="77777777" w:rsidR="00532F8F" w:rsidRPr="00A03209" w:rsidRDefault="00532F8F" w:rsidP="00A03209">
      <w:r w:rsidRPr="00A03209">
        <w:t>This method is used to update the writable attributes of RIS objects when a change is detected.</w:t>
      </w:r>
    </w:p>
    <w:p w14:paraId="0AE2E7D4" w14:textId="77777777" w:rsidR="00532F8F" w:rsidRPr="00A03209" w:rsidRDefault="00532F8F" w:rsidP="00A03209"/>
    <w:p w14:paraId="3DE4594D" w14:textId="0F8AEB80" w:rsidR="00532F8F" w:rsidRPr="00A03209" w:rsidRDefault="00532F8F" w:rsidP="00A03209">
      <w:r w:rsidRPr="00A03209">
        <w:t>The objects that can be updated are: ItsEvent, Intersection</w:t>
      </w:r>
      <w:r w:rsidR="003151FF">
        <w:t>, ActivePrioritization</w:t>
      </w:r>
      <w:r w:rsidRPr="00A03209">
        <w:t xml:space="preserve"> and Signalgroup.</w:t>
      </w:r>
    </w:p>
    <w:p w14:paraId="7C42BC08" w14:textId="77777777" w:rsidR="00532F8F" w:rsidRPr="00A03209" w:rsidRDefault="00532F8F" w:rsidP="00A03209"/>
    <w:p w14:paraId="27346FAD" w14:textId="77777777" w:rsidR="009D6114" w:rsidRPr="00A03209" w:rsidRDefault="00532F8F" w:rsidP="00A03209">
      <w:r w:rsidRPr="00A03209">
        <w:t>Not all the writable attributes of an object need to be provided with an update.</w:t>
      </w:r>
      <w:r w:rsidRPr="00A03209">
        <w:br/>
      </w:r>
      <w:r w:rsidR="00A915E6" w:rsidRPr="00A03209">
        <w:t>The following rules apply:</w:t>
      </w:r>
    </w:p>
    <w:p w14:paraId="21AD0190" w14:textId="77777777" w:rsidR="00A915E6" w:rsidRPr="00A03209" w:rsidRDefault="00A915E6" w:rsidP="00A03209">
      <w:pPr>
        <w:pStyle w:val="ListParagraph"/>
        <w:numPr>
          <w:ilvl w:val="0"/>
          <w:numId w:val="62"/>
        </w:numPr>
      </w:pPr>
      <w:r w:rsidRPr="00A03209">
        <w:t>The update to all objects in one method invocation is atomic.</w:t>
      </w:r>
    </w:p>
    <w:p w14:paraId="0521B042" w14:textId="77777777" w:rsidR="00A915E6" w:rsidRPr="00A03209" w:rsidRDefault="00A915E6" w:rsidP="00A03209">
      <w:pPr>
        <w:pStyle w:val="ListParagraph"/>
        <w:numPr>
          <w:ilvl w:val="0"/>
          <w:numId w:val="62"/>
        </w:numPr>
      </w:pPr>
      <w:r w:rsidRPr="00A03209">
        <w:t>Attributes that are not supplied will keep their current value.</w:t>
      </w:r>
    </w:p>
    <w:p w14:paraId="78737744" w14:textId="77777777" w:rsidR="00A915E6" w:rsidRPr="00A03209" w:rsidRDefault="00532F8F" w:rsidP="00A03209">
      <w:pPr>
        <w:pStyle w:val="ListParagraph"/>
        <w:numPr>
          <w:ilvl w:val="0"/>
          <w:numId w:val="62"/>
        </w:numPr>
      </w:pPr>
      <w:r w:rsidRPr="00A03209">
        <w:t>Optional a</w:t>
      </w:r>
      <w:r w:rsidR="00A915E6" w:rsidRPr="00A03209">
        <w:t>ttributes that are set to null are removed.</w:t>
      </w:r>
    </w:p>
    <w:p w14:paraId="00B35AC0" w14:textId="77777777" w:rsidR="00C07121" w:rsidRPr="00A03209" w:rsidRDefault="00C07121" w:rsidP="00A03209"/>
    <w:p w14:paraId="7BAD32B7" w14:textId="77777777" w:rsidR="00532F8F" w:rsidRPr="00A03209" w:rsidRDefault="00532F8F" w:rsidP="00A03209">
      <w:r w:rsidRPr="00A03209">
        <w:t>Request:</w:t>
      </w:r>
    </w:p>
    <w:tbl>
      <w:tblPr>
        <w:tblStyle w:val="TableGrid"/>
        <w:tblW w:w="9067" w:type="dxa"/>
        <w:tblLook w:val="04A0" w:firstRow="1" w:lastRow="0" w:firstColumn="1" w:lastColumn="0" w:noHBand="0" w:noVBand="1"/>
      </w:tblPr>
      <w:tblGrid>
        <w:gridCol w:w="1884"/>
        <w:gridCol w:w="1939"/>
        <w:gridCol w:w="5244"/>
      </w:tblGrid>
      <w:tr w:rsidR="00532F8F" w:rsidRPr="00A03209" w14:paraId="3F7CB805" w14:textId="77777777" w:rsidTr="005B4954">
        <w:trPr>
          <w:trHeight w:val="230"/>
        </w:trPr>
        <w:tc>
          <w:tcPr>
            <w:tcW w:w="9067" w:type="dxa"/>
            <w:gridSpan w:val="3"/>
            <w:shd w:val="clear" w:color="auto" w:fill="D9D9D9" w:themeFill="background1" w:themeFillShade="D9"/>
          </w:tcPr>
          <w:p w14:paraId="3E7F94D0" w14:textId="77777777" w:rsidR="00532F8F" w:rsidRPr="00A03209" w:rsidRDefault="00532F8F" w:rsidP="004677AC">
            <w:r w:rsidRPr="00A03209">
              <w:t xml:space="preserve">Method: </w:t>
            </w:r>
            <w:r w:rsidR="004677AC">
              <w:t>UpdateObjects</w:t>
            </w:r>
          </w:p>
        </w:tc>
      </w:tr>
      <w:tr w:rsidR="00532F8F" w:rsidRPr="00A03209" w14:paraId="30D9FF2F" w14:textId="77777777" w:rsidTr="005B4954">
        <w:trPr>
          <w:trHeight w:val="230"/>
        </w:trPr>
        <w:tc>
          <w:tcPr>
            <w:tcW w:w="1884" w:type="dxa"/>
            <w:shd w:val="clear" w:color="auto" w:fill="D9D9D9" w:themeFill="background1" w:themeFillShade="D9"/>
          </w:tcPr>
          <w:p w14:paraId="2EAC6418" w14:textId="77777777" w:rsidR="00532F8F" w:rsidRPr="00A03209" w:rsidRDefault="00532F8F" w:rsidP="00A03209">
            <w:pPr>
              <w:rPr>
                <w:b/>
              </w:rPr>
            </w:pPr>
            <w:r w:rsidRPr="00A03209">
              <w:rPr>
                <w:b/>
              </w:rPr>
              <w:t>Parameter name</w:t>
            </w:r>
          </w:p>
        </w:tc>
        <w:tc>
          <w:tcPr>
            <w:tcW w:w="1939" w:type="dxa"/>
            <w:shd w:val="clear" w:color="auto" w:fill="D9D9D9" w:themeFill="background1" w:themeFillShade="D9"/>
          </w:tcPr>
          <w:p w14:paraId="2688C31D" w14:textId="77777777" w:rsidR="00532F8F" w:rsidRPr="00A03209" w:rsidRDefault="00532F8F" w:rsidP="00A03209">
            <w:pPr>
              <w:rPr>
                <w:b/>
              </w:rPr>
            </w:pPr>
            <w:r w:rsidRPr="00A03209">
              <w:rPr>
                <w:b/>
              </w:rPr>
              <w:t>Type</w:t>
            </w:r>
          </w:p>
        </w:tc>
        <w:tc>
          <w:tcPr>
            <w:tcW w:w="5244" w:type="dxa"/>
            <w:shd w:val="clear" w:color="auto" w:fill="D9D9D9" w:themeFill="background1" w:themeFillShade="D9"/>
          </w:tcPr>
          <w:p w14:paraId="67B1F391" w14:textId="77777777" w:rsidR="00532F8F" w:rsidRPr="00A03209" w:rsidRDefault="00532F8F" w:rsidP="00A03209">
            <w:pPr>
              <w:rPr>
                <w:b/>
              </w:rPr>
            </w:pPr>
            <w:r w:rsidRPr="00A03209">
              <w:rPr>
                <w:b/>
              </w:rPr>
              <w:t>Description</w:t>
            </w:r>
          </w:p>
        </w:tc>
      </w:tr>
      <w:tr w:rsidR="00532F8F" w:rsidRPr="00A03209" w14:paraId="099E01A9" w14:textId="77777777" w:rsidTr="005B4954">
        <w:trPr>
          <w:trHeight w:val="230"/>
        </w:trPr>
        <w:tc>
          <w:tcPr>
            <w:tcW w:w="1884" w:type="dxa"/>
          </w:tcPr>
          <w:p w14:paraId="361F6B11" w14:textId="1D1F4A80" w:rsidR="00532F8F" w:rsidRPr="00A03209" w:rsidRDefault="00A70BC2" w:rsidP="00A03209">
            <w:r>
              <w:t>p</w:t>
            </w:r>
            <w:r w:rsidR="00532F8F" w:rsidRPr="00A03209">
              <w:t>arams</w:t>
            </w:r>
          </w:p>
        </w:tc>
        <w:tc>
          <w:tcPr>
            <w:tcW w:w="1939" w:type="dxa"/>
          </w:tcPr>
          <w:p w14:paraId="6E5B3F78" w14:textId="77777777" w:rsidR="00532F8F" w:rsidRPr="00A03209" w:rsidRDefault="00532F8F" w:rsidP="00C64AC6">
            <w:r w:rsidRPr="00A03209">
              <w:t>Objec</w:t>
            </w:r>
            <w:r w:rsidR="00C64AC6">
              <w:t>tUpdate</w:t>
            </w:r>
          </w:p>
        </w:tc>
        <w:tc>
          <w:tcPr>
            <w:tcW w:w="5244" w:type="dxa"/>
          </w:tcPr>
          <w:p w14:paraId="3D9EC5B2" w14:textId="77777777" w:rsidR="00532F8F" w:rsidRDefault="00532F8F" w:rsidP="00C64AC6">
            <w:r w:rsidRPr="00A03209">
              <w:t>T</w:t>
            </w:r>
            <w:r w:rsidR="00C64AC6">
              <w:t>he Object</w:t>
            </w:r>
            <w:r w:rsidRPr="00A03209">
              <w:t>Update object is used here to provide the objects and the attributes that need to be updated</w:t>
            </w:r>
            <w:r w:rsidR="00E94EEB" w:rsidRPr="00A03209">
              <w:t>.</w:t>
            </w:r>
          </w:p>
          <w:p w14:paraId="0F13151C" w14:textId="77777777" w:rsidR="005B4954" w:rsidRDefault="005B4954" w:rsidP="00C64AC6"/>
          <w:p w14:paraId="6A1D85AC" w14:textId="77777777" w:rsidR="005B4954" w:rsidRPr="00A03209" w:rsidRDefault="005B4954" w:rsidP="005B4954">
            <w:r>
              <w:t>In order to generate absolute times for the signal group predictions from the ticks received from the TLC-FI, the reference time of these ticks needs to be provided.</w:t>
            </w:r>
          </w:p>
        </w:tc>
      </w:tr>
    </w:tbl>
    <w:p w14:paraId="0DB272A2" w14:textId="77777777" w:rsidR="00532F8F" w:rsidRPr="00A03209" w:rsidRDefault="00532F8F" w:rsidP="00A03209"/>
    <w:p w14:paraId="11E47A36" w14:textId="77777777" w:rsidR="00532F8F" w:rsidRPr="00A03209" w:rsidRDefault="00532F8F" w:rsidP="00A03209">
      <w:r w:rsidRPr="00A03209">
        <w:t>Result:</w:t>
      </w:r>
    </w:p>
    <w:tbl>
      <w:tblPr>
        <w:tblStyle w:val="TableGrid"/>
        <w:tblW w:w="9067" w:type="dxa"/>
        <w:tblLook w:val="04A0" w:firstRow="1" w:lastRow="0" w:firstColumn="1" w:lastColumn="0" w:noHBand="0" w:noVBand="1"/>
      </w:tblPr>
      <w:tblGrid>
        <w:gridCol w:w="1884"/>
        <w:gridCol w:w="1939"/>
        <w:gridCol w:w="5244"/>
      </w:tblGrid>
      <w:tr w:rsidR="00532F8F" w:rsidRPr="00A03209" w14:paraId="47361EE7" w14:textId="77777777" w:rsidTr="005B4954">
        <w:trPr>
          <w:trHeight w:val="230"/>
        </w:trPr>
        <w:tc>
          <w:tcPr>
            <w:tcW w:w="9067" w:type="dxa"/>
            <w:gridSpan w:val="3"/>
            <w:shd w:val="clear" w:color="auto" w:fill="D9D9D9" w:themeFill="background1" w:themeFillShade="D9"/>
          </w:tcPr>
          <w:p w14:paraId="0531166E" w14:textId="77777777" w:rsidR="00532F8F" w:rsidRPr="00A03209" w:rsidRDefault="00532F8F" w:rsidP="00A03209"/>
        </w:tc>
      </w:tr>
      <w:tr w:rsidR="00532F8F" w:rsidRPr="00A03209" w14:paraId="6FF4588D" w14:textId="77777777" w:rsidTr="005B4954">
        <w:trPr>
          <w:trHeight w:val="230"/>
        </w:trPr>
        <w:tc>
          <w:tcPr>
            <w:tcW w:w="1884" w:type="dxa"/>
            <w:shd w:val="clear" w:color="auto" w:fill="D9D9D9" w:themeFill="background1" w:themeFillShade="D9"/>
          </w:tcPr>
          <w:p w14:paraId="024C4C74" w14:textId="77777777" w:rsidR="00532F8F" w:rsidRPr="00A03209" w:rsidRDefault="00532F8F" w:rsidP="00A03209">
            <w:pPr>
              <w:rPr>
                <w:b/>
              </w:rPr>
            </w:pPr>
            <w:r w:rsidRPr="00A03209">
              <w:rPr>
                <w:b/>
              </w:rPr>
              <w:t>Parameter name</w:t>
            </w:r>
          </w:p>
        </w:tc>
        <w:tc>
          <w:tcPr>
            <w:tcW w:w="1939" w:type="dxa"/>
            <w:shd w:val="clear" w:color="auto" w:fill="D9D9D9" w:themeFill="background1" w:themeFillShade="D9"/>
          </w:tcPr>
          <w:p w14:paraId="441DAB06" w14:textId="77777777" w:rsidR="00532F8F" w:rsidRPr="00A03209" w:rsidRDefault="00532F8F" w:rsidP="00A03209">
            <w:pPr>
              <w:rPr>
                <w:b/>
              </w:rPr>
            </w:pPr>
            <w:r w:rsidRPr="00A03209">
              <w:rPr>
                <w:b/>
              </w:rPr>
              <w:t>Type</w:t>
            </w:r>
          </w:p>
        </w:tc>
        <w:tc>
          <w:tcPr>
            <w:tcW w:w="5244" w:type="dxa"/>
            <w:shd w:val="clear" w:color="auto" w:fill="D9D9D9" w:themeFill="background1" w:themeFillShade="D9"/>
          </w:tcPr>
          <w:p w14:paraId="4136D774" w14:textId="77777777" w:rsidR="00532F8F" w:rsidRPr="00A03209" w:rsidRDefault="00532F8F" w:rsidP="00A03209">
            <w:pPr>
              <w:rPr>
                <w:b/>
              </w:rPr>
            </w:pPr>
            <w:r w:rsidRPr="00A03209">
              <w:rPr>
                <w:b/>
              </w:rPr>
              <w:t>Description</w:t>
            </w:r>
          </w:p>
        </w:tc>
      </w:tr>
      <w:tr w:rsidR="00532F8F" w:rsidRPr="00A03209" w14:paraId="34266368" w14:textId="77777777" w:rsidTr="005B4954">
        <w:trPr>
          <w:trHeight w:val="230"/>
        </w:trPr>
        <w:tc>
          <w:tcPr>
            <w:tcW w:w="1884" w:type="dxa"/>
          </w:tcPr>
          <w:p w14:paraId="0BF60A25" w14:textId="5FDB8E6B" w:rsidR="00532F8F" w:rsidRPr="00A03209" w:rsidRDefault="00A70BC2" w:rsidP="00A03209">
            <w:r>
              <w:t>r</w:t>
            </w:r>
            <w:r w:rsidR="00532F8F" w:rsidRPr="00A03209">
              <w:t>esult</w:t>
            </w:r>
          </w:p>
        </w:tc>
        <w:tc>
          <w:tcPr>
            <w:tcW w:w="1939" w:type="dxa"/>
          </w:tcPr>
          <w:p w14:paraId="78EFD6B9" w14:textId="77777777" w:rsidR="00532F8F" w:rsidRPr="00A03209" w:rsidRDefault="00532F8F" w:rsidP="00A03209">
            <w:r w:rsidRPr="00A03209">
              <w:t>-</w:t>
            </w:r>
          </w:p>
        </w:tc>
        <w:tc>
          <w:tcPr>
            <w:tcW w:w="5244" w:type="dxa"/>
          </w:tcPr>
          <w:p w14:paraId="240D7AA2" w14:textId="0DF1BB03" w:rsidR="00532F8F" w:rsidRPr="00A03209" w:rsidRDefault="00532F8F" w:rsidP="00A03209">
            <w:r w:rsidRPr="00A03209">
              <w:t>On successful</w:t>
            </w:r>
            <w:r w:rsidR="0039015F">
              <w:t xml:space="preserve"> update</w:t>
            </w:r>
            <w:r w:rsidRPr="00A03209">
              <w:t xml:space="preserve"> an empty object is returned.</w:t>
            </w:r>
          </w:p>
        </w:tc>
      </w:tr>
    </w:tbl>
    <w:p w14:paraId="3FC05C5B" w14:textId="77777777" w:rsidR="00532F8F" w:rsidRPr="00A03209" w:rsidRDefault="00532F8F" w:rsidP="00A03209"/>
    <w:p w14:paraId="51A3E527" w14:textId="77777777" w:rsidR="00532F8F" w:rsidRPr="00A03209" w:rsidRDefault="00532F8F" w:rsidP="00A03209">
      <w:r w:rsidRPr="00A03209">
        <w:t>Error:</w:t>
      </w:r>
    </w:p>
    <w:tbl>
      <w:tblPr>
        <w:tblStyle w:val="TableGrid"/>
        <w:tblW w:w="9067" w:type="dxa"/>
        <w:tblLook w:val="04A0" w:firstRow="1" w:lastRow="0" w:firstColumn="1" w:lastColumn="0" w:noHBand="0" w:noVBand="1"/>
      </w:tblPr>
      <w:tblGrid>
        <w:gridCol w:w="1884"/>
        <w:gridCol w:w="1984"/>
        <w:gridCol w:w="5199"/>
      </w:tblGrid>
      <w:tr w:rsidR="00532F8F" w:rsidRPr="00A03209" w14:paraId="2A5188EE" w14:textId="77777777" w:rsidTr="005B4954">
        <w:trPr>
          <w:trHeight w:val="230"/>
        </w:trPr>
        <w:tc>
          <w:tcPr>
            <w:tcW w:w="9067" w:type="dxa"/>
            <w:gridSpan w:val="3"/>
            <w:shd w:val="clear" w:color="auto" w:fill="D9D9D9" w:themeFill="background1" w:themeFillShade="D9"/>
          </w:tcPr>
          <w:p w14:paraId="179AD7B2" w14:textId="77777777" w:rsidR="00532F8F" w:rsidRPr="00A03209" w:rsidRDefault="00532F8F" w:rsidP="00A03209"/>
        </w:tc>
      </w:tr>
      <w:tr w:rsidR="00532F8F" w:rsidRPr="00A03209" w14:paraId="0F801EFD" w14:textId="77777777" w:rsidTr="005B4954">
        <w:trPr>
          <w:trHeight w:val="230"/>
        </w:trPr>
        <w:tc>
          <w:tcPr>
            <w:tcW w:w="1884" w:type="dxa"/>
            <w:shd w:val="clear" w:color="auto" w:fill="D9D9D9" w:themeFill="background1" w:themeFillShade="D9"/>
          </w:tcPr>
          <w:p w14:paraId="14FECDF5" w14:textId="77777777" w:rsidR="00532F8F" w:rsidRPr="00A03209" w:rsidRDefault="00532F8F" w:rsidP="00A03209">
            <w:pPr>
              <w:rPr>
                <w:b/>
              </w:rPr>
            </w:pPr>
            <w:r w:rsidRPr="00A03209">
              <w:rPr>
                <w:b/>
              </w:rPr>
              <w:t>Parameter name</w:t>
            </w:r>
          </w:p>
        </w:tc>
        <w:tc>
          <w:tcPr>
            <w:tcW w:w="1984" w:type="dxa"/>
            <w:shd w:val="clear" w:color="auto" w:fill="D9D9D9" w:themeFill="background1" w:themeFillShade="D9"/>
          </w:tcPr>
          <w:p w14:paraId="0E2FEC06" w14:textId="77777777" w:rsidR="00532F8F" w:rsidRPr="00A03209" w:rsidRDefault="00532F8F" w:rsidP="00A03209">
            <w:pPr>
              <w:rPr>
                <w:b/>
              </w:rPr>
            </w:pPr>
            <w:r w:rsidRPr="00A03209">
              <w:rPr>
                <w:b/>
              </w:rPr>
              <w:t>Type</w:t>
            </w:r>
          </w:p>
        </w:tc>
        <w:tc>
          <w:tcPr>
            <w:tcW w:w="5199" w:type="dxa"/>
            <w:shd w:val="clear" w:color="auto" w:fill="D9D9D9" w:themeFill="background1" w:themeFillShade="D9"/>
          </w:tcPr>
          <w:p w14:paraId="5F7E689C" w14:textId="77777777" w:rsidR="00532F8F" w:rsidRPr="00A03209" w:rsidRDefault="00532F8F" w:rsidP="00A03209">
            <w:pPr>
              <w:rPr>
                <w:b/>
              </w:rPr>
            </w:pPr>
            <w:r w:rsidRPr="00A03209">
              <w:rPr>
                <w:b/>
              </w:rPr>
              <w:t>Description</w:t>
            </w:r>
          </w:p>
        </w:tc>
      </w:tr>
      <w:tr w:rsidR="00532F8F" w:rsidRPr="00A03209" w14:paraId="7978C0DD" w14:textId="77777777" w:rsidTr="005B4954">
        <w:trPr>
          <w:trHeight w:val="230"/>
        </w:trPr>
        <w:tc>
          <w:tcPr>
            <w:tcW w:w="1884" w:type="dxa"/>
          </w:tcPr>
          <w:p w14:paraId="41317C1E" w14:textId="77777777" w:rsidR="00532F8F" w:rsidRPr="00A03209" w:rsidRDefault="00532F8F" w:rsidP="00A03209">
            <w:r w:rsidRPr="00A03209">
              <w:t>code</w:t>
            </w:r>
          </w:p>
        </w:tc>
        <w:tc>
          <w:tcPr>
            <w:tcW w:w="1984" w:type="dxa"/>
          </w:tcPr>
          <w:p w14:paraId="22736B2F" w14:textId="77777777" w:rsidR="00532F8F" w:rsidRPr="00A03209" w:rsidRDefault="00532F8F" w:rsidP="00A03209">
            <w:r w:rsidRPr="00A03209">
              <w:t>ProtocolErrorCode</w:t>
            </w:r>
          </w:p>
        </w:tc>
        <w:tc>
          <w:tcPr>
            <w:tcW w:w="5199" w:type="dxa"/>
          </w:tcPr>
          <w:p w14:paraId="40E3AD36" w14:textId="77777777" w:rsidR="00532F8F" w:rsidRPr="00A03209" w:rsidRDefault="00532F8F" w:rsidP="00A03209">
            <w:r w:rsidRPr="00A03209">
              <w:t>See error codes.</w:t>
            </w:r>
          </w:p>
        </w:tc>
      </w:tr>
      <w:tr w:rsidR="00532F8F" w:rsidRPr="00A03209" w14:paraId="72A7CFC4" w14:textId="77777777" w:rsidTr="005B4954">
        <w:trPr>
          <w:trHeight w:val="230"/>
        </w:trPr>
        <w:tc>
          <w:tcPr>
            <w:tcW w:w="1884" w:type="dxa"/>
          </w:tcPr>
          <w:p w14:paraId="288BCCBB" w14:textId="77777777" w:rsidR="00532F8F" w:rsidRPr="00A03209" w:rsidRDefault="00532F8F" w:rsidP="00A03209">
            <w:r w:rsidRPr="00A03209">
              <w:t>message</w:t>
            </w:r>
          </w:p>
        </w:tc>
        <w:tc>
          <w:tcPr>
            <w:tcW w:w="1984" w:type="dxa"/>
          </w:tcPr>
          <w:p w14:paraId="1639F1E3" w14:textId="77777777" w:rsidR="00532F8F" w:rsidRPr="00A03209" w:rsidRDefault="00532F8F" w:rsidP="00A03209">
            <w:r w:rsidRPr="00A03209">
              <w:t>String</w:t>
            </w:r>
          </w:p>
        </w:tc>
        <w:tc>
          <w:tcPr>
            <w:tcW w:w="5199" w:type="dxa"/>
          </w:tcPr>
          <w:p w14:paraId="48013DAC" w14:textId="77777777" w:rsidR="00532F8F" w:rsidRPr="00A03209" w:rsidRDefault="00532F8F" w:rsidP="00A03209">
            <w:r w:rsidRPr="00A03209">
              <w:t>Optional message.</w:t>
            </w:r>
          </w:p>
        </w:tc>
      </w:tr>
    </w:tbl>
    <w:p w14:paraId="2ADA7BB4" w14:textId="77777777" w:rsidR="00532F8F" w:rsidRPr="00A03209" w:rsidRDefault="00532F8F" w:rsidP="00A03209"/>
    <w:p w14:paraId="1AC878A4" w14:textId="77777777" w:rsidR="0070672F" w:rsidRPr="00A03209" w:rsidRDefault="0070672F" w:rsidP="00A03209"/>
    <w:p w14:paraId="17C8F3A9" w14:textId="77777777" w:rsidR="00C07121" w:rsidRDefault="00532F8F" w:rsidP="00A03209">
      <w:r w:rsidRPr="00A03209">
        <w:t>Example</w:t>
      </w:r>
      <w:r w:rsidR="00D349DA">
        <w:t xml:space="preserve"> (see next page)</w:t>
      </w:r>
    </w:p>
    <w:p w14:paraId="13386A32" w14:textId="77777777" w:rsidR="00D349DA" w:rsidRPr="00A03209" w:rsidRDefault="00D349DA" w:rsidP="00A03209"/>
    <w:p w14:paraId="764EC4CC" w14:textId="77777777" w:rsidR="00A915E6" w:rsidRPr="00A03209" w:rsidRDefault="00A915E6" w:rsidP="00A03209">
      <w:pPr>
        <w:pStyle w:val="Code"/>
      </w:pPr>
      <w:r w:rsidRPr="00A03209">
        <w:lastRenderedPageBreak/>
        <w:t>{</w:t>
      </w:r>
    </w:p>
    <w:p w14:paraId="46E0AEA2" w14:textId="77777777" w:rsidR="00A915E6" w:rsidRPr="00A03209" w:rsidRDefault="00E94EEB" w:rsidP="00A03209">
      <w:pPr>
        <w:pStyle w:val="Code"/>
      </w:pPr>
      <w:r w:rsidRPr="00A03209">
        <w:tab/>
      </w:r>
      <w:r w:rsidR="00A915E6" w:rsidRPr="00A03209">
        <w:t>"method": "UpdateObjects",</w:t>
      </w:r>
    </w:p>
    <w:p w14:paraId="349865AD" w14:textId="77777777" w:rsidR="00A915E6" w:rsidRPr="00A03209" w:rsidRDefault="00E94EEB" w:rsidP="00A03209">
      <w:pPr>
        <w:pStyle w:val="Code"/>
      </w:pPr>
      <w:r w:rsidRPr="00A03209">
        <w:tab/>
      </w:r>
      <w:r w:rsidR="00A915E6" w:rsidRPr="00A03209">
        <w:t>"params": {</w:t>
      </w:r>
    </w:p>
    <w:p w14:paraId="55817C1B" w14:textId="77777777" w:rsidR="00A915E6" w:rsidRPr="00A03209" w:rsidRDefault="00E94EEB" w:rsidP="00A03209">
      <w:pPr>
        <w:pStyle w:val="Code"/>
      </w:pPr>
      <w:r w:rsidRPr="00A03209">
        <w:tab/>
      </w:r>
      <w:r w:rsidRPr="00A03209">
        <w:tab/>
      </w:r>
      <w:r w:rsidR="00A915E6" w:rsidRPr="00A03209">
        <w:t>"</w:t>
      </w:r>
      <w:r w:rsidRPr="00A03209">
        <w:t>update</w:t>
      </w:r>
      <w:r w:rsidR="00A915E6" w:rsidRPr="00A03209">
        <w:t xml:space="preserve">": </w:t>
      </w:r>
      <w:r w:rsidRPr="00A03209">
        <w:t>[</w:t>
      </w:r>
    </w:p>
    <w:p w14:paraId="638304FA" w14:textId="77777777" w:rsidR="00E94EEB" w:rsidRPr="00A03209" w:rsidRDefault="00E94EEB" w:rsidP="00A03209">
      <w:pPr>
        <w:pStyle w:val="Code"/>
      </w:pPr>
      <w:r w:rsidRPr="00A03209">
        <w:tab/>
      </w:r>
      <w:r w:rsidRPr="00A03209">
        <w:tab/>
      </w:r>
      <w:r w:rsidRPr="00A03209">
        <w:tab/>
        <w:t>{</w:t>
      </w:r>
    </w:p>
    <w:p w14:paraId="3462DD9D" w14:textId="77777777" w:rsidR="00E94EEB" w:rsidRPr="00A03209" w:rsidRDefault="00E94EEB" w:rsidP="00A03209">
      <w:pPr>
        <w:pStyle w:val="Code"/>
      </w:pPr>
      <w:r w:rsidRPr="00A03209">
        <w:tab/>
      </w:r>
      <w:r w:rsidRPr="00A03209">
        <w:tab/>
      </w:r>
      <w:r w:rsidRPr="00A03209">
        <w:tab/>
      </w:r>
      <w:r w:rsidRPr="00A03209">
        <w:tab/>
        <w:t>"objects": {</w:t>
      </w:r>
    </w:p>
    <w:p w14:paraId="4FDC8E00" w14:textId="77777777" w:rsidR="00E94EEB" w:rsidRPr="00A03209" w:rsidRDefault="00E94EEB" w:rsidP="00A03209">
      <w:pPr>
        <w:pStyle w:val="Code"/>
      </w:pPr>
      <w:r w:rsidRPr="00A03209">
        <w:tab/>
      </w:r>
      <w:r w:rsidRPr="00A03209">
        <w:tab/>
      </w:r>
      <w:r w:rsidRPr="00A03209">
        <w:tab/>
      </w:r>
      <w:r w:rsidRPr="00A03209">
        <w:tab/>
      </w:r>
      <w:r w:rsidRPr="00A03209">
        <w:tab/>
        <w:t>"type": 2,</w:t>
      </w:r>
    </w:p>
    <w:p w14:paraId="5B407828" w14:textId="77777777" w:rsidR="00E94EEB" w:rsidRPr="00A03209" w:rsidRDefault="00E94EEB" w:rsidP="00A03209">
      <w:pPr>
        <w:pStyle w:val="Code"/>
      </w:pPr>
      <w:r w:rsidRPr="00A03209">
        <w:tab/>
      </w:r>
      <w:r w:rsidRPr="00A03209">
        <w:tab/>
      </w:r>
      <w:r w:rsidRPr="00A03209">
        <w:tab/>
      </w:r>
      <w:r w:rsidRPr="00A03209">
        <w:tab/>
      </w:r>
      <w:r w:rsidRPr="00A03209">
        <w:tab/>
        <w:t>"ids": [ "71004_5" ]</w:t>
      </w:r>
    </w:p>
    <w:p w14:paraId="534E6E6C" w14:textId="77777777" w:rsidR="00E94EEB" w:rsidRPr="00A03209" w:rsidRDefault="00E94EEB" w:rsidP="00A03209">
      <w:pPr>
        <w:pStyle w:val="Code"/>
      </w:pPr>
      <w:r w:rsidRPr="00A03209">
        <w:tab/>
      </w:r>
      <w:r w:rsidRPr="00A03209">
        <w:tab/>
      </w:r>
      <w:r w:rsidRPr="00A03209">
        <w:tab/>
      </w:r>
      <w:r w:rsidRPr="00A03209">
        <w:tab/>
        <w:t>},</w:t>
      </w:r>
    </w:p>
    <w:p w14:paraId="02EF018D" w14:textId="77777777" w:rsidR="00E94EEB" w:rsidRPr="00A03209" w:rsidRDefault="00E94EEB" w:rsidP="00A03209">
      <w:pPr>
        <w:pStyle w:val="Code"/>
      </w:pPr>
      <w:r w:rsidRPr="00A03209">
        <w:tab/>
      </w:r>
      <w:r w:rsidRPr="00A03209">
        <w:tab/>
      </w:r>
      <w:r w:rsidRPr="00A03209">
        <w:tab/>
      </w:r>
      <w:r w:rsidRPr="00A03209">
        <w:tab/>
        <w:t>"states": [</w:t>
      </w:r>
    </w:p>
    <w:p w14:paraId="261B294F" w14:textId="77777777" w:rsidR="00E94EEB" w:rsidRPr="00A03209" w:rsidRDefault="00E94EEB" w:rsidP="00A03209">
      <w:pPr>
        <w:pStyle w:val="Code"/>
      </w:pPr>
      <w:r w:rsidRPr="00A03209">
        <w:tab/>
      </w:r>
      <w:r w:rsidRPr="00A03209">
        <w:tab/>
      </w:r>
      <w:r w:rsidR="00A915E6" w:rsidRPr="00A03209">
        <w:tab/>
      </w:r>
      <w:r w:rsidR="00A915E6" w:rsidRPr="00A03209">
        <w:tab/>
      </w:r>
      <w:r w:rsidR="00A915E6" w:rsidRPr="00A03209">
        <w:tab/>
        <w:t>{</w:t>
      </w:r>
      <w:r w:rsidR="00A915E6" w:rsidRPr="00A03209">
        <w:tab/>
      </w:r>
    </w:p>
    <w:p w14:paraId="7B0C802F" w14:textId="77777777" w:rsidR="00A915E6" w:rsidRPr="00A03209" w:rsidRDefault="00E94EEB" w:rsidP="00A03209">
      <w:pPr>
        <w:pStyle w:val="Code"/>
      </w:pPr>
      <w:r w:rsidRPr="00A03209">
        <w:tab/>
      </w:r>
      <w:r w:rsidRPr="00A03209">
        <w:tab/>
      </w:r>
      <w:r w:rsidR="00A915E6" w:rsidRPr="00A03209">
        <w:tab/>
      </w:r>
      <w:r w:rsidR="00A915E6" w:rsidRPr="00A03209">
        <w:tab/>
      </w:r>
      <w:r w:rsidR="00A915E6" w:rsidRPr="00A03209">
        <w:tab/>
      </w:r>
      <w:r w:rsidR="00A915E6" w:rsidRPr="00A03209">
        <w:tab/>
        <w:t>"detectionTime": 146891448</w:t>
      </w:r>
      <w:r w:rsidRPr="00A03209">
        <w:t>7454</w:t>
      </w:r>
      <w:r w:rsidR="00A915E6" w:rsidRPr="00A03209">
        <w:t>,</w:t>
      </w:r>
    </w:p>
    <w:p w14:paraId="299E7CAB"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t>"eventPosition": {</w:t>
      </w:r>
    </w:p>
    <w:p w14:paraId="40216DAF"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r>
      <w:r w:rsidRPr="00A03209">
        <w:tab/>
        <w:t xml:space="preserve">"latitude": </w:t>
      </w:r>
      <w:r w:rsidR="00424D07" w:rsidRPr="00A03209">
        <w:t>52.024404</w:t>
      </w:r>
      <w:r w:rsidRPr="00A03209">
        <w:t>,</w:t>
      </w:r>
    </w:p>
    <w:p w14:paraId="5D79A9F0"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r>
      <w:r w:rsidRPr="00A03209">
        <w:tab/>
        <w:t xml:space="preserve">"longitude": </w:t>
      </w:r>
      <w:r w:rsidR="00424D07" w:rsidRPr="00A03209">
        <w:t>5.1415781</w:t>
      </w:r>
    </w:p>
    <w:p w14:paraId="1F795473"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t>},</w:t>
      </w:r>
    </w:p>
    <w:p w14:paraId="0CA987B6"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t>"validityDuration": 600,</w:t>
      </w:r>
    </w:p>
    <w:p w14:paraId="5EC812FA"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t>"relevanceDistance": 450,</w:t>
      </w:r>
    </w:p>
    <w:p w14:paraId="3C8CF410" w14:textId="77777777" w:rsidR="005F2B45" w:rsidRPr="00A03209" w:rsidRDefault="005F2B45" w:rsidP="00A03209">
      <w:pPr>
        <w:pStyle w:val="Code"/>
      </w:pPr>
      <w:r w:rsidRPr="00A03209">
        <w:tab/>
      </w:r>
      <w:r w:rsidRPr="00A03209">
        <w:tab/>
      </w:r>
      <w:r w:rsidRPr="00A03209">
        <w:tab/>
      </w:r>
      <w:r w:rsidRPr="00A03209">
        <w:tab/>
      </w:r>
      <w:r w:rsidRPr="00A03209">
        <w:tab/>
      </w:r>
      <w:r w:rsidRPr="00A03209">
        <w:tab/>
        <w:t>"trafficDirection": 0,</w:t>
      </w:r>
    </w:p>
    <w:p w14:paraId="067BCB3B" w14:textId="77777777" w:rsidR="005F2B45" w:rsidRPr="00A03209" w:rsidRDefault="005F2B45" w:rsidP="00A03209">
      <w:pPr>
        <w:pStyle w:val="Code"/>
      </w:pPr>
      <w:r w:rsidRPr="00A03209">
        <w:tab/>
      </w:r>
      <w:r w:rsidRPr="00A03209">
        <w:tab/>
      </w:r>
      <w:r w:rsidRPr="00A03209">
        <w:tab/>
      </w:r>
      <w:r w:rsidRPr="00A03209">
        <w:tab/>
      </w:r>
      <w:r w:rsidRPr="00A03209">
        <w:tab/>
      </w:r>
      <w:r w:rsidRPr="00A03209">
        <w:tab/>
        <w:t>"repetitionInterval": 2000</w:t>
      </w:r>
    </w:p>
    <w:p w14:paraId="56303980" w14:textId="77777777" w:rsidR="00A915E6" w:rsidRPr="00A03209" w:rsidRDefault="00A915E6" w:rsidP="00A03209">
      <w:pPr>
        <w:pStyle w:val="Code"/>
      </w:pPr>
      <w:r w:rsidRPr="00A03209">
        <w:tab/>
      </w:r>
      <w:r w:rsidRPr="00A03209">
        <w:tab/>
      </w:r>
      <w:r w:rsidRPr="00A03209">
        <w:tab/>
      </w:r>
      <w:r w:rsidR="00E94EEB" w:rsidRPr="00A03209">
        <w:tab/>
      </w:r>
      <w:r w:rsidR="00E94EEB" w:rsidRPr="00A03209">
        <w:tab/>
      </w:r>
      <w:r w:rsidRPr="00A03209">
        <w:t>}</w:t>
      </w:r>
    </w:p>
    <w:p w14:paraId="131ABDA4" w14:textId="77777777" w:rsidR="00E94EEB" w:rsidRPr="00A03209" w:rsidRDefault="00E94EEB" w:rsidP="00A03209">
      <w:pPr>
        <w:pStyle w:val="Code"/>
      </w:pPr>
      <w:r w:rsidRPr="00A03209">
        <w:tab/>
      </w:r>
      <w:r w:rsidRPr="00A03209">
        <w:tab/>
      </w:r>
      <w:r w:rsidRPr="00A03209">
        <w:tab/>
      </w:r>
      <w:r w:rsidRPr="00A03209">
        <w:tab/>
        <w:t>]</w:t>
      </w:r>
    </w:p>
    <w:p w14:paraId="03EA03C4" w14:textId="77777777" w:rsidR="00E94EEB" w:rsidRPr="00A03209" w:rsidRDefault="00E94EEB" w:rsidP="00A03209">
      <w:pPr>
        <w:pStyle w:val="Code"/>
      </w:pPr>
      <w:r w:rsidRPr="00A03209">
        <w:tab/>
      </w:r>
      <w:r w:rsidRPr="00A03209">
        <w:tab/>
      </w:r>
      <w:r w:rsidRPr="00A03209">
        <w:tab/>
        <w:t>},</w:t>
      </w:r>
    </w:p>
    <w:p w14:paraId="439F18BF" w14:textId="77777777" w:rsidR="00E94EEB" w:rsidRPr="00A03209" w:rsidRDefault="00E94EEB" w:rsidP="00A03209">
      <w:pPr>
        <w:pStyle w:val="Code"/>
      </w:pPr>
      <w:r w:rsidRPr="00A03209">
        <w:tab/>
      </w:r>
      <w:r w:rsidRPr="00A03209">
        <w:tab/>
      </w:r>
      <w:r w:rsidRPr="00A03209">
        <w:tab/>
        <w:t>{</w:t>
      </w:r>
    </w:p>
    <w:p w14:paraId="4985271C" w14:textId="77777777" w:rsidR="00E94EEB" w:rsidRPr="00A03209" w:rsidRDefault="00E94EEB" w:rsidP="00A03209">
      <w:pPr>
        <w:pStyle w:val="Code"/>
      </w:pPr>
      <w:r w:rsidRPr="00A03209">
        <w:tab/>
      </w:r>
      <w:r w:rsidRPr="00A03209">
        <w:tab/>
      </w:r>
      <w:r w:rsidRPr="00A03209">
        <w:tab/>
      </w:r>
      <w:r w:rsidRPr="00A03209">
        <w:tab/>
        <w:t>"objects": {</w:t>
      </w:r>
    </w:p>
    <w:p w14:paraId="143A4134" w14:textId="77777777" w:rsidR="00E94EEB" w:rsidRPr="00A03209" w:rsidRDefault="00E94EEB" w:rsidP="00A03209">
      <w:pPr>
        <w:pStyle w:val="Code"/>
      </w:pPr>
      <w:r w:rsidRPr="00A03209">
        <w:tab/>
      </w:r>
      <w:r w:rsidRPr="00A03209">
        <w:tab/>
      </w:r>
      <w:r w:rsidRPr="00A03209">
        <w:tab/>
      </w:r>
      <w:r w:rsidRPr="00A03209">
        <w:tab/>
      </w:r>
      <w:r w:rsidRPr="00A03209">
        <w:tab/>
        <w:t>"type": 4,</w:t>
      </w:r>
    </w:p>
    <w:p w14:paraId="19E42E2D" w14:textId="77777777" w:rsidR="00E94EEB" w:rsidRPr="00A03209" w:rsidRDefault="00E94EEB" w:rsidP="00A03209">
      <w:pPr>
        <w:pStyle w:val="Code"/>
      </w:pPr>
      <w:r w:rsidRPr="00A03209">
        <w:tab/>
      </w:r>
      <w:r w:rsidRPr="00A03209">
        <w:tab/>
      </w:r>
      <w:r w:rsidRPr="00A03209">
        <w:tab/>
      </w:r>
      <w:r w:rsidRPr="00A03209">
        <w:tab/>
      </w:r>
      <w:r w:rsidRPr="00A03209">
        <w:tab/>
        <w:t>"ids": [ "103_FC02", "103_FC08" ]</w:t>
      </w:r>
    </w:p>
    <w:p w14:paraId="61CC365C" w14:textId="77777777" w:rsidR="00E94EEB" w:rsidRPr="00A03209" w:rsidRDefault="00E94EEB" w:rsidP="00A03209">
      <w:pPr>
        <w:pStyle w:val="Code"/>
      </w:pPr>
      <w:r w:rsidRPr="00A03209">
        <w:tab/>
      </w:r>
      <w:r w:rsidRPr="00A03209">
        <w:tab/>
      </w:r>
      <w:r w:rsidRPr="00A03209">
        <w:tab/>
      </w:r>
      <w:r w:rsidRPr="00A03209">
        <w:tab/>
        <w:t>},</w:t>
      </w:r>
    </w:p>
    <w:p w14:paraId="724E423B" w14:textId="77777777" w:rsidR="00E94EEB" w:rsidRPr="00A03209" w:rsidRDefault="00E94EEB" w:rsidP="00A03209">
      <w:pPr>
        <w:pStyle w:val="Code"/>
      </w:pPr>
      <w:r w:rsidRPr="00A03209">
        <w:tab/>
      </w:r>
      <w:r w:rsidRPr="00A03209">
        <w:tab/>
      </w:r>
      <w:r w:rsidRPr="00A03209">
        <w:tab/>
      </w:r>
      <w:r w:rsidRPr="00A03209">
        <w:tab/>
        <w:t>"states": [</w:t>
      </w:r>
    </w:p>
    <w:p w14:paraId="3F4FD755" w14:textId="77777777" w:rsidR="00E94EEB" w:rsidRPr="00A03209" w:rsidRDefault="00E94EEB" w:rsidP="00A03209">
      <w:pPr>
        <w:pStyle w:val="Code"/>
      </w:pPr>
      <w:r w:rsidRPr="00A03209">
        <w:tab/>
      </w:r>
      <w:r w:rsidRPr="00A03209">
        <w:tab/>
      </w:r>
      <w:r w:rsidRPr="00A03209">
        <w:tab/>
      </w:r>
      <w:r w:rsidRPr="00A03209">
        <w:tab/>
      </w:r>
      <w:r w:rsidRPr="00A03209">
        <w:tab/>
        <w:t>{</w:t>
      </w:r>
    </w:p>
    <w:p w14:paraId="7504A221" w14:textId="77777777" w:rsidR="00E94EEB" w:rsidRDefault="00E94EEB" w:rsidP="00A03209">
      <w:pPr>
        <w:pStyle w:val="Code"/>
      </w:pPr>
      <w:r w:rsidRPr="00A03209">
        <w:tab/>
      </w:r>
      <w:r w:rsidRPr="00A03209">
        <w:tab/>
      </w:r>
      <w:r w:rsidRPr="00A03209">
        <w:tab/>
      </w:r>
      <w:r w:rsidRPr="00A03209">
        <w:tab/>
      </w:r>
      <w:r w:rsidRPr="00A03209">
        <w:tab/>
      </w:r>
      <w:r w:rsidRPr="00A03209">
        <w:tab/>
        <w:t>"state": 6,</w:t>
      </w:r>
    </w:p>
    <w:p w14:paraId="4DCCCC6A" w14:textId="77777777" w:rsidR="00D349DA" w:rsidRPr="00A03209" w:rsidRDefault="00D349DA" w:rsidP="00A03209">
      <w:pPr>
        <w:pStyle w:val="Code"/>
      </w:pPr>
      <w:r>
        <w:tab/>
      </w:r>
      <w:r>
        <w:tab/>
      </w:r>
      <w:r>
        <w:tab/>
      </w:r>
      <w:r>
        <w:tab/>
      </w:r>
      <w:r>
        <w:tab/>
      </w:r>
      <w:r>
        <w:tab/>
        <w:t>"validityDuration": 1,</w:t>
      </w:r>
    </w:p>
    <w:p w14:paraId="44CAE53C" w14:textId="0478B399" w:rsidR="00E94EEB" w:rsidRPr="00A03209" w:rsidRDefault="00E94EEB" w:rsidP="00A03209">
      <w:pPr>
        <w:pStyle w:val="Code"/>
      </w:pPr>
      <w:r w:rsidRPr="00A03209">
        <w:tab/>
      </w:r>
      <w:r w:rsidRPr="00A03209">
        <w:tab/>
      </w:r>
      <w:r w:rsidRPr="00A03209">
        <w:tab/>
      </w:r>
      <w:r w:rsidRPr="00A03209">
        <w:tab/>
      </w:r>
      <w:r w:rsidRPr="00A03209">
        <w:tab/>
      </w:r>
      <w:r w:rsidRPr="00A03209">
        <w:tab/>
        <w:t xml:space="preserve">"predictions" : </w:t>
      </w:r>
      <w:r w:rsidR="00A70BC2">
        <w:t xml:space="preserve">[ </w:t>
      </w:r>
      <w:r w:rsidRPr="00A03209">
        <w:t>{</w:t>
      </w:r>
    </w:p>
    <w:p w14:paraId="36C909C3" w14:textId="37C310E2" w:rsidR="00E94EEB" w:rsidRPr="00A03209" w:rsidRDefault="00E94EEB" w:rsidP="00A03209">
      <w:pPr>
        <w:pStyle w:val="Code"/>
      </w:pPr>
      <w:r w:rsidRPr="00A03209">
        <w:tab/>
      </w:r>
      <w:r w:rsidRPr="00A03209">
        <w:tab/>
      </w:r>
      <w:r w:rsidRPr="00A03209">
        <w:tab/>
      </w:r>
      <w:r w:rsidRPr="00A03209">
        <w:tab/>
      </w:r>
      <w:r w:rsidRPr="00A03209">
        <w:tab/>
      </w:r>
      <w:r w:rsidRPr="00A03209">
        <w:tab/>
      </w:r>
      <w:r w:rsidRPr="00A03209">
        <w:tab/>
        <w:t>"state": 3</w:t>
      </w:r>
      <w:r w:rsidR="005F3493">
        <w:t>,</w:t>
      </w:r>
    </w:p>
    <w:p w14:paraId="598844F2" w14:textId="77777777" w:rsidR="00E94EEB" w:rsidRPr="00A03209" w:rsidRDefault="00E94EEB" w:rsidP="00A03209">
      <w:pPr>
        <w:pStyle w:val="Code"/>
      </w:pPr>
      <w:r w:rsidRPr="00A03209">
        <w:tab/>
      </w:r>
      <w:r w:rsidRPr="00A03209">
        <w:tab/>
      </w:r>
      <w:r w:rsidRPr="00A03209">
        <w:tab/>
      </w:r>
      <w:r w:rsidRPr="00A03209">
        <w:tab/>
      </w:r>
      <w:r w:rsidRPr="00A03209">
        <w:tab/>
      </w:r>
      <w:r w:rsidRPr="00A03209">
        <w:tab/>
      </w:r>
      <w:r w:rsidRPr="00A03209">
        <w:tab/>
        <w:t>"likely":</w:t>
      </w:r>
      <w:r w:rsidRPr="00A03209">
        <w:tab/>
      </w:r>
      <w:r w:rsidR="00424D07" w:rsidRPr="00A03209">
        <w:t>3712</w:t>
      </w:r>
    </w:p>
    <w:p w14:paraId="5BC9E036" w14:textId="258EB014" w:rsidR="00E94EEB" w:rsidRDefault="00E94EEB" w:rsidP="00A03209">
      <w:pPr>
        <w:pStyle w:val="Code"/>
      </w:pPr>
      <w:r w:rsidRPr="00A03209">
        <w:tab/>
      </w:r>
      <w:r w:rsidRPr="00A03209">
        <w:tab/>
      </w:r>
      <w:r w:rsidRPr="00A03209">
        <w:tab/>
      </w:r>
      <w:r w:rsidRPr="00A03209">
        <w:tab/>
      </w:r>
      <w:r w:rsidRPr="00A03209">
        <w:tab/>
      </w:r>
      <w:r w:rsidRPr="00A03209">
        <w:tab/>
        <w:t>}</w:t>
      </w:r>
      <w:r w:rsidR="00A70BC2">
        <w:t xml:space="preserve"> ]</w:t>
      </w:r>
    </w:p>
    <w:p w14:paraId="6AAB71D3" w14:textId="77777777" w:rsidR="00E94EEB" w:rsidRPr="00A03209" w:rsidRDefault="00E94EEB" w:rsidP="00A03209">
      <w:pPr>
        <w:pStyle w:val="Code"/>
      </w:pPr>
      <w:r w:rsidRPr="00A03209">
        <w:tab/>
      </w:r>
      <w:r w:rsidRPr="00A03209">
        <w:tab/>
      </w:r>
      <w:r w:rsidRPr="00A03209">
        <w:tab/>
      </w:r>
      <w:r w:rsidRPr="00A03209">
        <w:tab/>
      </w:r>
      <w:r w:rsidRPr="00A03209">
        <w:tab/>
        <w:t>},</w:t>
      </w:r>
    </w:p>
    <w:p w14:paraId="4E3A8F4E" w14:textId="77777777" w:rsidR="00E94EEB" w:rsidRPr="00A03209" w:rsidRDefault="00E94EEB" w:rsidP="00A03209">
      <w:pPr>
        <w:pStyle w:val="Code"/>
      </w:pPr>
      <w:r w:rsidRPr="00A03209">
        <w:tab/>
      </w:r>
      <w:r w:rsidRPr="00A03209">
        <w:tab/>
      </w:r>
      <w:r w:rsidRPr="00A03209">
        <w:tab/>
      </w:r>
      <w:r w:rsidRPr="00A03209">
        <w:tab/>
      </w:r>
      <w:r w:rsidRPr="00A03209">
        <w:tab/>
        <w:t>{</w:t>
      </w:r>
    </w:p>
    <w:p w14:paraId="37989381" w14:textId="77777777" w:rsidR="00E94EEB" w:rsidRDefault="00E94EEB" w:rsidP="00A03209">
      <w:pPr>
        <w:pStyle w:val="Code"/>
      </w:pPr>
      <w:r w:rsidRPr="00A03209">
        <w:tab/>
      </w:r>
      <w:r w:rsidRPr="00A03209">
        <w:tab/>
      </w:r>
      <w:r w:rsidRPr="00A03209">
        <w:tab/>
      </w:r>
      <w:r w:rsidRPr="00A03209">
        <w:tab/>
      </w:r>
      <w:r w:rsidRPr="00A03209">
        <w:tab/>
      </w:r>
      <w:r w:rsidRPr="00A03209">
        <w:tab/>
        <w:t xml:space="preserve">"state": </w:t>
      </w:r>
      <w:r w:rsidR="00424D07" w:rsidRPr="00A03209">
        <w:t>4</w:t>
      </w:r>
      <w:r w:rsidRPr="00A03209">
        <w:t>,</w:t>
      </w:r>
    </w:p>
    <w:p w14:paraId="735F927A" w14:textId="77777777" w:rsidR="00D349DA" w:rsidRPr="00A03209" w:rsidRDefault="00D349DA" w:rsidP="00A03209">
      <w:pPr>
        <w:pStyle w:val="Code"/>
      </w:pPr>
      <w:r>
        <w:tab/>
      </w:r>
      <w:r>
        <w:tab/>
      </w:r>
      <w:r>
        <w:tab/>
      </w:r>
      <w:r>
        <w:tab/>
      </w:r>
      <w:r>
        <w:tab/>
      </w:r>
      <w:r>
        <w:tab/>
        <w:t>"validityDuration": 1,</w:t>
      </w:r>
    </w:p>
    <w:p w14:paraId="348351A0" w14:textId="6E05AB48" w:rsidR="00E94EEB" w:rsidRPr="00A03209" w:rsidRDefault="00E94EEB" w:rsidP="00A03209">
      <w:pPr>
        <w:pStyle w:val="Code"/>
      </w:pPr>
      <w:r w:rsidRPr="00A03209">
        <w:tab/>
      </w:r>
      <w:r w:rsidRPr="00A03209">
        <w:tab/>
      </w:r>
      <w:r w:rsidRPr="00A03209">
        <w:tab/>
      </w:r>
      <w:r w:rsidRPr="00A03209">
        <w:tab/>
      </w:r>
      <w:r w:rsidR="00424D07" w:rsidRPr="00A03209">
        <w:tab/>
      </w:r>
      <w:r w:rsidR="00424D07" w:rsidRPr="00A03209">
        <w:tab/>
      </w:r>
      <w:r w:rsidRPr="00A03209">
        <w:t xml:space="preserve">"predictions" : </w:t>
      </w:r>
      <w:r w:rsidR="00A70BC2">
        <w:t xml:space="preserve">[ </w:t>
      </w:r>
      <w:r w:rsidRPr="00A03209">
        <w:t>{</w:t>
      </w:r>
    </w:p>
    <w:p w14:paraId="2CDF31FB" w14:textId="5B4B4A0A" w:rsidR="00E94EEB" w:rsidRPr="00A03209" w:rsidRDefault="00E94EEB" w:rsidP="00A03209">
      <w:pPr>
        <w:pStyle w:val="Code"/>
      </w:pPr>
      <w:r w:rsidRPr="00A03209">
        <w:tab/>
      </w:r>
      <w:r w:rsidRPr="00A03209">
        <w:tab/>
      </w:r>
      <w:r w:rsidRPr="00A03209">
        <w:tab/>
      </w:r>
      <w:r w:rsidRPr="00A03209">
        <w:tab/>
      </w:r>
      <w:r w:rsidRPr="00A03209">
        <w:tab/>
      </w:r>
      <w:r w:rsidR="00424D07" w:rsidRPr="00A03209">
        <w:tab/>
      </w:r>
      <w:r w:rsidR="00424D07" w:rsidRPr="00A03209">
        <w:tab/>
      </w:r>
      <w:r w:rsidRPr="00A03209">
        <w:t xml:space="preserve">"state": </w:t>
      </w:r>
      <w:r w:rsidR="00424D07" w:rsidRPr="00A03209">
        <w:t>6</w:t>
      </w:r>
      <w:r w:rsidR="005F3493">
        <w:t>,</w:t>
      </w:r>
    </w:p>
    <w:p w14:paraId="098D2F45" w14:textId="77777777" w:rsidR="00E94EEB" w:rsidRPr="00A03209" w:rsidRDefault="00E94EEB" w:rsidP="00A03209">
      <w:pPr>
        <w:pStyle w:val="Code"/>
      </w:pPr>
      <w:r w:rsidRPr="00A03209">
        <w:tab/>
      </w:r>
      <w:r w:rsidRPr="00A03209">
        <w:tab/>
      </w:r>
      <w:r w:rsidRPr="00A03209">
        <w:tab/>
      </w:r>
      <w:r w:rsidRPr="00A03209">
        <w:tab/>
      </w:r>
      <w:r w:rsidRPr="00A03209">
        <w:tab/>
      </w:r>
      <w:r w:rsidR="00424D07" w:rsidRPr="00A03209">
        <w:tab/>
      </w:r>
      <w:r w:rsidR="00424D07" w:rsidRPr="00A03209">
        <w:tab/>
      </w:r>
      <w:r w:rsidRPr="00A03209">
        <w:t>"likely":</w:t>
      </w:r>
      <w:r w:rsidRPr="00A03209">
        <w:tab/>
      </w:r>
      <w:r w:rsidR="00424D07" w:rsidRPr="00A03209">
        <w:t>14</w:t>
      </w:r>
      <w:r w:rsidRPr="00A03209">
        <w:t>63</w:t>
      </w:r>
    </w:p>
    <w:p w14:paraId="085B2FAE" w14:textId="6A88D5F3" w:rsidR="00E94EEB" w:rsidRPr="00A03209" w:rsidRDefault="00E94EEB" w:rsidP="00A03209">
      <w:pPr>
        <w:pStyle w:val="Code"/>
      </w:pPr>
      <w:r w:rsidRPr="00A03209">
        <w:tab/>
      </w:r>
      <w:r w:rsidRPr="00A03209">
        <w:tab/>
      </w:r>
      <w:r w:rsidRPr="00A03209">
        <w:tab/>
      </w:r>
      <w:r w:rsidRPr="00A03209">
        <w:tab/>
      </w:r>
      <w:r w:rsidR="00424D07" w:rsidRPr="00A03209">
        <w:tab/>
      </w:r>
      <w:r w:rsidR="00424D07" w:rsidRPr="00A03209">
        <w:tab/>
      </w:r>
      <w:r w:rsidRPr="00A03209">
        <w:t>}</w:t>
      </w:r>
      <w:r w:rsidR="00A70BC2">
        <w:t xml:space="preserve"> ]</w:t>
      </w:r>
    </w:p>
    <w:p w14:paraId="2D40CFDF" w14:textId="77777777" w:rsidR="00E94EEB" w:rsidRPr="00A03209" w:rsidRDefault="00424D07" w:rsidP="00A03209">
      <w:pPr>
        <w:pStyle w:val="Code"/>
      </w:pPr>
      <w:r w:rsidRPr="00A03209">
        <w:tab/>
      </w:r>
      <w:r w:rsidRPr="00A03209">
        <w:tab/>
      </w:r>
      <w:r w:rsidRPr="00A03209">
        <w:tab/>
      </w:r>
      <w:r w:rsidRPr="00A03209">
        <w:tab/>
      </w:r>
      <w:r w:rsidRPr="00A03209">
        <w:tab/>
        <w:t>}</w:t>
      </w:r>
    </w:p>
    <w:p w14:paraId="2A73778D" w14:textId="77777777" w:rsidR="00E94EEB" w:rsidRPr="00A03209" w:rsidRDefault="00E94EEB" w:rsidP="00A03209">
      <w:pPr>
        <w:pStyle w:val="Code"/>
      </w:pPr>
      <w:r w:rsidRPr="00A03209">
        <w:tab/>
      </w:r>
      <w:r w:rsidRPr="00A03209">
        <w:tab/>
      </w:r>
      <w:r w:rsidRPr="00A03209">
        <w:tab/>
      </w:r>
      <w:r w:rsidRPr="00A03209">
        <w:tab/>
        <w:t>]</w:t>
      </w:r>
    </w:p>
    <w:p w14:paraId="2ABE3863" w14:textId="77777777" w:rsidR="00E94EEB" w:rsidRPr="00A03209" w:rsidRDefault="00E94EEB" w:rsidP="00A03209">
      <w:pPr>
        <w:pStyle w:val="Code"/>
      </w:pPr>
      <w:r w:rsidRPr="00A03209">
        <w:tab/>
      </w:r>
      <w:r w:rsidRPr="00A03209">
        <w:tab/>
      </w:r>
      <w:r w:rsidRPr="00A03209">
        <w:tab/>
        <w:t>}</w:t>
      </w:r>
    </w:p>
    <w:p w14:paraId="5E85F179" w14:textId="77777777" w:rsidR="00A915E6" w:rsidRDefault="00A915E6" w:rsidP="00A03209">
      <w:pPr>
        <w:pStyle w:val="Code"/>
      </w:pPr>
      <w:r w:rsidRPr="00A03209">
        <w:tab/>
      </w:r>
      <w:r w:rsidRPr="00A03209">
        <w:tab/>
        <w:t>]</w:t>
      </w:r>
      <w:r w:rsidR="00424D07" w:rsidRPr="00A03209">
        <w:t>,</w:t>
      </w:r>
    </w:p>
    <w:p w14:paraId="538DA20C" w14:textId="77777777" w:rsidR="005B4954" w:rsidRPr="00A03209" w:rsidRDefault="005B4954" w:rsidP="00A03209">
      <w:pPr>
        <w:pStyle w:val="Code"/>
      </w:pPr>
      <w:r>
        <w:tab/>
      </w:r>
      <w:r>
        <w:tab/>
        <w:t xml:space="preserve">"time": </w:t>
      </w:r>
      <w:r w:rsidRPr="00A03209">
        <w:t>1468914487</w:t>
      </w:r>
      <w:r>
        <w:t>673,</w:t>
      </w:r>
    </w:p>
    <w:p w14:paraId="7B8E8032" w14:textId="77777777" w:rsidR="00A915E6" w:rsidRPr="00A03209" w:rsidRDefault="00A915E6" w:rsidP="00A03209">
      <w:pPr>
        <w:pStyle w:val="Code"/>
      </w:pPr>
      <w:r w:rsidRPr="00A03209">
        <w:tab/>
      </w:r>
      <w:r w:rsidRPr="00A03209">
        <w:tab/>
        <w:t>"</w:t>
      </w:r>
      <w:r w:rsidR="00E94EEB" w:rsidRPr="00A03209">
        <w:t>ticks</w:t>
      </w:r>
      <w:r w:rsidRPr="00A03209">
        <w:t>": 1</w:t>
      </w:r>
      <w:r w:rsidR="004202DD">
        <w:t>3</w:t>
      </w:r>
      <w:r w:rsidR="00E94EEB" w:rsidRPr="00A03209">
        <w:t>80</w:t>
      </w:r>
    </w:p>
    <w:p w14:paraId="24D8F634" w14:textId="77777777" w:rsidR="00A915E6" w:rsidRPr="00A03209" w:rsidRDefault="00A915E6" w:rsidP="00A03209">
      <w:pPr>
        <w:pStyle w:val="Code"/>
      </w:pPr>
      <w:r w:rsidRPr="00A03209">
        <w:tab/>
        <w:t>},</w:t>
      </w:r>
    </w:p>
    <w:p w14:paraId="3269DC11" w14:textId="77777777" w:rsidR="00A915E6" w:rsidRPr="00A03209" w:rsidRDefault="00E94EEB" w:rsidP="00A03209">
      <w:pPr>
        <w:pStyle w:val="Code"/>
      </w:pPr>
      <w:r w:rsidRPr="00A03209">
        <w:tab/>
      </w:r>
      <w:r w:rsidR="00A915E6" w:rsidRPr="00A03209">
        <w:t>"id": 28,</w:t>
      </w:r>
    </w:p>
    <w:p w14:paraId="222C5457" w14:textId="77777777" w:rsidR="00A915E6" w:rsidRPr="00A03209" w:rsidRDefault="00E94EEB" w:rsidP="00A03209">
      <w:pPr>
        <w:pStyle w:val="Code"/>
      </w:pPr>
      <w:r w:rsidRPr="00A03209">
        <w:tab/>
      </w:r>
      <w:r w:rsidR="00A915E6" w:rsidRPr="00A03209">
        <w:t>"jsonrpc": "2.0"</w:t>
      </w:r>
    </w:p>
    <w:p w14:paraId="19AC511E" w14:textId="77777777" w:rsidR="00866BB7" w:rsidRPr="00A03209" w:rsidRDefault="00A915E6" w:rsidP="00A03209">
      <w:pPr>
        <w:pStyle w:val="Code"/>
      </w:pPr>
      <w:r w:rsidRPr="00A03209">
        <w:t>}</w:t>
      </w:r>
    </w:p>
    <w:p w14:paraId="02B0B8A1" w14:textId="77777777" w:rsidR="005F2B45" w:rsidRPr="00A03209" w:rsidRDefault="005F2B45" w:rsidP="00A03209"/>
    <w:p w14:paraId="50A7ABF7" w14:textId="77777777" w:rsidR="00866BB7" w:rsidRPr="00A03209" w:rsidRDefault="00866BB7" w:rsidP="00A03209">
      <w:pPr>
        <w:pStyle w:val="Code"/>
      </w:pPr>
      <w:r w:rsidRPr="00A03209">
        <w:t>{</w:t>
      </w:r>
    </w:p>
    <w:p w14:paraId="4B7CF467" w14:textId="77777777" w:rsidR="00866BB7" w:rsidRPr="00A03209" w:rsidRDefault="00424D07" w:rsidP="00A03209">
      <w:pPr>
        <w:pStyle w:val="Code"/>
      </w:pPr>
      <w:r w:rsidRPr="00A03209">
        <w:tab/>
      </w:r>
      <w:r w:rsidR="00866BB7" w:rsidRPr="00A03209">
        <w:t xml:space="preserve">"result": </w:t>
      </w:r>
      <w:r w:rsidRPr="00A03209">
        <w:t>{}</w:t>
      </w:r>
      <w:r w:rsidR="00866BB7" w:rsidRPr="00A03209">
        <w:t>,</w:t>
      </w:r>
    </w:p>
    <w:p w14:paraId="13B903D0" w14:textId="77777777" w:rsidR="00866BB7" w:rsidRPr="00A03209" w:rsidRDefault="00424D07" w:rsidP="00A03209">
      <w:pPr>
        <w:pStyle w:val="Code"/>
      </w:pPr>
      <w:r w:rsidRPr="00A03209">
        <w:tab/>
      </w:r>
      <w:r w:rsidR="00866BB7" w:rsidRPr="00A03209">
        <w:t>"id": 2</w:t>
      </w:r>
      <w:r w:rsidR="00F80EE1" w:rsidRPr="00A03209">
        <w:t>8</w:t>
      </w:r>
      <w:r w:rsidR="00866BB7" w:rsidRPr="00A03209">
        <w:t>,</w:t>
      </w:r>
    </w:p>
    <w:p w14:paraId="3BD407B9" w14:textId="77777777" w:rsidR="00866BB7" w:rsidRPr="00A03209" w:rsidRDefault="00424D07" w:rsidP="00A03209">
      <w:pPr>
        <w:pStyle w:val="Code"/>
      </w:pPr>
      <w:r w:rsidRPr="00A03209">
        <w:tab/>
      </w:r>
      <w:r w:rsidR="00866BB7" w:rsidRPr="00A03209">
        <w:t>"jsonrpc": "2.0"</w:t>
      </w:r>
    </w:p>
    <w:p w14:paraId="503910C8" w14:textId="77777777" w:rsidR="00866BB7" w:rsidRPr="00A03209" w:rsidRDefault="00866BB7" w:rsidP="00A03209">
      <w:pPr>
        <w:pStyle w:val="Code"/>
      </w:pPr>
      <w:r w:rsidRPr="00A03209">
        <w:t>}</w:t>
      </w:r>
    </w:p>
    <w:p w14:paraId="3845BAEC" w14:textId="77777777" w:rsidR="004B176D" w:rsidRPr="00A03209" w:rsidRDefault="00757EA1" w:rsidP="00A03209">
      <w:pPr>
        <w:pStyle w:val="Heading2"/>
      </w:pPr>
      <w:bookmarkStart w:id="147" w:name="_Toc500235913"/>
      <w:r w:rsidRPr="00A03209">
        <w:t>TerminateEvent</w:t>
      </w:r>
      <w:r w:rsidR="00532F8F" w:rsidRPr="00A03209">
        <w:t>s</w:t>
      </w:r>
      <w:bookmarkEnd w:id="147"/>
    </w:p>
    <w:p w14:paraId="6620C9A5" w14:textId="77777777" w:rsidR="00757EA1" w:rsidRPr="00A03209" w:rsidRDefault="00757EA1" w:rsidP="00A03209">
      <w:r w:rsidRPr="00A03209">
        <w:t>This method is used to terminate (remove) a previous created ItsEvent.</w:t>
      </w:r>
    </w:p>
    <w:p w14:paraId="12E4BDF3" w14:textId="77777777" w:rsidR="004B176D" w:rsidRPr="00A03209" w:rsidRDefault="004B176D" w:rsidP="00A03209"/>
    <w:p w14:paraId="6C57C22E" w14:textId="77777777" w:rsidR="00757EA1" w:rsidRPr="00A03209" w:rsidRDefault="00757EA1" w:rsidP="00A03209">
      <w:r w:rsidRPr="00A03209">
        <w:t>Request:</w:t>
      </w:r>
    </w:p>
    <w:tbl>
      <w:tblPr>
        <w:tblStyle w:val="TableGrid"/>
        <w:tblW w:w="9067" w:type="dxa"/>
        <w:tblLook w:val="04A0" w:firstRow="1" w:lastRow="0" w:firstColumn="1" w:lastColumn="0" w:noHBand="0" w:noVBand="1"/>
      </w:tblPr>
      <w:tblGrid>
        <w:gridCol w:w="1884"/>
        <w:gridCol w:w="1939"/>
        <w:gridCol w:w="5244"/>
      </w:tblGrid>
      <w:tr w:rsidR="00757EA1" w:rsidRPr="00A03209" w14:paraId="7CB3DC26" w14:textId="77777777" w:rsidTr="00F00C03">
        <w:trPr>
          <w:trHeight w:val="230"/>
        </w:trPr>
        <w:tc>
          <w:tcPr>
            <w:tcW w:w="9067" w:type="dxa"/>
            <w:gridSpan w:val="3"/>
            <w:shd w:val="clear" w:color="auto" w:fill="D9D9D9" w:themeFill="background1" w:themeFillShade="D9"/>
          </w:tcPr>
          <w:p w14:paraId="7DC153AC" w14:textId="77777777" w:rsidR="00757EA1" w:rsidRPr="00A03209" w:rsidRDefault="00757EA1" w:rsidP="00A03209">
            <w:r w:rsidRPr="00A03209">
              <w:t>Method: TerminateEvent</w:t>
            </w:r>
            <w:r w:rsidR="00532F8F" w:rsidRPr="00A03209">
              <w:t>s</w:t>
            </w:r>
          </w:p>
        </w:tc>
      </w:tr>
      <w:tr w:rsidR="00757EA1" w:rsidRPr="00A03209" w14:paraId="44690922" w14:textId="77777777" w:rsidTr="00F00C03">
        <w:trPr>
          <w:trHeight w:val="230"/>
        </w:trPr>
        <w:tc>
          <w:tcPr>
            <w:tcW w:w="1884" w:type="dxa"/>
            <w:shd w:val="clear" w:color="auto" w:fill="D9D9D9" w:themeFill="background1" w:themeFillShade="D9"/>
          </w:tcPr>
          <w:p w14:paraId="1B11A8F3" w14:textId="77777777" w:rsidR="00757EA1" w:rsidRPr="00A03209" w:rsidRDefault="00757EA1" w:rsidP="00A03209">
            <w:pPr>
              <w:rPr>
                <w:b/>
              </w:rPr>
            </w:pPr>
            <w:r w:rsidRPr="00A03209">
              <w:rPr>
                <w:b/>
              </w:rPr>
              <w:t>Parameter name</w:t>
            </w:r>
          </w:p>
        </w:tc>
        <w:tc>
          <w:tcPr>
            <w:tcW w:w="1939" w:type="dxa"/>
            <w:shd w:val="clear" w:color="auto" w:fill="D9D9D9" w:themeFill="background1" w:themeFillShade="D9"/>
          </w:tcPr>
          <w:p w14:paraId="0F8B3198" w14:textId="77777777" w:rsidR="00757EA1" w:rsidRPr="00A03209" w:rsidRDefault="00757EA1" w:rsidP="00A03209">
            <w:pPr>
              <w:rPr>
                <w:b/>
              </w:rPr>
            </w:pPr>
            <w:r w:rsidRPr="00A03209">
              <w:rPr>
                <w:b/>
              </w:rPr>
              <w:t>Type</w:t>
            </w:r>
          </w:p>
        </w:tc>
        <w:tc>
          <w:tcPr>
            <w:tcW w:w="5244" w:type="dxa"/>
            <w:shd w:val="clear" w:color="auto" w:fill="D9D9D9" w:themeFill="background1" w:themeFillShade="D9"/>
          </w:tcPr>
          <w:p w14:paraId="69FA5A59" w14:textId="77777777" w:rsidR="00757EA1" w:rsidRPr="00A03209" w:rsidRDefault="00757EA1" w:rsidP="00A03209">
            <w:pPr>
              <w:rPr>
                <w:b/>
              </w:rPr>
            </w:pPr>
            <w:r w:rsidRPr="00A03209">
              <w:rPr>
                <w:b/>
              </w:rPr>
              <w:t>Description</w:t>
            </w:r>
          </w:p>
        </w:tc>
      </w:tr>
      <w:tr w:rsidR="00757EA1" w:rsidRPr="00A03209" w14:paraId="1F2A2080" w14:textId="77777777" w:rsidTr="00F00C03">
        <w:trPr>
          <w:trHeight w:val="230"/>
        </w:trPr>
        <w:tc>
          <w:tcPr>
            <w:tcW w:w="1884" w:type="dxa"/>
          </w:tcPr>
          <w:p w14:paraId="0C904069" w14:textId="77777777" w:rsidR="00757EA1" w:rsidRPr="00A03209" w:rsidRDefault="00757EA1" w:rsidP="00A03209">
            <w:r w:rsidRPr="00A03209">
              <w:t>params</w:t>
            </w:r>
          </w:p>
        </w:tc>
        <w:tc>
          <w:tcPr>
            <w:tcW w:w="1939" w:type="dxa"/>
          </w:tcPr>
          <w:p w14:paraId="1503B492" w14:textId="77777777" w:rsidR="00757EA1" w:rsidRPr="00A03209" w:rsidRDefault="003455A9" w:rsidP="00A03209">
            <w:r w:rsidRPr="00A03209">
              <w:t>ObjectReference</w:t>
            </w:r>
          </w:p>
        </w:tc>
        <w:tc>
          <w:tcPr>
            <w:tcW w:w="5244" w:type="dxa"/>
          </w:tcPr>
          <w:p w14:paraId="4A32EFE6" w14:textId="77777777" w:rsidR="00757EA1" w:rsidRPr="00A03209" w:rsidRDefault="00757EA1" w:rsidP="00A03209">
            <w:r w:rsidRPr="00A03209">
              <w:t>The ObjectID</w:t>
            </w:r>
            <w:r w:rsidR="003455A9" w:rsidRPr="00A03209">
              <w:t xml:space="preserve">, that was returned as reference </w:t>
            </w:r>
            <w:r w:rsidRPr="00A03209">
              <w:t>by the RIS</w:t>
            </w:r>
            <w:r w:rsidR="003455A9" w:rsidRPr="00A03209">
              <w:t>, of the ItsEvent to be terminated</w:t>
            </w:r>
            <w:r w:rsidRPr="00A03209">
              <w:t>.</w:t>
            </w:r>
          </w:p>
        </w:tc>
      </w:tr>
    </w:tbl>
    <w:p w14:paraId="2E2D8F17" w14:textId="77777777" w:rsidR="00757EA1" w:rsidRPr="00A03209" w:rsidRDefault="00757EA1" w:rsidP="00A03209"/>
    <w:p w14:paraId="24D72EDD" w14:textId="77777777" w:rsidR="00757EA1" w:rsidRPr="00A03209" w:rsidRDefault="00757EA1" w:rsidP="00A03209">
      <w:r w:rsidRPr="00A03209">
        <w:t>Result:</w:t>
      </w:r>
    </w:p>
    <w:tbl>
      <w:tblPr>
        <w:tblStyle w:val="TableGrid"/>
        <w:tblW w:w="9067" w:type="dxa"/>
        <w:tblLook w:val="04A0" w:firstRow="1" w:lastRow="0" w:firstColumn="1" w:lastColumn="0" w:noHBand="0" w:noVBand="1"/>
      </w:tblPr>
      <w:tblGrid>
        <w:gridCol w:w="1884"/>
        <w:gridCol w:w="1895"/>
        <w:gridCol w:w="5288"/>
      </w:tblGrid>
      <w:tr w:rsidR="00757EA1" w:rsidRPr="00A03209" w14:paraId="64D4E8F7" w14:textId="77777777" w:rsidTr="00F00C03">
        <w:trPr>
          <w:trHeight w:val="230"/>
        </w:trPr>
        <w:tc>
          <w:tcPr>
            <w:tcW w:w="9067" w:type="dxa"/>
            <w:gridSpan w:val="3"/>
            <w:shd w:val="clear" w:color="auto" w:fill="D9D9D9" w:themeFill="background1" w:themeFillShade="D9"/>
          </w:tcPr>
          <w:p w14:paraId="6E2D8F07" w14:textId="77777777" w:rsidR="00757EA1" w:rsidRPr="00A03209" w:rsidRDefault="00757EA1" w:rsidP="00A03209"/>
        </w:tc>
      </w:tr>
      <w:tr w:rsidR="00757EA1" w:rsidRPr="00A03209" w14:paraId="08CB82AA" w14:textId="77777777" w:rsidTr="00F00C03">
        <w:trPr>
          <w:trHeight w:val="230"/>
        </w:trPr>
        <w:tc>
          <w:tcPr>
            <w:tcW w:w="1884" w:type="dxa"/>
            <w:shd w:val="clear" w:color="auto" w:fill="D9D9D9" w:themeFill="background1" w:themeFillShade="D9"/>
          </w:tcPr>
          <w:p w14:paraId="56FA3B73" w14:textId="77777777" w:rsidR="00757EA1" w:rsidRPr="00A03209" w:rsidRDefault="00757EA1" w:rsidP="00A03209">
            <w:pPr>
              <w:rPr>
                <w:b/>
              </w:rPr>
            </w:pPr>
            <w:r w:rsidRPr="00A03209">
              <w:rPr>
                <w:b/>
              </w:rPr>
              <w:t>Parameter name</w:t>
            </w:r>
          </w:p>
        </w:tc>
        <w:tc>
          <w:tcPr>
            <w:tcW w:w="1895" w:type="dxa"/>
            <w:shd w:val="clear" w:color="auto" w:fill="D9D9D9" w:themeFill="background1" w:themeFillShade="D9"/>
          </w:tcPr>
          <w:p w14:paraId="58C77DF2" w14:textId="77777777" w:rsidR="00757EA1" w:rsidRPr="00A03209" w:rsidRDefault="00757EA1" w:rsidP="00A03209">
            <w:pPr>
              <w:rPr>
                <w:b/>
              </w:rPr>
            </w:pPr>
            <w:r w:rsidRPr="00A03209">
              <w:rPr>
                <w:b/>
              </w:rPr>
              <w:t>Type</w:t>
            </w:r>
          </w:p>
        </w:tc>
        <w:tc>
          <w:tcPr>
            <w:tcW w:w="5288" w:type="dxa"/>
            <w:shd w:val="clear" w:color="auto" w:fill="D9D9D9" w:themeFill="background1" w:themeFillShade="D9"/>
          </w:tcPr>
          <w:p w14:paraId="78379E94" w14:textId="77777777" w:rsidR="00757EA1" w:rsidRPr="00A03209" w:rsidRDefault="00757EA1" w:rsidP="00A03209">
            <w:pPr>
              <w:rPr>
                <w:b/>
              </w:rPr>
            </w:pPr>
            <w:r w:rsidRPr="00A03209">
              <w:rPr>
                <w:b/>
              </w:rPr>
              <w:t>Description</w:t>
            </w:r>
          </w:p>
        </w:tc>
      </w:tr>
      <w:tr w:rsidR="00757EA1" w:rsidRPr="00A03209" w14:paraId="76EEA4EE" w14:textId="77777777" w:rsidTr="00F00C03">
        <w:trPr>
          <w:trHeight w:val="230"/>
        </w:trPr>
        <w:tc>
          <w:tcPr>
            <w:tcW w:w="1884" w:type="dxa"/>
          </w:tcPr>
          <w:p w14:paraId="026060A5" w14:textId="77777777" w:rsidR="00757EA1" w:rsidRPr="00A03209" w:rsidRDefault="00757EA1" w:rsidP="00A03209">
            <w:r w:rsidRPr="00A03209">
              <w:t>result</w:t>
            </w:r>
          </w:p>
        </w:tc>
        <w:tc>
          <w:tcPr>
            <w:tcW w:w="1895" w:type="dxa"/>
          </w:tcPr>
          <w:p w14:paraId="466845D9" w14:textId="77777777" w:rsidR="00757EA1" w:rsidRPr="00A03209" w:rsidRDefault="003455A9" w:rsidP="00A03209">
            <w:r w:rsidRPr="00A03209">
              <w:t>-</w:t>
            </w:r>
          </w:p>
        </w:tc>
        <w:tc>
          <w:tcPr>
            <w:tcW w:w="5288" w:type="dxa"/>
          </w:tcPr>
          <w:p w14:paraId="294C809C" w14:textId="77777777" w:rsidR="00757EA1" w:rsidRPr="00A03209" w:rsidRDefault="003455A9" w:rsidP="00A03209">
            <w:r w:rsidRPr="00A03209">
              <w:t>On successful removal an empty object is returned.</w:t>
            </w:r>
          </w:p>
        </w:tc>
      </w:tr>
    </w:tbl>
    <w:p w14:paraId="3C3A2A82" w14:textId="77777777" w:rsidR="00757EA1" w:rsidRPr="00A03209" w:rsidRDefault="00757EA1" w:rsidP="00A03209"/>
    <w:p w14:paraId="1E7D945F" w14:textId="77777777" w:rsidR="00757EA1" w:rsidRPr="00A03209" w:rsidRDefault="00757EA1" w:rsidP="00A03209">
      <w:r w:rsidRPr="00A03209">
        <w:t>Error:</w:t>
      </w:r>
    </w:p>
    <w:tbl>
      <w:tblPr>
        <w:tblStyle w:val="TableGrid"/>
        <w:tblW w:w="9067" w:type="dxa"/>
        <w:tblLook w:val="04A0" w:firstRow="1" w:lastRow="0" w:firstColumn="1" w:lastColumn="0" w:noHBand="0" w:noVBand="1"/>
      </w:tblPr>
      <w:tblGrid>
        <w:gridCol w:w="1884"/>
        <w:gridCol w:w="1984"/>
        <w:gridCol w:w="5199"/>
      </w:tblGrid>
      <w:tr w:rsidR="00757EA1" w:rsidRPr="00A03209" w14:paraId="07BFD229" w14:textId="77777777" w:rsidTr="00F00C03">
        <w:trPr>
          <w:trHeight w:val="230"/>
        </w:trPr>
        <w:tc>
          <w:tcPr>
            <w:tcW w:w="9067" w:type="dxa"/>
            <w:gridSpan w:val="3"/>
            <w:shd w:val="clear" w:color="auto" w:fill="D9D9D9" w:themeFill="background1" w:themeFillShade="D9"/>
          </w:tcPr>
          <w:p w14:paraId="52B1BD81" w14:textId="77777777" w:rsidR="00757EA1" w:rsidRPr="00A03209" w:rsidRDefault="00757EA1" w:rsidP="00A03209"/>
        </w:tc>
      </w:tr>
      <w:tr w:rsidR="00757EA1" w:rsidRPr="00A03209" w14:paraId="69BE9358" w14:textId="77777777" w:rsidTr="00F00C03">
        <w:trPr>
          <w:trHeight w:val="230"/>
        </w:trPr>
        <w:tc>
          <w:tcPr>
            <w:tcW w:w="1884" w:type="dxa"/>
            <w:shd w:val="clear" w:color="auto" w:fill="D9D9D9" w:themeFill="background1" w:themeFillShade="D9"/>
          </w:tcPr>
          <w:p w14:paraId="64EE2FA1" w14:textId="77777777" w:rsidR="00757EA1" w:rsidRPr="00A03209" w:rsidRDefault="00757EA1" w:rsidP="00A03209">
            <w:pPr>
              <w:rPr>
                <w:b/>
              </w:rPr>
            </w:pPr>
            <w:r w:rsidRPr="00A03209">
              <w:rPr>
                <w:b/>
              </w:rPr>
              <w:t>Parameter name</w:t>
            </w:r>
          </w:p>
        </w:tc>
        <w:tc>
          <w:tcPr>
            <w:tcW w:w="1984" w:type="dxa"/>
            <w:shd w:val="clear" w:color="auto" w:fill="D9D9D9" w:themeFill="background1" w:themeFillShade="D9"/>
          </w:tcPr>
          <w:p w14:paraId="20A6314C" w14:textId="77777777" w:rsidR="00757EA1" w:rsidRPr="00A03209" w:rsidRDefault="00757EA1" w:rsidP="00A03209">
            <w:pPr>
              <w:rPr>
                <w:b/>
              </w:rPr>
            </w:pPr>
            <w:r w:rsidRPr="00A03209">
              <w:rPr>
                <w:b/>
              </w:rPr>
              <w:t>Type</w:t>
            </w:r>
          </w:p>
        </w:tc>
        <w:tc>
          <w:tcPr>
            <w:tcW w:w="5199" w:type="dxa"/>
            <w:shd w:val="clear" w:color="auto" w:fill="D9D9D9" w:themeFill="background1" w:themeFillShade="D9"/>
          </w:tcPr>
          <w:p w14:paraId="22BDE31D" w14:textId="77777777" w:rsidR="00757EA1" w:rsidRPr="00A03209" w:rsidRDefault="00757EA1" w:rsidP="00A03209">
            <w:pPr>
              <w:rPr>
                <w:b/>
              </w:rPr>
            </w:pPr>
            <w:r w:rsidRPr="00A03209">
              <w:rPr>
                <w:b/>
              </w:rPr>
              <w:t>Description</w:t>
            </w:r>
          </w:p>
        </w:tc>
      </w:tr>
      <w:tr w:rsidR="00757EA1" w:rsidRPr="00A03209" w14:paraId="6A6ADF96" w14:textId="77777777" w:rsidTr="00F00C03">
        <w:trPr>
          <w:trHeight w:val="230"/>
        </w:trPr>
        <w:tc>
          <w:tcPr>
            <w:tcW w:w="1884" w:type="dxa"/>
          </w:tcPr>
          <w:p w14:paraId="4F277F91" w14:textId="77777777" w:rsidR="00757EA1" w:rsidRPr="00A03209" w:rsidRDefault="00757EA1" w:rsidP="00A03209">
            <w:r w:rsidRPr="00A03209">
              <w:t>code</w:t>
            </w:r>
          </w:p>
        </w:tc>
        <w:tc>
          <w:tcPr>
            <w:tcW w:w="1984" w:type="dxa"/>
          </w:tcPr>
          <w:p w14:paraId="3955CD65" w14:textId="77777777" w:rsidR="00757EA1" w:rsidRPr="00A03209" w:rsidRDefault="00757EA1" w:rsidP="00A03209">
            <w:r w:rsidRPr="00A03209">
              <w:t>ProtocolErrorCode</w:t>
            </w:r>
          </w:p>
        </w:tc>
        <w:tc>
          <w:tcPr>
            <w:tcW w:w="5199" w:type="dxa"/>
          </w:tcPr>
          <w:p w14:paraId="2BB56EDD" w14:textId="77777777" w:rsidR="00757EA1" w:rsidRPr="00A03209" w:rsidRDefault="00757EA1" w:rsidP="00A03209">
            <w:r w:rsidRPr="00A03209">
              <w:t>See error codes.</w:t>
            </w:r>
          </w:p>
        </w:tc>
      </w:tr>
      <w:tr w:rsidR="00757EA1" w:rsidRPr="00A03209" w14:paraId="558C613D" w14:textId="77777777" w:rsidTr="00F00C03">
        <w:trPr>
          <w:trHeight w:val="230"/>
        </w:trPr>
        <w:tc>
          <w:tcPr>
            <w:tcW w:w="1884" w:type="dxa"/>
          </w:tcPr>
          <w:p w14:paraId="21106C63" w14:textId="77777777" w:rsidR="00757EA1" w:rsidRPr="00A03209" w:rsidRDefault="00757EA1" w:rsidP="00A03209">
            <w:r w:rsidRPr="00A03209">
              <w:t>message</w:t>
            </w:r>
          </w:p>
        </w:tc>
        <w:tc>
          <w:tcPr>
            <w:tcW w:w="1984" w:type="dxa"/>
          </w:tcPr>
          <w:p w14:paraId="0E1AE537" w14:textId="77777777" w:rsidR="00757EA1" w:rsidRPr="00A03209" w:rsidRDefault="00757EA1" w:rsidP="00A03209">
            <w:r w:rsidRPr="00A03209">
              <w:t>String</w:t>
            </w:r>
          </w:p>
        </w:tc>
        <w:tc>
          <w:tcPr>
            <w:tcW w:w="5199" w:type="dxa"/>
          </w:tcPr>
          <w:p w14:paraId="38D81AE4" w14:textId="77777777" w:rsidR="00757EA1" w:rsidRPr="00A03209" w:rsidRDefault="00757EA1" w:rsidP="00A03209">
            <w:r w:rsidRPr="00A03209">
              <w:t>Optional message.</w:t>
            </w:r>
          </w:p>
        </w:tc>
      </w:tr>
    </w:tbl>
    <w:p w14:paraId="057B34C9" w14:textId="77777777" w:rsidR="00757EA1" w:rsidRPr="00A03209" w:rsidRDefault="00757EA1" w:rsidP="00A03209"/>
    <w:p w14:paraId="62A4AB67" w14:textId="77777777" w:rsidR="00757EA1" w:rsidRPr="00A03209" w:rsidRDefault="00757EA1" w:rsidP="00A03209">
      <w:r w:rsidRPr="00A03209">
        <w:t>Example</w:t>
      </w:r>
    </w:p>
    <w:p w14:paraId="62508AF2" w14:textId="77777777" w:rsidR="00FF03C4" w:rsidRPr="00A03209" w:rsidRDefault="00FF03C4" w:rsidP="00A03209">
      <w:pPr>
        <w:pStyle w:val="Code"/>
      </w:pPr>
      <w:r w:rsidRPr="00A03209">
        <w:t>{</w:t>
      </w:r>
    </w:p>
    <w:p w14:paraId="46EF61C5" w14:textId="7A8E739F" w:rsidR="00FF03C4" w:rsidRPr="00A03209" w:rsidRDefault="003455A9" w:rsidP="00A03209">
      <w:pPr>
        <w:pStyle w:val="Code"/>
      </w:pPr>
      <w:r w:rsidRPr="00A03209">
        <w:tab/>
      </w:r>
      <w:r w:rsidR="00FF03C4" w:rsidRPr="00A03209">
        <w:t>"method": "</w:t>
      </w:r>
      <w:r w:rsidRPr="00A03209">
        <w:t>TerminateEvent</w:t>
      </w:r>
      <w:r w:rsidR="00373516">
        <w:t>s</w:t>
      </w:r>
      <w:r w:rsidR="00FF03C4" w:rsidRPr="00A03209">
        <w:t>",</w:t>
      </w:r>
    </w:p>
    <w:p w14:paraId="6886A612" w14:textId="77777777" w:rsidR="003455A9" w:rsidRPr="00A03209" w:rsidRDefault="003455A9" w:rsidP="00A03209">
      <w:pPr>
        <w:pStyle w:val="Code"/>
      </w:pPr>
      <w:r w:rsidRPr="00A03209">
        <w:tab/>
      </w:r>
      <w:r w:rsidR="00FF03C4" w:rsidRPr="00A03209">
        <w:t xml:space="preserve">"params": </w:t>
      </w:r>
      <w:r w:rsidRPr="00A03209">
        <w:t>{</w:t>
      </w:r>
    </w:p>
    <w:p w14:paraId="109DE2C6" w14:textId="77777777" w:rsidR="003455A9" w:rsidRPr="00A03209" w:rsidRDefault="003455A9" w:rsidP="00A03209">
      <w:pPr>
        <w:pStyle w:val="Code"/>
      </w:pPr>
      <w:r w:rsidRPr="00A03209">
        <w:tab/>
      </w:r>
      <w:r w:rsidRPr="00A03209">
        <w:tab/>
        <w:t>"type": 2,</w:t>
      </w:r>
    </w:p>
    <w:p w14:paraId="14117E6E" w14:textId="77777777" w:rsidR="003455A9" w:rsidRPr="00A03209" w:rsidRDefault="003455A9" w:rsidP="00A03209">
      <w:pPr>
        <w:pStyle w:val="Code"/>
      </w:pPr>
      <w:r w:rsidRPr="00A03209">
        <w:tab/>
      </w:r>
      <w:r w:rsidRPr="00A03209">
        <w:tab/>
        <w:t>"ids": [ "71004_5" ]</w:t>
      </w:r>
    </w:p>
    <w:p w14:paraId="7E2BF3C9" w14:textId="77777777" w:rsidR="003455A9" w:rsidRPr="00A03209" w:rsidRDefault="003455A9" w:rsidP="00A03209">
      <w:pPr>
        <w:pStyle w:val="Code"/>
      </w:pPr>
      <w:r w:rsidRPr="00A03209">
        <w:t xml:space="preserve">    },</w:t>
      </w:r>
    </w:p>
    <w:p w14:paraId="77345E34" w14:textId="77777777" w:rsidR="00FF03C4" w:rsidRPr="00A03209" w:rsidRDefault="003455A9" w:rsidP="00A03209">
      <w:pPr>
        <w:pStyle w:val="Code"/>
      </w:pPr>
      <w:r w:rsidRPr="00A03209">
        <w:tab/>
      </w:r>
      <w:r w:rsidR="00FF03C4" w:rsidRPr="00A03209">
        <w:t>"id": 29,</w:t>
      </w:r>
    </w:p>
    <w:p w14:paraId="2F0ED838" w14:textId="77777777" w:rsidR="00FF03C4" w:rsidRPr="00A03209" w:rsidRDefault="003455A9" w:rsidP="00A03209">
      <w:pPr>
        <w:pStyle w:val="Code"/>
      </w:pPr>
      <w:r w:rsidRPr="00A03209">
        <w:tab/>
      </w:r>
      <w:r w:rsidR="00FF03C4" w:rsidRPr="00A03209">
        <w:t>"jsonrpc": "2.0"</w:t>
      </w:r>
    </w:p>
    <w:p w14:paraId="6789A266" w14:textId="77777777" w:rsidR="00FF03C4" w:rsidRPr="00A03209" w:rsidRDefault="00FF03C4" w:rsidP="00A03209">
      <w:pPr>
        <w:pStyle w:val="Code"/>
      </w:pPr>
      <w:r w:rsidRPr="00A03209">
        <w:t>}</w:t>
      </w:r>
    </w:p>
    <w:p w14:paraId="26281CE4" w14:textId="77777777" w:rsidR="001B54C7" w:rsidRPr="00A03209" w:rsidRDefault="001B54C7" w:rsidP="00A03209">
      <w:pPr>
        <w:rPr>
          <w:lang w:eastAsia="ja-JP"/>
        </w:rPr>
      </w:pPr>
    </w:p>
    <w:p w14:paraId="6BE917A4" w14:textId="77777777" w:rsidR="00FF03C4" w:rsidRPr="00A03209" w:rsidRDefault="00FF03C4" w:rsidP="00A03209">
      <w:pPr>
        <w:pStyle w:val="Code"/>
      </w:pPr>
      <w:r w:rsidRPr="00A03209">
        <w:t>{</w:t>
      </w:r>
    </w:p>
    <w:p w14:paraId="683CCCFC" w14:textId="77777777" w:rsidR="00FF03C4" w:rsidRPr="00A03209" w:rsidRDefault="003455A9" w:rsidP="00A03209">
      <w:pPr>
        <w:pStyle w:val="Code"/>
      </w:pPr>
      <w:r w:rsidRPr="00A03209">
        <w:tab/>
        <w:t>"result": {}</w:t>
      </w:r>
      <w:r w:rsidR="00FF03C4" w:rsidRPr="00A03209">
        <w:t>,</w:t>
      </w:r>
    </w:p>
    <w:p w14:paraId="7F90DAA7" w14:textId="77777777" w:rsidR="00FF03C4" w:rsidRPr="00A03209" w:rsidRDefault="003455A9" w:rsidP="00A03209">
      <w:pPr>
        <w:pStyle w:val="Code"/>
      </w:pPr>
      <w:r w:rsidRPr="00A03209">
        <w:tab/>
      </w:r>
      <w:r w:rsidR="00FF03C4" w:rsidRPr="00A03209">
        <w:t>"id": 29,</w:t>
      </w:r>
    </w:p>
    <w:p w14:paraId="73212337" w14:textId="77777777" w:rsidR="00FF03C4" w:rsidRPr="00A03209" w:rsidRDefault="003455A9" w:rsidP="00A03209">
      <w:pPr>
        <w:pStyle w:val="Code"/>
      </w:pPr>
      <w:r w:rsidRPr="00A03209">
        <w:tab/>
      </w:r>
      <w:r w:rsidR="00FF03C4" w:rsidRPr="00A03209">
        <w:t>"jsonrpc": "2.0"</w:t>
      </w:r>
    </w:p>
    <w:p w14:paraId="5950DA35" w14:textId="77777777" w:rsidR="00FF03C4" w:rsidRPr="00A03209" w:rsidRDefault="00FF03C4" w:rsidP="00A03209">
      <w:pPr>
        <w:pStyle w:val="Code"/>
      </w:pPr>
      <w:r w:rsidRPr="00A03209">
        <w:t>}</w:t>
      </w:r>
    </w:p>
    <w:p w14:paraId="0DD00C62" w14:textId="77777777" w:rsidR="0070672F" w:rsidRPr="00A03209" w:rsidRDefault="0070672F" w:rsidP="00A03209"/>
    <w:p w14:paraId="69015E69" w14:textId="77777777" w:rsidR="0070672F" w:rsidRPr="00A03209" w:rsidRDefault="0070672F" w:rsidP="00A03209"/>
    <w:p w14:paraId="1CDCA85F" w14:textId="77777777" w:rsidR="0070672F" w:rsidRPr="00A03209" w:rsidRDefault="0070672F" w:rsidP="00A03209"/>
    <w:p w14:paraId="583413B6" w14:textId="77777777" w:rsidR="00DE2428" w:rsidRPr="00A03209" w:rsidRDefault="00A2648E" w:rsidP="00A03209">
      <w:pPr>
        <w:pStyle w:val="Heading2"/>
      </w:pPr>
      <w:bookmarkStart w:id="148" w:name="_Toc500235914"/>
      <w:r w:rsidRPr="00A03209">
        <w:t>RequestObjects</w:t>
      </w:r>
      <w:bookmarkEnd w:id="148"/>
    </w:p>
    <w:p w14:paraId="60E506BB" w14:textId="77777777" w:rsidR="002455A1" w:rsidRPr="00A03209" w:rsidRDefault="002455A1" w:rsidP="00230124">
      <w:pPr>
        <w:keepNext/>
      </w:pPr>
      <w:r w:rsidRPr="00A03209">
        <w:t>This method is used to request objects from the RIS of the current traffic state.</w:t>
      </w:r>
    </w:p>
    <w:p w14:paraId="2EC1A691" w14:textId="77777777" w:rsidR="002455A1" w:rsidRPr="00A03209" w:rsidRDefault="002455A1" w:rsidP="00A03209">
      <w:r w:rsidRPr="00A03209">
        <w:t>The requesting application is provided with an ObjectReport object containing the objects that match the request filter.</w:t>
      </w:r>
    </w:p>
    <w:p w14:paraId="561FD5C7" w14:textId="77777777" w:rsidR="002455A1" w:rsidRPr="00A03209" w:rsidRDefault="002455A1" w:rsidP="00A03209"/>
    <w:p w14:paraId="1E59099D" w14:textId="77777777" w:rsidR="002455A1" w:rsidRPr="00A03209" w:rsidRDefault="002455A1" w:rsidP="00A03209">
      <w:r w:rsidRPr="00A03209">
        <w:t>Request:</w:t>
      </w:r>
    </w:p>
    <w:tbl>
      <w:tblPr>
        <w:tblStyle w:val="TableGrid"/>
        <w:tblW w:w="9067" w:type="dxa"/>
        <w:tblLook w:val="04A0" w:firstRow="1" w:lastRow="0" w:firstColumn="1" w:lastColumn="0" w:noHBand="0" w:noVBand="1"/>
      </w:tblPr>
      <w:tblGrid>
        <w:gridCol w:w="1884"/>
        <w:gridCol w:w="1873"/>
        <w:gridCol w:w="5310"/>
      </w:tblGrid>
      <w:tr w:rsidR="002455A1" w:rsidRPr="00A03209" w14:paraId="1FE285B6" w14:textId="77777777" w:rsidTr="002455A1">
        <w:trPr>
          <w:trHeight w:val="230"/>
        </w:trPr>
        <w:tc>
          <w:tcPr>
            <w:tcW w:w="9067" w:type="dxa"/>
            <w:gridSpan w:val="3"/>
            <w:shd w:val="clear" w:color="auto" w:fill="D9D9D9" w:themeFill="background1" w:themeFillShade="D9"/>
          </w:tcPr>
          <w:p w14:paraId="58D2891A" w14:textId="06CCC397" w:rsidR="002455A1" w:rsidRPr="00A03209" w:rsidRDefault="002455A1" w:rsidP="00D66688">
            <w:r w:rsidRPr="00A03209">
              <w:t xml:space="preserve">Method: </w:t>
            </w:r>
            <w:r w:rsidR="00D66688">
              <w:t>Request</w:t>
            </w:r>
            <w:r w:rsidR="00D66688" w:rsidRPr="00A03209">
              <w:t>Objects</w:t>
            </w:r>
          </w:p>
        </w:tc>
      </w:tr>
      <w:tr w:rsidR="002455A1" w:rsidRPr="00A03209" w14:paraId="4F0BA94E" w14:textId="77777777" w:rsidTr="002455A1">
        <w:trPr>
          <w:trHeight w:val="230"/>
        </w:trPr>
        <w:tc>
          <w:tcPr>
            <w:tcW w:w="1884" w:type="dxa"/>
            <w:shd w:val="clear" w:color="auto" w:fill="D9D9D9" w:themeFill="background1" w:themeFillShade="D9"/>
          </w:tcPr>
          <w:p w14:paraId="503053BC" w14:textId="77777777" w:rsidR="002455A1" w:rsidRPr="00A03209" w:rsidRDefault="002455A1" w:rsidP="00A03209">
            <w:pPr>
              <w:rPr>
                <w:b/>
              </w:rPr>
            </w:pPr>
            <w:r w:rsidRPr="00A03209">
              <w:rPr>
                <w:b/>
              </w:rPr>
              <w:t>Parameter name</w:t>
            </w:r>
          </w:p>
        </w:tc>
        <w:tc>
          <w:tcPr>
            <w:tcW w:w="1873" w:type="dxa"/>
            <w:shd w:val="clear" w:color="auto" w:fill="D9D9D9" w:themeFill="background1" w:themeFillShade="D9"/>
          </w:tcPr>
          <w:p w14:paraId="69092B1C" w14:textId="77777777" w:rsidR="002455A1" w:rsidRPr="00A03209" w:rsidRDefault="002455A1" w:rsidP="00A03209">
            <w:pPr>
              <w:rPr>
                <w:b/>
              </w:rPr>
            </w:pPr>
            <w:r w:rsidRPr="00A03209">
              <w:rPr>
                <w:b/>
              </w:rPr>
              <w:t>Type</w:t>
            </w:r>
          </w:p>
        </w:tc>
        <w:tc>
          <w:tcPr>
            <w:tcW w:w="5310" w:type="dxa"/>
            <w:shd w:val="clear" w:color="auto" w:fill="D9D9D9" w:themeFill="background1" w:themeFillShade="D9"/>
          </w:tcPr>
          <w:p w14:paraId="1FC7CCE1" w14:textId="77777777" w:rsidR="002455A1" w:rsidRPr="00A03209" w:rsidRDefault="002455A1" w:rsidP="00A03209">
            <w:pPr>
              <w:rPr>
                <w:b/>
              </w:rPr>
            </w:pPr>
            <w:r w:rsidRPr="00A03209">
              <w:rPr>
                <w:b/>
              </w:rPr>
              <w:t>Description</w:t>
            </w:r>
          </w:p>
        </w:tc>
      </w:tr>
      <w:tr w:rsidR="002455A1" w:rsidRPr="00A03209" w14:paraId="3E639C7E" w14:textId="77777777" w:rsidTr="002455A1">
        <w:trPr>
          <w:trHeight w:val="230"/>
        </w:trPr>
        <w:tc>
          <w:tcPr>
            <w:tcW w:w="1884" w:type="dxa"/>
          </w:tcPr>
          <w:p w14:paraId="0D6AFFD0" w14:textId="77777777" w:rsidR="002455A1" w:rsidRPr="00A03209" w:rsidRDefault="002455A1" w:rsidP="00A03209">
            <w:r w:rsidRPr="00A03209">
              <w:t>params</w:t>
            </w:r>
          </w:p>
        </w:tc>
        <w:tc>
          <w:tcPr>
            <w:tcW w:w="1873" w:type="dxa"/>
          </w:tcPr>
          <w:p w14:paraId="5CE4864F" w14:textId="77777777" w:rsidR="002455A1" w:rsidRPr="00A03209" w:rsidRDefault="002455A1" w:rsidP="00A03209">
            <w:r w:rsidRPr="00A03209">
              <w:t>RequestFilter</w:t>
            </w:r>
          </w:p>
        </w:tc>
        <w:tc>
          <w:tcPr>
            <w:tcW w:w="5310" w:type="dxa"/>
          </w:tcPr>
          <w:p w14:paraId="460163EF" w14:textId="77777777" w:rsidR="002455A1" w:rsidRPr="00A03209" w:rsidRDefault="002455A1" w:rsidP="00A03209">
            <w:r w:rsidRPr="00A03209">
              <w:t>The request filter describing what type of objects are requested to and how to report them.</w:t>
            </w:r>
          </w:p>
        </w:tc>
      </w:tr>
    </w:tbl>
    <w:p w14:paraId="0E77715B" w14:textId="77777777" w:rsidR="002455A1" w:rsidRPr="00A03209" w:rsidRDefault="002455A1" w:rsidP="00A03209"/>
    <w:p w14:paraId="174472E6" w14:textId="77777777" w:rsidR="002455A1" w:rsidRPr="00A03209" w:rsidRDefault="002455A1" w:rsidP="00A03209">
      <w:r w:rsidRPr="00A03209">
        <w:t>Result:</w:t>
      </w:r>
    </w:p>
    <w:tbl>
      <w:tblPr>
        <w:tblStyle w:val="TableGrid"/>
        <w:tblW w:w="9067" w:type="dxa"/>
        <w:tblLook w:val="04A0" w:firstRow="1" w:lastRow="0" w:firstColumn="1" w:lastColumn="0" w:noHBand="0" w:noVBand="1"/>
      </w:tblPr>
      <w:tblGrid>
        <w:gridCol w:w="1884"/>
        <w:gridCol w:w="1895"/>
        <w:gridCol w:w="5288"/>
      </w:tblGrid>
      <w:tr w:rsidR="002455A1" w:rsidRPr="00A03209" w14:paraId="569CA406" w14:textId="77777777" w:rsidTr="002455A1">
        <w:trPr>
          <w:trHeight w:val="230"/>
        </w:trPr>
        <w:tc>
          <w:tcPr>
            <w:tcW w:w="9067" w:type="dxa"/>
            <w:gridSpan w:val="3"/>
            <w:shd w:val="clear" w:color="auto" w:fill="D9D9D9" w:themeFill="background1" w:themeFillShade="D9"/>
          </w:tcPr>
          <w:p w14:paraId="37F895EE" w14:textId="77777777" w:rsidR="002455A1" w:rsidRPr="00A03209" w:rsidRDefault="002455A1" w:rsidP="00A03209"/>
        </w:tc>
      </w:tr>
      <w:tr w:rsidR="002455A1" w:rsidRPr="00A03209" w14:paraId="742AF05C" w14:textId="77777777" w:rsidTr="002455A1">
        <w:trPr>
          <w:trHeight w:val="230"/>
        </w:trPr>
        <w:tc>
          <w:tcPr>
            <w:tcW w:w="1884" w:type="dxa"/>
            <w:shd w:val="clear" w:color="auto" w:fill="D9D9D9" w:themeFill="background1" w:themeFillShade="D9"/>
          </w:tcPr>
          <w:p w14:paraId="524D6ED8" w14:textId="77777777" w:rsidR="002455A1" w:rsidRPr="00A03209" w:rsidRDefault="002455A1" w:rsidP="00A03209">
            <w:pPr>
              <w:rPr>
                <w:b/>
              </w:rPr>
            </w:pPr>
            <w:r w:rsidRPr="00A03209">
              <w:rPr>
                <w:b/>
              </w:rPr>
              <w:t>Parameter name</w:t>
            </w:r>
          </w:p>
        </w:tc>
        <w:tc>
          <w:tcPr>
            <w:tcW w:w="1895" w:type="dxa"/>
            <w:shd w:val="clear" w:color="auto" w:fill="D9D9D9" w:themeFill="background1" w:themeFillShade="D9"/>
          </w:tcPr>
          <w:p w14:paraId="7FA22730" w14:textId="77777777" w:rsidR="002455A1" w:rsidRPr="00A03209" w:rsidRDefault="002455A1" w:rsidP="00A03209">
            <w:pPr>
              <w:rPr>
                <w:b/>
              </w:rPr>
            </w:pPr>
            <w:r w:rsidRPr="00A03209">
              <w:rPr>
                <w:b/>
              </w:rPr>
              <w:t>Type</w:t>
            </w:r>
          </w:p>
        </w:tc>
        <w:tc>
          <w:tcPr>
            <w:tcW w:w="5288" w:type="dxa"/>
            <w:shd w:val="clear" w:color="auto" w:fill="D9D9D9" w:themeFill="background1" w:themeFillShade="D9"/>
          </w:tcPr>
          <w:p w14:paraId="0AC64AA9" w14:textId="77777777" w:rsidR="002455A1" w:rsidRPr="00A03209" w:rsidRDefault="002455A1" w:rsidP="00A03209">
            <w:pPr>
              <w:rPr>
                <w:b/>
              </w:rPr>
            </w:pPr>
            <w:r w:rsidRPr="00A03209">
              <w:rPr>
                <w:b/>
              </w:rPr>
              <w:t>Description</w:t>
            </w:r>
          </w:p>
        </w:tc>
      </w:tr>
      <w:tr w:rsidR="002455A1" w:rsidRPr="00A03209" w14:paraId="3270B435" w14:textId="77777777" w:rsidTr="002455A1">
        <w:trPr>
          <w:trHeight w:val="230"/>
        </w:trPr>
        <w:tc>
          <w:tcPr>
            <w:tcW w:w="1884" w:type="dxa"/>
          </w:tcPr>
          <w:p w14:paraId="2E53F7C1" w14:textId="77777777" w:rsidR="002455A1" w:rsidRPr="00A03209" w:rsidRDefault="002455A1" w:rsidP="00A03209">
            <w:r w:rsidRPr="00A03209">
              <w:t>result</w:t>
            </w:r>
          </w:p>
        </w:tc>
        <w:tc>
          <w:tcPr>
            <w:tcW w:w="1895" w:type="dxa"/>
          </w:tcPr>
          <w:p w14:paraId="6654642E" w14:textId="77777777" w:rsidR="002455A1" w:rsidRPr="00A03209" w:rsidRDefault="002455A1" w:rsidP="00A03209">
            <w:r w:rsidRPr="00A03209">
              <w:t>ObjectReport</w:t>
            </w:r>
          </w:p>
        </w:tc>
        <w:tc>
          <w:tcPr>
            <w:tcW w:w="5288" w:type="dxa"/>
          </w:tcPr>
          <w:p w14:paraId="4E9413F9" w14:textId="77777777" w:rsidR="002455A1" w:rsidRPr="00A03209" w:rsidRDefault="002455A1" w:rsidP="00A03209">
            <w:r w:rsidRPr="00A03209">
              <w:t>Array containing the data of the object(s) matching the request filter.</w:t>
            </w:r>
          </w:p>
          <w:p w14:paraId="21CF1A71" w14:textId="77777777" w:rsidR="002455A1" w:rsidRPr="00A03209" w:rsidRDefault="002455A1" w:rsidP="00A03209"/>
          <w:p w14:paraId="21361281" w14:textId="77777777" w:rsidR="002455A1" w:rsidRPr="00A03209" w:rsidRDefault="002455A1" w:rsidP="00A03209">
            <w:r w:rsidRPr="00A03209">
              <w:t>Only the attributes defined in the report are returned.</w:t>
            </w:r>
          </w:p>
        </w:tc>
      </w:tr>
    </w:tbl>
    <w:p w14:paraId="28BE2AD3" w14:textId="77777777" w:rsidR="002455A1" w:rsidRPr="00A03209" w:rsidRDefault="002455A1" w:rsidP="00A03209"/>
    <w:p w14:paraId="227DA4C4" w14:textId="77777777" w:rsidR="002455A1" w:rsidRPr="00A03209" w:rsidRDefault="002455A1" w:rsidP="00A03209">
      <w:r w:rsidRPr="00A03209">
        <w:t>Error:</w:t>
      </w:r>
    </w:p>
    <w:tbl>
      <w:tblPr>
        <w:tblStyle w:val="TableGrid"/>
        <w:tblW w:w="9067" w:type="dxa"/>
        <w:tblLook w:val="04A0" w:firstRow="1" w:lastRow="0" w:firstColumn="1" w:lastColumn="0" w:noHBand="0" w:noVBand="1"/>
      </w:tblPr>
      <w:tblGrid>
        <w:gridCol w:w="1884"/>
        <w:gridCol w:w="1984"/>
        <w:gridCol w:w="5199"/>
      </w:tblGrid>
      <w:tr w:rsidR="002455A1" w:rsidRPr="00A03209" w14:paraId="6B790B82" w14:textId="77777777" w:rsidTr="002455A1">
        <w:trPr>
          <w:trHeight w:val="230"/>
        </w:trPr>
        <w:tc>
          <w:tcPr>
            <w:tcW w:w="9067" w:type="dxa"/>
            <w:gridSpan w:val="3"/>
            <w:shd w:val="clear" w:color="auto" w:fill="D9D9D9" w:themeFill="background1" w:themeFillShade="D9"/>
          </w:tcPr>
          <w:p w14:paraId="4926AAF3" w14:textId="77777777" w:rsidR="002455A1" w:rsidRPr="00A03209" w:rsidRDefault="002455A1" w:rsidP="00A03209"/>
        </w:tc>
      </w:tr>
      <w:tr w:rsidR="002455A1" w:rsidRPr="00A03209" w14:paraId="6C21C589" w14:textId="77777777" w:rsidTr="002455A1">
        <w:trPr>
          <w:trHeight w:val="230"/>
        </w:trPr>
        <w:tc>
          <w:tcPr>
            <w:tcW w:w="1884" w:type="dxa"/>
            <w:shd w:val="clear" w:color="auto" w:fill="D9D9D9" w:themeFill="background1" w:themeFillShade="D9"/>
          </w:tcPr>
          <w:p w14:paraId="1DBB7543" w14:textId="77777777" w:rsidR="002455A1" w:rsidRPr="00A03209" w:rsidRDefault="002455A1" w:rsidP="00A03209">
            <w:pPr>
              <w:rPr>
                <w:b/>
              </w:rPr>
            </w:pPr>
            <w:r w:rsidRPr="00A03209">
              <w:rPr>
                <w:b/>
              </w:rPr>
              <w:t>Parameter name</w:t>
            </w:r>
          </w:p>
        </w:tc>
        <w:tc>
          <w:tcPr>
            <w:tcW w:w="1984" w:type="dxa"/>
            <w:shd w:val="clear" w:color="auto" w:fill="D9D9D9" w:themeFill="background1" w:themeFillShade="D9"/>
          </w:tcPr>
          <w:p w14:paraId="3B8E48B5" w14:textId="77777777" w:rsidR="002455A1" w:rsidRPr="00A03209" w:rsidRDefault="002455A1" w:rsidP="00A03209">
            <w:pPr>
              <w:rPr>
                <w:b/>
              </w:rPr>
            </w:pPr>
            <w:r w:rsidRPr="00A03209">
              <w:rPr>
                <w:b/>
              </w:rPr>
              <w:t>Type</w:t>
            </w:r>
          </w:p>
        </w:tc>
        <w:tc>
          <w:tcPr>
            <w:tcW w:w="5199" w:type="dxa"/>
            <w:shd w:val="clear" w:color="auto" w:fill="D9D9D9" w:themeFill="background1" w:themeFillShade="D9"/>
          </w:tcPr>
          <w:p w14:paraId="5C881886" w14:textId="77777777" w:rsidR="002455A1" w:rsidRPr="00A03209" w:rsidRDefault="002455A1" w:rsidP="00A03209">
            <w:pPr>
              <w:rPr>
                <w:b/>
              </w:rPr>
            </w:pPr>
            <w:r w:rsidRPr="00A03209">
              <w:rPr>
                <w:b/>
              </w:rPr>
              <w:t>Description</w:t>
            </w:r>
          </w:p>
        </w:tc>
      </w:tr>
      <w:tr w:rsidR="002455A1" w:rsidRPr="00A03209" w14:paraId="35090F0C" w14:textId="77777777" w:rsidTr="002455A1">
        <w:trPr>
          <w:trHeight w:val="230"/>
        </w:trPr>
        <w:tc>
          <w:tcPr>
            <w:tcW w:w="1884" w:type="dxa"/>
          </w:tcPr>
          <w:p w14:paraId="66A41872" w14:textId="77777777" w:rsidR="002455A1" w:rsidRPr="00A03209" w:rsidRDefault="002455A1" w:rsidP="00A03209">
            <w:r w:rsidRPr="00A03209">
              <w:t>code</w:t>
            </w:r>
          </w:p>
        </w:tc>
        <w:tc>
          <w:tcPr>
            <w:tcW w:w="1984" w:type="dxa"/>
          </w:tcPr>
          <w:p w14:paraId="404ABB09" w14:textId="77777777" w:rsidR="002455A1" w:rsidRPr="00A03209" w:rsidRDefault="002455A1" w:rsidP="00A03209">
            <w:r w:rsidRPr="00A03209">
              <w:t>ProtocolErrorCode</w:t>
            </w:r>
          </w:p>
        </w:tc>
        <w:tc>
          <w:tcPr>
            <w:tcW w:w="5199" w:type="dxa"/>
          </w:tcPr>
          <w:p w14:paraId="0DF61825" w14:textId="77777777" w:rsidR="002455A1" w:rsidRPr="00A03209" w:rsidRDefault="002455A1" w:rsidP="00A03209">
            <w:r w:rsidRPr="00A03209">
              <w:t>See error codes.</w:t>
            </w:r>
          </w:p>
        </w:tc>
      </w:tr>
      <w:tr w:rsidR="002455A1" w:rsidRPr="00A03209" w14:paraId="392D565F" w14:textId="77777777" w:rsidTr="002455A1">
        <w:trPr>
          <w:trHeight w:val="230"/>
        </w:trPr>
        <w:tc>
          <w:tcPr>
            <w:tcW w:w="1884" w:type="dxa"/>
          </w:tcPr>
          <w:p w14:paraId="3792FD67" w14:textId="77777777" w:rsidR="002455A1" w:rsidRPr="00A03209" w:rsidRDefault="002455A1" w:rsidP="00A03209">
            <w:r w:rsidRPr="00A03209">
              <w:t>message</w:t>
            </w:r>
          </w:p>
        </w:tc>
        <w:tc>
          <w:tcPr>
            <w:tcW w:w="1984" w:type="dxa"/>
          </w:tcPr>
          <w:p w14:paraId="1D101B2E" w14:textId="77777777" w:rsidR="002455A1" w:rsidRPr="00A03209" w:rsidRDefault="002455A1" w:rsidP="00A03209">
            <w:r w:rsidRPr="00A03209">
              <w:t>String</w:t>
            </w:r>
          </w:p>
        </w:tc>
        <w:tc>
          <w:tcPr>
            <w:tcW w:w="5199" w:type="dxa"/>
          </w:tcPr>
          <w:p w14:paraId="0DEF877C" w14:textId="77777777" w:rsidR="002455A1" w:rsidRPr="00A03209" w:rsidRDefault="002455A1" w:rsidP="00A03209">
            <w:r w:rsidRPr="00A03209">
              <w:t>Optional message.</w:t>
            </w:r>
          </w:p>
        </w:tc>
      </w:tr>
    </w:tbl>
    <w:p w14:paraId="1B574871" w14:textId="77777777" w:rsidR="002455A1" w:rsidRPr="00A03209" w:rsidRDefault="002455A1" w:rsidP="00A03209"/>
    <w:p w14:paraId="7E82C6ED" w14:textId="77777777" w:rsidR="00327FE0" w:rsidRPr="00A03209" w:rsidRDefault="002455A1" w:rsidP="00A03209">
      <w:r w:rsidRPr="00A03209">
        <w:t>Example (request all ItsStations with a length greater than 4.5 meters)</w:t>
      </w:r>
    </w:p>
    <w:p w14:paraId="7A1674EB" w14:textId="77777777" w:rsidR="00935F31" w:rsidRPr="00A03209" w:rsidRDefault="00935F31" w:rsidP="00A03209">
      <w:pPr>
        <w:pStyle w:val="Code"/>
      </w:pPr>
      <w:r w:rsidRPr="00A03209">
        <w:t>{</w:t>
      </w:r>
    </w:p>
    <w:p w14:paraId="4A906145" w14:textId="77777777" w:rsidR="00935F31" w:rsidRPr="00A03209" w:rsidRDefault="00935F31" w:rsidP="00A03209">
      <w:pPr>
        <w:pStyle w:val="Code"/>
      </w:pPr>
      <w:r w:rsidRPr="00A03209">
        <w:tab/>
        <w:t>"method": "RequestObject</w:t>
      </w:r>
      <w:r w:rsidR="001B7A06" w:rsidRPr="00A03209">
        <w:t>s</w:t>
      </w:r>
      <w:r w:rsidRPr="00A03209">
        <w:t>",</w:t>
      </w:r>
    </w:p>
    <w:p w14:paraId="1FF05E53" w14:textId="77777777" w:rsidR="00935F31" w:rsidRPr="00A03209" w:rsidRDefault="00935F31" w:rsidP="00A03209">
      <w:pPr>
        <w:pStyle w:val="Code"/>
      </w:pPr>
      <w:r w:rsidRPr="00A03209">
        <w:tab/>
        <w:t>"params": {</w:t>
      </w:r>
    </w:p>
    <w:p w14:paraId="635F49DA" w14:textId="78783631" w:rsidR="002455A1" w:rsidRPr="00A03209" w:rsidRDefault="002455A1" w:rsidP="00A03209">
      <w:pPr>
        <w:pStyle w:val="Code"/>
      </w:pPr>
      <w:r w:rsidRPr="00A03209">
        <w:tab/>
      </w:r>
      <w:r w:rsidRPr="00A03209">
        <w:tab/>
        <w:t>"</w:t>
      </w:r>
      <w:r w:rsidR="00FF30E0">
        <w:t>filter</w:t>
      </w:r>
      <w:r w:rsidRPr="00A03209">
        <w:t>": {</w:t>
      </w:r>
    </w:p>
    <w:p w14:paraId="59A116C5" w14:textId="77777777" w:rsidR="00935F31" w:rsidRPr="00A03209" w:rsidRDefault="002455A1" w:rsidP="00A03209">
      <w:pPr>
        <w:pStyle w:val="Code"/>
      </w:pPr>
      <w:r w:rsidRPr="00A03209">
        <w:tab/>
      </w:r>
      <w:r w:rsidR="00935F31" w:rsidRPr="00A03209">
        <w:tab/>
      </w:r>
      <w:r w:rsidR="00935F31" w:rsidRPr="00A03209">
        <w:tab/>
        <w:t>"</w:t>
      </w:r>
      <w:r w:rsidRPr="00A03209">
        <w:t>t</w:t>
      </w:r>
      <w:r w:rsidR="00935F31" w:rsidRPr="00A03209">
        <w:t>ype":</w:t>
      </w:r>
      <w:r w:rsidR="00935F31" w:rsidRPr="00A03209">
        <w:tab/>
        <w:t>1,</w:t>
      </w:r>
    </w:p>
    <w:p w14:paraId="13F376F6" w14:textId="77777777" w:rsidR="002B5822" w:rsidRPr="00A03209" w:rsidRDefault="002455A1" w:rsidP="00A03209">
      <w:pPr>
        <w:pStyle w:val="Code"/>
      </w:pPr>
      <w:r w:rsidRPr="00A03209">
        <w:tab/>
      </w:r>
      <w:r w:rsidR="002B5822" w:rsidRPr="00A03209">
        <w:tab/>
      </w:r>
      <w:r w:rsidR="002B5822" w:rsidRPr="00A03209">
        <w:tab/>
        <w:t>"</w:t>
      </w:r>
      <w:r w:rsidRPr="00A03209">
        <w:t>selection</w:t>
      </w:r>
      <w:r w:rsidR="002B5822" w:rsidRPr="00A03209">
        <w:t>": {</w:t>
      </w:r>
    </w:p>
    <w:p w14:paraId="7E276459" w14:textId="77777777" w:rsidR="002455A1" w:rsidRPr="00A03209" w:rsidRDefault="002455A1" w:rsidP="00A03209">
      <w:pPr>
        <w:pStyle w:val="Code"/>
      </w:pPr>
      <w:r w:rsidRPr="00A03209">
        <w:tab/>
      </w:r>
      <w:r w:rsidRPr="00A03209">
        <w:tab/>
      </w:r>
      <w:r w:rsidRPr="00A03209">
        <w:tab/>
      </w:r>
      <w:r w:rsidRPr="00A03209">
        <w:tab/>
        <w:t>"attribute": "length",</w:t>
      </w:r>
    </w:p>
    <w:p w14:paraId="4841B83F" w14:textId="77777777" w:rsidR="002B5822" w:rsidRPr="00A03209" w:rsidRDefault="002B5822" w:rsidP="00A03209">
      <w:pPr>
        <w:pStyle w:val="Code"/>
      </w:pPr>
      <w:r w:rsidRPr="00A03209">
        <w:tab/>
      </w:r>
      <w:r w:rsidR="002455A1" w:rsidRPr="00A03209">
        <w:tab/>
      </w:r>
      <w:r w:rsidRPr="00A03209">
        <w:tab/>
      </w:r>
      <w:r w:rsidRPr="00A03209">
        <w:tab/>
        <w:t>"</w:t>
      </w:r>
      <w:r w:rsidR="002455A1" w:rsidRPr="00A03209">
        <w:t>value": 4.5</w:t>
      </w:r>
      <w:r w:rsidRPr="00A03209">
        <w:t>,</w:t>
      </w:r>
    </w:p>
    <w:p w14:paraId="1C4623ED" w14:textId="77777777" w:rsidR="002455A1" w:rsidRPr="00A03209" w:rsidRDefault="002455A1" w:rsidP="00A03209">
      <w:pPr>
        <w:pStyle w:val="Code"/>
      </w:pPr>
      <w:r w:rsidRPr="00A03209">
        <w:tab/>
      </w:r>
      <w:r w:rsidRPr="00A03209">
        <w:tab/>
      </w:r>
      <w:r w:rsidRPr="00A03209">
        <w:tab/>
      </w:r>
      <w:r w:rsidRPr="00A03209">
        <w:tab/>
        <w:t>"comparator": "</w:t>
      </w:r>
      <w:r w:rsidR="00AE094B">
        <w:t>&gt;</w:t>
      </w:r>
      <w:r w:rsidRPr="00A03209">
        <w:t>"</w:t>
      </w:r>
    </w:p>
    <w:p w14:paraId="49DD092C" w14:textId="77777777" w:rsidR="002B5822" w:rsidRPr="00A03209" w:rsidRDefault="002B5822" w:rsidP="00A03209">
      <w:pPr>
        <w:pStyle w:val="Code"/>
      </w:pPr>
      <w:r w:rsidRPr="00A03209">
        <w:tab/>
      </w:r>
      <w:r w:rsidRPr="00A03209">
        <w:tab/>
      </w:r>
      <w:r w:rsidR="002455A1" w:rsidRPr="00A03209">
        <w:tab/>
        <w:t>}</w:t>
      </w:r>
    </w:p>
    <w:p w14:paraId="3FB5C12A" w14:textId="77777777" w:rsidR="002455A1" w:rsidRPr="00A03209" w:rsidRDefault="002455A1" w:rsidP="00A03209">
      <w:pPr>
        <w:pStyle w:val="Code"/>
      </w:pPr>
      <w:r w:rsidRPr="00A03209">
        <w:tab/>
      </w:r>
      <w:r w:rsidRPr="00A03209">
        <w:tab/>
        <w:t>},</w:t>
      </w:r>
    </w:p>
    <w:p w14:paraId="3AC03C7A" w14:textId="77777777" w:rsidR="002455A1" w:rsidRPr="00A03209" w:rsidRDefault="00935F31" w:rsidP="00A03209">
      <w:pPr>
        <w:pStyle w:val="Code"/>
      </w:pPr>
      <w:r w:rsidRPr="00A03209">
        <w:tab/>
      </w:r>
      <w:r w:rsidRPr="00A03209">
        <w:tab/>
        <w:t>"</w:t>
      </w:r>
      <w:r w:rsidR="002455A1" w:rsidRPr="00A03209">
        <w:t>report</w:t>
      </w:r>
      <w:r w:rsidRPr="00A03209">
        <w:t>": [ "</w:t>
      </w:r>
      <w:r w:rsidR="002455A1" w:rsidRPr="00A03209">
        <w:t>stationType</w:t>
      </w:r>
      <w:r w:rsidRPr="00A03209">
        <w:t>", "</w:t>
      </w:r>
      <w:r w:rsidR="002455A1" w:rsidRPr="00A03209">
        <w:t>speed</w:t>
      </w:r>
      <w:r w:rsidRPr="00A03209">
        <w:t>", "</w:t>
      </w:r>
      <w:r w:rsidR="002455A1" w:rsidRPr="00A03209">
        <w:t>matches</w:t>
      </w:r>
      <w:r w:rsidRPr="00A03209">
        <w:t>" ]</w:t>
      </w:r>
    </w:p>
    <w:p w14:paraId="7BDCF473" w14:textId="77777777" w:rsidR="00935F31" w:rsidRPr="00A03209" w:rsidRDefault="00935F31" w:rsidP="00A03209">
      <w:pPr>
        <w:pStyle w:val="Code"/>
      </w:pPr>
      <w:r w:rsidRPr="00A03209">
        <w:tab/>
        <w:t>},</w:t>
      </w:r>
    </w:p>
    <w:p w14:paraId="669AE1B3" w14:textId="77777777" w:rsidR="00935F31" w:rsidRPr="00A03209" w:rsidRDefault="00935F31" w:rsidP="00A03209">
      <w:pPr>
        <w:pStyle w:val="Code"/>
      </w:pPr>
      <w:r w:rsidRPr="00A03209">
        <w:tab/>
        <w:t xml:space="preserve">"id": </w:t>
      </w:r>
      <w:r w:rsidR="002455A1" w:rsidRPr="00A03209">
        <w:t>5</w:t>
      </w:r>
      <w:r w:rsidRPr="00A03209">
        <w:t>,</w:t>
      </w:r>
    </w:p>
    <w:p w14:paraId="5ED18F07" w14:textId="77777777" w:rsidR="00935F31" w:rsidRPr="00A03209" w:rsidRDefault="00935F31" w:rsidP="00A03209">
      <w:pPr>
        <w:pStyle w:val="Code"/>
      </w:pPr>
      <w:r w:rsidRPr="00A03209">
        <w:tab/>
        <w:t>"jsonrpc": "2.0"</w:t>
      </w:r>
    </w:p>
    <w:p w14:paraId="2868FB2D" w14:textId="77777777" w:rsidR="00694DF9" w:rsidRPr="00A03209" w:rsidRDefault="00935F31" w:rsidP="00A03209">
      <w:pPr>
        <w:pStyle w:val="Code"/>
      </w:pPr>
      <w:r w:rsidRPr="00A03209">
        <w:t>}</w:t>
      </w:r>
    </w:p>
    <w:p w14:paraId="5E78BBF2" w14:textId="77777777" w:rsidR="00694DF9" w:rsidRPr="00A03209" w:rsidRDefault="00694DF9" w:rsidP="00A03209">
      <w:pPr>
        <w:rPr>
          <w:lang w:eastAsia="ja-JP"/>
        </w:rPr>
      </w:pPr>
    </w:p>
    <w:p w14:paraId="58CF2182" w14:textId="77777777" w:rsidR="00B726EA" w:rsidRPr="00A03209" w:rsidRDefault="00B726EA" w:rsidP="00A03209">
      <w:pPr>
        <w:pStyle w:val="Code"/>
        <w:rPr>
          <w:lang w:eastAsia="ja-JP"/>
        </w:rPr>
      </w:pPr>
      <w:r w:rsidRPr="00A03209">
        <w:rPr>
          <w:lang w:eastAsia="ja-JP"/>
        </w:rPr>
        <w:lastRenderedPageBreak/>
        <w:t>{</w:t>
      </w:r>
    </w:p>
    <w:p w14:paraId="1D4555F7" w14:textId="77777777" w:rsidR="00B726EA" w:rsidRPr="00A03209" w:rsidRDefault="00B726EA" w:rsidP="00A03209">
      <w:pPr>
        <w:pStyle w:val="Code"/>
        <w:rPr>
          <w:lang w:eastAsia="ja-JP"/>
        </w:rPr>
      </w:pPr>
      <w:r w:rsidRPr="00A03209">
        <w:rPr>
          <w:lang w:eastAsia="ja-JP"/>
        </w:rPr>
        <w:tab/>
        <w:t xml:space="preserve">"result": </w:t>
      </w:r>
      <w:r w:rsidR="002455A1" w:rsidRPr="00A03209">
        <w:rPr>
          <w:lang w:eastAsia="ja-JP"/>
        </w:rPr>
        <w:t>{</w:t>
      </w:r>
    </w:p>
    <w:p w14:paraId="07FFA120" w14:textId="77777777" w:rsidR="00B726EA" w:rsidRPr="00A03209" w:rsidRDefault="00B726EA" w:rsidP="00A03209">
      <w:pPr>
        <w:pStyle w:val="Code"/>
        <w:rPr>
          <w:lang w:eastAsia="ja-JP"/>
        </w:rPr>
      </w:pPr>
      <w:r w:rsidRPr="00A03209">
        <w:rPr>
          <w:lang w:eastAsia="ja-JP"/>
        </w:rPr>
        <w:tab/>
      </w:r>
      <w:r w:rsidRPr="00A03209">
        <w:rPr>
          <w:lang w:eastAsia="ja-JP"/>
        </w:rPr>
        <w:tab/>
      </w:r>
      <w:r w:rsidR="002455A1" w:rsidRPr="00A03209">
        <w:rPr>
          <w:lang w:eastAsia="ja-JP"/>
        </w:rPr>
        <w:t>"objects": [</w:t>
      </w:r>
    </w:p>
    <w:p w14:paraId="74D50B88" w14:textId="77777777" w:rsidR="002455A1"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t>{</w:t>
      </w:r>
    </w:p>
    <w:p w14:paraId="2C28687A" w14:textId="002E52F3" w:rsidR="00B726EA" w:rsidRPr="00A03209" w:rsidRDefault="002455A1" w:rsidP="00A03209">
      <w:pPr>
        <w:pStyle w:val="Code"/>
        <w:rPr>
          <w:lang w:eastAsia="ja-JP"/>
        </w:rPr>
      </w:pPr>
      <w:r w:rsidRPr="00A03209">
        <w:rPr>
          <w:lang w:eastAsia="ja-JP"/>
        </w:rPr>
        <w:tab/>
      </w:r>
      <w:r w:rsidR="00B726EA" w:rsidRPr="00A03209">
        <w:rPr>
          <w:lang w:eastAsia="ja-JP"/>
        </w:rPr>
        <w:tab/>
      </w:r>
      <w:r w:rsidR="00B726EA" w:rsidRPr="00A03209">
        <w:rPr>
          <w:lang w:eastAsia="ja-JP"/>
        </w:rPr>
        <w:tab/>
      </w:r>
      <w:r w:rsidR="00B726EA" w:rsidRPr="00A03209">
        <w:rPr>
          <w:lang w:eastAsia="ja-JP"/>
        </w:rPr>
        <w:tab/>
        <w:t>"id": "373552793"</w:t>
      </w:r>
      <w:r w:rsidR="005F3493">
        <w:rPr>
          <w:lang w:eastAsia="ja-JP"/>
        </w:rPr>
        <w:t>,</w:t>
      </w:r>
    </w:p>
    <w:p w14:paraId="253CE4C4" w14:textId="77777777" w:rsidR="00B726EA" w:rsidRPr="00A03209" w:rsidRDefault="00B726EA" w:rsidP="00A03209">
      <w:pPr>
        <w:pStyle w:val="Code"/>
        <w:rPr>
          <w:lang w:eastAsia="ja-JP"/>
        </w:rPr>
      </w:pPr>
      <w:r w:rsidRPr="00A03209">
        <w:rPr>
          <w:lang w:eastAsia="ja-JP"/>
        </w:rPr>
        <w:tab/>
      </w:r>
      <w:r w:rsidR="002455A1" w:rsidRPr="00A03209">
        <w:rPr>
          <w:lang w:eastAsia="ja-JP"/>
        </w:rPr>
        <w:tab/>
      </w:r>
      <w:r w:rsidRPr="00A03209">
        <w:rPr>
          <w:lang w:eastAsia="ja-JP"/>
        </w:rPr>
        <w:tab/>
      </w:r>
      <w:r w:rsidRPr="00A03209">
        <w:rPr>
          <w:lang w:eastAsia="ja-JP"/>
        </w:rPr>
        <w:tab/>
        <w:t>"</w:t>
      </w:r>
      <w:r w:rsidR="002455A1" w:rsidRPr="00A03209">
        <w:rPr>
          <w:lang w:eastAsia="ja-JP"/>
        </w:rPr>
        <w:t>stationType</w:t>
      </w:r>
      <w:r w:rsidRPr="00A03209">
        <w:rPr>
          <w:lang w:eastAsia="ja-JP"/>
        </w:rPr>
        <w:t xml:space="preserve">": </w:t>
      </w:r>
      <w:r w:rsidR="002455A1" w:rsidRPr="00A03209">
        <w:rPr>
          <w:lang w:eastAsia="ja-JP"/>
        </w:rPr>
        <w:t>6</w:t>
      </w:r>
      <w:r w:rsidRPr="00A03209">
        <w:rPr>
          <w:lang w:eastAsia="ja-JP"/>
        </w:rPr>
        <w:t>,</w:t>
      </w:r>
    </w:p>
    <w:p w14:paraId="2C2101E1" w14:textId="77777777" w:rsidR="002455A1"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t>"speed": 13.8,</w:t>
      </w:r>
    </w:p>
    <w:p w14:paraId="0951E3F1" w14:textId="77777777" w:rsidR="00B726EA" w:rsidRPr="00A03209" w:rsidRDefault="002455A1" w:rsidP="00A03209">
      <w:pPr>
        <w:pStyle w:val="Code"/>
        <w:rPr>
          <w:lang w:eastAsia="ja-JP"/>
        </w:rPr>
      </w:pPr>
      <w:r w:rsidRPr="00A03209">
        <w:rPr>
          <w:lang w:eastAsia="ja-JP"/>
        </w:rPr>
        <w:tab/>
      </w:r>
      <w:r w:rsidR="00B726EA" w:rsidRPr="00A03209">
        <w:rPr>
          <w:lang w:eastAsia="ja-JP"/>
        </w:rPr>
        <w:tab/>
      </w:r>
      <w:r w:rsidR="00B726EA" w:rsidRPr="00A03209">
        <w:rPr>
          <w:lang w:eastAsia="ja-JP"/>
        </w:rPr>
        <w:tab/>
      </w:r>
      <w:r w:rsidR="00B726EA" w:rsidRPr="00A03209">
        <w:rPr>
          <w:lang w:eastAsia="ja-JP"/>
        </w:rPr>
        <w:tab/>
        <w:t>"</w:t>
      </w:r>
      <w:r w:rsidRPr="00A03209">
        <w:rPr>
          <w:lang w:eastAsia="ja-JP"/>
        </w:rPr>
        <w:t>matches</w:t>
      </w:r>
      <w:r w:rsidR="00B726EA" w:rsidRPr="00A03209">
        <w:rPr>
          <w:lang w:eastAsia="ja-JP"/>
        </w:rPr>
        <w:t>" : [</w:t>
      </w:r>
    </w:p>
    <w:p w14:paraId="25A247CE" w14:textId="77777777" w:rsidR="00B726EA" w:rsidRPr="00A03209" w:rsidRDefault="002455A1" w:rsidP="00A03209">
      <w:pPr>
        <w:pStyle w:val="Code"/>
        <w:rPr>
          <w:lang w:eastAsia="ja-JP"/>
        </w:rPr>
      </w:pPr>
      <w:r w:rsidRPr="00A03209">
        <w:rPr>
          <w:lang w:eastAsia="ja-JP"/>
        </w:rPr>
        <w:tab/>
      </w:r>
      <w:r w:rsidRPr="00A03209">
        <w:rPr>
          <w:lang w:eastAsia="ja-JP"/>
        </w:rPr>
        <w:tab/>
      </w:r>
      <w:r w:rsidR="00B726EA" w:rsidRPr="00A03209">
        <w:rPr>
          <w:lang w:eastAsia="ja-JP"/>
        </w:rPr>
        <w:tab/>
      </w:r>
      <w:r w:rsidR="00B726EA" w:rsidRPr="00A03209">
        <w:rPr>
          <w:lang w:eastAsia="ja-JP"/>
        </w:rPr>
        <w:tab/>
      </w:r>
      <w:r w:rsidR="00B726EA" w:rsidRPr="00A03209">
        <w:rPr>
          <w:lang w:eastAsia="ja-JP"/>
        </w:rPr>
        <w:tab/>
        <w:t>{</w:t>
      </w:r>
    </w:p>
    <w:p w14:paraId="5DA9669A" w14:textId="77777777" w:rsidR="00B726EA" w:rsidRPr="00A03209" w:rsidRDefault="00B726EA" w:rsidP="00A03209">
      <w:pPr>
        <w:pStyle w:val="Code"/>
        <w:rPr>
          <w:lang w:eastAsia="ja-JP"/>
        </w:rPr>
      </w:pPr>
      <w:r w:rsidRPr="00A03209">
        <w:rPr>
          <w:lang w:eastAsia="ja-JP"/>
        </w:rPr>
        <w:tab/>
      </w:r>
      <w:r w:rsidRPr="00A03209">
        <w:rPr>
          <w:lang w:eastAsia="ja-JP"/>
        </w:rPr>
        <w:tab/>
      </w:r>
      <w:r w:rsidR="002455A1" w:rsidRPr="00A03209">
        <w:rPr>
          <w:lang w:eastAsia="ja-JP"/>
        </w:rPr>
        <w:tab/>
      </w:r>
      <w:r w:rsidRPr="00A03209">
        <w:rPr>
          <w:lang w:eastAsia="ja-JP"/>
        </w:rPr>
        <w:tab/>
      </w:r>
      <w:r w:rsidRPr="00A03209">
        <w:rPr>
          <w:lang w:eastAsia="ja-JP"/>
        </w:rPr>
        <w:tab/>
      </w:r>
      <w:r w:rsidRPr="00A03209">
        <w:rPr>
          <w:lang w:eastAsia="ja-JP"/>
        </w:rPr>
        <w:tab/>
        <w:t>"intersection" : "103",</w:t>
      </w:r>
    </w:p>
    <w:p w14:paraId="46D207B3" w14:textId="77777777" w:rsidR="002455A1"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"lane": 2,</w:t>
      </w:r>
    </w:p>
    <w:p w14:paraId="027E2B22" w14:textId="77777777" w:rsidR="00B726EA" w:rsidRPr="00A03209" w:rsidRDefault="00B726EA" w:rsidP="00A03209">
      <w:pPr>
        <w:pStyle w:val="Code"/>
        <w:rPr>
          <w:lang w:eastAsia="ja-JP"/>
        </w:rPr>
      </w:pPr>
      <w:r w:rsidRPr="00A03209">
        <w:rPr>
          <w:lang w:eastAsia="ja-JP"/>
        </w:rPr>
        <w:tab/>
      </w:r>
      <w:r w:rsidRPr="00A03209">
        <w:rPr>
          <w:lang w:eastAsia="ja-JP"/>
        </w:rPr>
        <w:tab/>
      </w:r>
      <w:r w:rsidRPr="00A03209">
        <w:rPr>
          <w:lang w:eastAsia="ja-JP"/>
        </w:rPr>
        <w:tab/>
      </w:r>
      <w:r w:rsidR="002455A1" w:rsidRPr="00A03209">
        <w:rPr>
          <w:lang w:eastAsia="ja-JP"/>
        </w:rPr>
        <w:tab/>
      </w:r>
      <w:r w:rsidRPr="00A03209">
        <w:rPr>
          <w:lang w:eastAsia="ja-JP"/>
        </w:rPr>
        <w:tab/>
      </w:r>
      <w:r w:rsidRPr="00A03209">
        <w:rPr>
          <w:lang w:eastAsia="ja-JP"/>
        </w:rPr>
        <w:tab/>
        <w:t>"signalgroup": "</w:t>
      </w:r>
      <w:r w:rsidR="00B95621" w:rsidRPr="00A03209">
        <w:rPr>
          <w:lang w:eastAsia="ja-JP"/>
        </w:rPr>
        <w:t>103_</w:t>
      </w:r>
      <w:r w:rsidRPr="00A03209">
        <w:rPr>
          <w:lang w:eastAsia="ja-JP"/>
        </w:rPr>
        <w:t>FC0</w:t>
      </w:r>
      <w:r w:rsidR="002455A1" w:rsidRPr="00A03209">
        <w:rPr>
          <w:lang w:eastAsia="ja-JP"/>
        </w:rPr>
        <w:t>1</w:t>
      </w:r>
      <w:r w:rsidRPr="00A03209">
        <w:rPr>
          <w:lang w:eastAsia="ja-JP"/>
        </w:rPr>
        <w:t>",</w:t>
      </w:r>
    </w:p>
    <w:p w14:paraId="3D49674E" w14:textId="77777777" w:rsidR="00B726EA"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"distance" : 73.8</w:t>
      </w:r>
      <w:r w:rsidR="00B726EA" w:rsidRPr="00A03209">
        <w:rPr>
          <w:lang w:eastAsia="ja-JP"/>
        </w:rPr>
        <w:t>,</w:t>
      </w:r>
    </w:p>
    <w:p w14:paraId="440CFEC5" w14:textId="77777777" w:rsidR="00B726EA" w:rsidRPr="00A03209" w:rsidRDefault="00B726EA" w:rsidP="00A03209">
      <w:pPr>
        <w:pStyle w:val="Code"/>
        <w:rPr>
          <w:lang w:eastAsia="ja-JP"/>
        </w:rPr>
      </w:pPr>
      <w:r w:rsidRPr="00A03209">
        <w:rPr>
          <w:lang w:eastAsia="ja-JP"/>
        </w:rPr>
        <w:tab/>
      </w:r>
      <w:r w:rsidR="002455A1" w:rsidRPr="00A03209">
        <w:rPr>
          <w:lang w:eastAsia="ja-JP"/>
        </w:rPr>
        <w:tab/>
      </w:r>
      <w:r w:rsidR="002455A1" w:rsidRPr="00A03209">
        <w:rPr>
          <w:lang w:eastAsia="ja-JP"/>
        </w:rPr>
        <w:tab/>
      </w:r>
      <w:r w:rsidR="002455A1" w:rsidRPr="00A03209">
        <w:rPr>
          <w:lang w:eastAsia="ja-JP"/>
        </w:rPr>
        <w:tab/>
      </w:r>
      <w:r w:rsidR="002455A1" w:rsidRPr="00A03209">
        <w:rPr>
          <w:lang w:eastAsia="ja-JP"/>
        </w:rPr>
        <w:tab/>
      </w:r>
      <w:r w:rsidR="002455A1" w:rsidRPr="00A03209">
        <w:rPr>
          <w:lang w:eastAsia="ja-JP"/>
        </w:rPr>
        <w:tab/>
        <w:t>"offset" : 3.1</w:t>
      </w:r>
    </w:p>
    <w:p w14:paraId="41969778" w14:textId="77777777" w:rsidR="00B726EA" w:rsidRPr="00A03209" w:rsidRDefault="002455A1" w:rsidP="00A03209">
      <w:pPr>
        <w:pStyle w:val="Code"/>
        <w:rPr>
          <w:lang w:eastAsia="ja-JP"/>
        </w:rPr>
      </w:pPr>
      <w:r w:rsidRPr="00A03209">
        <w:rPr>
          <w:lang w:eastAsia="ja-JP"/>
        </w:rPr>
        <w:tab/>
      </w:r>
      <w:r w:rsidR="00B726EA" w:rsidRPr="00A03209">
        <w:rPr>
          <w:lang w:eastAsia="ja-JP"/>
        </w:rPr>
        <w:tab/>
      </w:r>
      <w:r w:rsidR="00B726EA" w:rsidRPr="00A03209">
        <w:rPr>
          <w:lang w:eastAsia="ja-JP"/>
        </w:rPr>
        <w:tab/>
      </w:r>
      <w:r w:rsidR="00B726EA" w:rsidRPr="00A03209">
        <w:rPr>
          <w:lang w:eastAsia="ja-JP"/>
        </w:rPr>
        <w:tab/>
      </w:r>
      <w:r w:rsidR="00B726EA" w:rsidRPr="00A03209">
        <w:rPr>
          <w:lang w:eastAsia="ja-JP"/>
        </w:rPr>
        <w:tab/>
        <w:t>}</w:t>
      </w:r>
    </w:p>
    <w:p w14:paraId="493DB082" w14:textId="77777777" w:rsidR="00B726EA" w:rsidRPr="00A03209" w:rsidRDefault="00B726EA" w:rsidP="00A03209">
      <w:pPr>
        <w:pStyle w:val="Code"/>
        <w:rPr>
          <w:lang w:eastAsia="ja-JP"/>
        </w:rPr>
      </w:pPr>
      <w:r w:rsidRPr="00A03209">
        <w:rPr>
          <w:lang w:eastAsia="ja-JP"/>
        </w:rPr>
        <w:tab/>
      </w:r>
      <w:r w:rsidR="002455A1" w:rsidRPr="00A03209">
        <w:rPr>
          <w:lang w:eastAsia="ja-JP"/>
        </w:rPr>
        <w:tab/>
      </w:r>
      <w:r w:rsidRPr="00A03209">
        <w:rPr>
          <w:lang w:eastAsia="ja-JP"/>
        </w:rPr>
        <w:tab/>
      </w:r>
      <w:r w:rsidRPr="00A03209">
        <w:rPr>
          <w:lang w:eastAsia="ja-JP"/>
        </w:rPr>
        <w:tab/>
        <w:t>]</w:t>
      </w:r>
    </w:p>
    <w:p w14:paraId="5EA943DD" w14:textId="77777777" w:rsidR="00B726EA" w:rsidRPr="00A03209" w:rsidRDefault="00B726EA" w:rsidP="00A03209">
      <w:pPr>
        <w:pStyle w:val="Code"/>
        <w:rPr>
          <w:lang w:eastAsia="ja-JP"/>
        </w:rPr>
      </w:pPr>
      <w:r w:rsidRPr="00A03209">
        <w:rPr>
          <w:lang w:eastAsia="ja-JP"/>
        </w:rPr>
        <w:tab/>
      </w:r>
      <w:r w:rsidRPr="00A03209">
        <w:rPr>
          <w:lang w:eastAsia="ja-JP"/>
        </w:rPr>
        <w:tab/>
      </w:r>
      <w:r w:rsidR="002455A1" w:rsidRPr="00A03209">
        <w:rPr>
          <w:lang w:eastAsia="ja-JP"/>
        </w:rPr>
        <w:tab/>
      </w:r>
      <w:r w:rsidRPr="00A03209">
        <w:rPr>
          <w:lang w:eastAsia="ja-JP"/>
        </w:rPr>
        <w:t>}</w:t>
      </w:r>
      <w:r w:rsidR="002455A1" w:rsidRPr="00A03209">
        <w:rPr>
          <w:lang w:eastAsia="ja-JP"/>
        </w:rPr>
        <w:t>,</w:t>
      </w:r>
    </w:p>
    <w:p w14:paraId="1E9D70EB" w14:textId="77777777" w:rsidR="002455A1"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t>{</w:t>
      </w:r>
    </w:p>
    <w:p w14:paraId="1901B5F9" w14:textId="742C1A0C" w:rsidR="0099587D" w:rsidRPr="00A03209" w:rsidRDefault="002455A1" w:rsidP="00A03209">
      <w:pPr>
        <w:pStyle w:val="Code"/>
        <w:rPr>
          <w:lang w:eastAsia="ja-JP"/>
        </w:rPr>
      </w:pPr>
      <w:r w:rsidRPr="00A03209">
        <w:rPr>
          <w:lang w:eastAsia="ja-JP"/>
        </w:rPr>
        <w:tab/>
      </w:r>
      <w:r w:rsidRPr="00A03209">
        <w:rPr>
          <w:lang w:eastAsia="ja-JP"/>
        </w:rPr>
        <w:tab/>
      </w:r>
      <w:r w:rsidRPr="00A03209">
        <w:rPr>
          <w:lang w:eastAsia="ja-JP"/>
        </w:rPr>
        <w:tab/>
      </w:r>
      <w:r w:rsidR="0099587D" w:rsidRPr="00A03209">
        <w:rPr>
          <w:lang w:eastAsia="ja-JP"/>
        </w:rPr>
        <w:tab/>
        <w:t>"id": "56946"</w:t>
      </w:r>
      <w:r w:rsidR="005F3493">
        <w:rPr>
          <w:lang w:eastAsia="ja-JP"/>
        </w:rPr>
        <w:t>,</w:t>
      </w:r>
    </w:p>
    <w:p w14:paraId="71AED9AF"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t>"stationType": 7,</w:t>
      </w:r>
    </w:p>
    <w:p w14:paraId="5BE212AC"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t>"speed": 22.2,</w:t>
      </w:r>
    </w:p>
    <w:p w14:paraId="0AF33351"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t>"matches" : [</w:t>
      </w:r>
    </w:p>
    <w:p w14:paraId="2F04744E"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w:t>
      </w:r>
    </w:p>
    <w:p w14:paraId="58EEB1EC"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"intersection" : "103",</w:t>
      </w:r>
    </w:p>
    <w:p w14:paraId="582C7F8D"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"lane": 12,</w:t>
      </w:r>
    </w:p>
    <w:p w14:paraId="3E2635BD"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"distance" : 27,</w:t>
      </w:r>
    </w:p>
    <w:p w14:paraId="5AE8749E"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"offset" : 1.4</w:t>
      </w:r>
    </w:p>
    <w:p w14:paraId="22CEACE3"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r>
      <w:r w:rsidRPr="00A03209">
        <w:rPr>
          <w:lang w:eastAsia="ja-JP"/>
        </w:rPr>
        <w:tab/>
        <w:t>}</w:t>
      </w:r>
    </w:p>
    <w:p w14:paraId="6DCB51FC" w14:textId="77777777" w:rsidR="0099587D"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r>
      <w:r w:rsidRPr="00A03209">
        <w:rPr>
          <w:lang w:eastAsia="ja-JP"/>
        </w:rPr>
        <w:tab/>
        <w:t>]</w:t>
      </w:r>
    </w:p>
    <w:p w14:paraId="2C15225D" w14:textId="77777777" w:rsidR="002455A1" w:rsidRPr="00A03209" w:rsidRDefault="0099587D" w:rsidP="00A03209">
      <w:pPr>
        <w:pStyle w:val="Code"/>
        <w:rPr>
          <w:lang w:eastAsia="ja-JP"/>
        </w:rPr>
      </w:pPr>
      <w:r w:rsidRPr="00A03209">
        <w:rPr>
          <w:lang w:eastAsia="ja-JP"/>
        </w:rPr>
        <w:tab/>
      </w:r>
      <w:r w:rsidRPr="00A03209">
        <w:rPr>
          <w:lang w:eastAsia="ja-JP"/>
        </w:rPr>
        <w:tab/>
      </w:r>
      <w:r w:rsidRPr="00A03209">
        <w:rPr>
          <w:lang w:eastAsia="ja-JP"/>
        </w:rPr>
        <w:tab/>
        <w:t>}</w:t>
      </w:r>
    </w:p>
    <w:p w14:paraId="41D42054" w14:textId="77777777" w:rsidR="00B726EA" w:rsidRPr="00A03209" w:rsidRDefault="0099587D" w:rsidP="00A03209">
      <w:pPr>
        <w:pStyle w:val="Code"/>
        <w:rPr>
          <w:lang w:eastAsia="ja-JP"/>
        </w:rPr>
      </w:pPr>
      <w:r w:rsidRPr="00A03209">
        <w:rPr>
          <w:lang w:eastAsia="ja-JP"/>
        </w:rPr>
        <w:tab/>
      </w:r>
      <w:r w:rsidR="00B726EA" w:rsidRPr="00A03209">
        <w:rPr>
          <w:lang w:eastAsia="ja-JP"/>
        </w:rPr>
        <w:tab/>
        <w:t>],</w:t>
      </w:r>
    </w:p>
    <w:p w14:paraId="01E9087E" w14:textId="77777777" w:rsidR="0099587D" w:rsidRPr="00A03209" w:rsidRDefault="0099587D" w:rsidP="00A03209">
      <w:pPr>
        <w:pStyle w:val="Code"/>
        <w:rPr>
          <w:lang w:eastAsia="ja-JP"/>
        </w:rPr>
      </w:pPr>
      <w:r w:rsidRPr="00A03209">
        <w:rPr>
          <w:lang w:eastAsia="ja-JP"/>
        </w:rPr>
        <w:tab/>
      </w:r>
      <w:r w:rsidRPr="00A03209">
        <w:rPr>
          <w:lang w:eastAsia="ja-JP"/>
        </w:rPr>
        <w:tab/>
        <w:t>"ticks": 64506</w:t>
      </w:r>
    </w:p>
    <w:p w14:paraId="63F7724F" w14:textId="77777777" w:rsidR="0099587D" w:rsidRPr="00A03209" w:rsidRDefault="0099587D" w:rsidP="00A03209">
      <w:pPr>
        <w:pStyle w:val="Code"/>
        <w:rPr>
          <w:lang w:eastAsia="ja-JP"/>
        </w:rPr>
      </w:pPr>
      <w:r w:rsidRPr="00A03209">
        <w:rPr>
          <w:lang w:eastAsia="ja-JP"/>
        </w:rPr>
        <w:tab/>
        <w:t>},</w:t>
      </w:r>
    </w:p>
    <w:p w14:paraId="26E924CF" w14:textId="77777777" w:rsidR="00B726EA" w:rsidRPr="00A03209" w:rsidRDefault="00B726EA" w:rsidP="00A03209">
      <w:pPr>
        <w:pStyle w:val="Code"/>
        <w:rPr>
          <w:lang w:eastAsia="ja-JP"/>
        </w:rPr>
      </w:pPr>
      <w:r w:rsidRPr="00A03209">
        <w:rPr>
          <w:lang w:eastAsia="ja-JP"/>
        </w:rPr>
        <w:tab/>
        <w:t xml:space="preserve">"id": </w:t>
      </w:r>
      <w:r w:rsidR="0099587D" w:rsidRPr="00A03209">
        <w:rPr>
          <w:lang w:eastAsia="ja-JP"/>
        </w:rPr>
        <w:t>5</w:t>
      </w:r>
      <w:r w:rsidRPr="00A03209">
        <w:rPr>
          <w:lang w:eastAsia="ja-JP"/>
        </w:rPr>
        <w:t>,</w:t>
      </w:r>
    </w:p>
    <w:p w14:paraId="5935D717" w14:textId="77777777" w:rsidR="00B726EA" w:rsidRPr="00A03209" w:rsidRDefault="00B726EA" w:rsidP="00A03209">
      <w:pPr>
        <w:pStyle w:val="Code"/>
        <w:rPr>
          <w:lang w:eastAsia="ja-JP"/>
        </w:rPr>
      </w:pPr>
      <w:r w:rsidRPr="00A03209">
        <w:rPr>
          <w:lang w:eastAsia="ja-JP"/>
        </w:rPr>
        <w:tab/>
        <w:t>"jsonrpc": "2.0"</w:t>
      </w:r>
    </w:p>
    <w:p w14:paraId="0189688C" w14:textId="77777777" w:rsidR="00756B0B" w:rsidRPr="00A03209" w:rsidRDefault="00B726EA" w:rsidP="00A03209">
      <w:pPr>
        <w:pStyle w:val="Code"/>
        <w:rPr>
          <w:lang w:eastAsia="ja-JP"/>
        </w:rPr>
      </w:pPr>
      <w:r w:rsidRPr="00A03209">
        <w:rPr>
          <w:lang w:eastAsia="ja-JP"/>
        </w:rPr>
        <w:t>}</w:t>
      </w:r>
    </w:p>
    <w:p w14:paraId="0F7C7883" w14:textId="77777777" w:rsidR="00361273" w:rsidRPr="00A03209" w:rsidRDefault="00361273" w:rsidP="00A03209">
      <w:pPr>
        <w:pStyle w:val="Heading2"/>
      </w:pPr>
      <w:bookmarkStart w:id="149" w:name="_Toc500235915"/>
      <w:r w:rsidRPr="00A03209">
        <w:t>SubscribeObjects</w:t>
      </w:r>
      <w:bookmarkEnd w:id="149"/>
    </w:p>
    <w:p w14:paraId="3527EF2A" w14:textId="77777777" w:rsidR="00361273" w:rsidRPr="00A03209" w:rsidRDefault="00361273" w:rsidP="00A03209"/>
    <w:p w14:paraId="580EFEBA" w14:textId="77777777" w:rsidR="00476C25" w:rsidRPr="00A03209" w:rsidRDefault="00476C25" w:rsidP="00A03209">
      <w:r w:rsidRPr="00A03209">
        <w:t>This method is used to set a subscription for objects from the RIS.</w:t>
      </w:r>
    </w:p>
    <w:p w14:paraId="524F0D4F" w14:textId="77777777" w:rsidR="00D312E8" w:rsidRPr="00A03209" w:rsidRDefault="00D312E8" w:rsidP="00A03209"/>
    <w:p w14:paraId="3DBE68DD" w14:textId="7DD111AF" w:rsidR="00476C25" w:rsidRDefault="00476C25" w:rsidP="00A03209">
      <w:r w:rsidRPr="00A03209">
        <w:t>The requesting application is provided with an initial ObjectNotification object containing the objects that match the subscription filter. Successive updates and changes matching the subscription filter will be communicated through the NotifyObjects method.</w:t>
      </w:r>
    </w:p>
    <w:p w14:paraId="7D1DEAA4" w14:textId="71C22251" w:rsidR="00EE1A51" w:rsidRDefault="00EE1A51" w:rsidP="00A03209"/>
    <w:p w14:paraId="3FAB72FD" w14:textId="18A08B5C" w:rsidR="00EE1A51" w:rsidRDefault="00EE1A51" w:rsidP="00A03209">
      <w:r>
        <w:t>ITS applications may subscribe more than once to the same object type with different subscription filters.</w:t>
      </w:r>
    </w:p>
    <w:p w14:paraId="202FAE2E" w14:textId="77777777" w:rsidR="00CD1710" w:rsidRDefault="00CD1710" w:rsidP="00A03209"/>
    <w:p w14:paraId="27295B90" w14:textId="36C3FACD" w:rsidR="00CD1710" w:rsidRPr="00230124" w:rsidRDefault="00CD1710" w:rsidP="00A03209">
      <w:pPr>
        <w:rPr>
          <w:i/>
        </w:rPr>
      </w:pPr>
      <w:r w:rsidRPr="00230124">
        <w:rPr>
          <w:i/>
        </w:rPr>
        <w:t xml:space="preserve">Note: Objects that match the subscription filter </w:t>
      </w:r>
      <w:r w:rsidR="00A3194C">
        <w:rPr>
          <w:i/>
        </w:rPr>
        <w:t>can</w:t>
      </w:r>
      <w:r w:rsidRPr="00230124">
        <w:rPr>
          <w:i/>
        </w:rPr>
        <w:t xml:space="preserve"> also be notified on updates even when none of the attributes in the report have changed. </w:t>
      </w:r>
    </w:p>
    <w:p w14:paraId="4CC9C5F8" w14:textId="77777777" w:rsidR="00D312E8" w:rsidRPr="00230124" w:rsidRDefault="00D312E8" w:rsidP="00A03209">
      <w:pPr>
        <w:rPr>
          <w:i/>
        </w:rPr>
      </w:pPr>
    </w:p>
    <w:p w14:paraId="73BC9335" w14:textId="77777777" w:rsidR="00476C25" w:rsidRPr="00A03209" w:rsidRDefault="00476C25" w:rsidP="00230124">
      <w:pPr>
        <w:keepNext/>
      </w:pPr>
      <w:r w:rsidRPr="00A03209">
        <w:lastRenderedPageBreak/>
        <w:t>Request:</w:t>
      </w:r>
    </w:p>
    <w:tbl>
      <w:tblPr>
        <w:tblStyle w:val="TableGrid"/>
        <w:tblW w:w="9067" w:type="dxa"/>
        <w:tblLook w:val="04A0" w:firstRow="1" w:lastRow="0" w:firstColumn="1" w:lastColumn="0" w:noHBand="0" w:noVBand="1"/>
      </w:tblPr>
      <w:tblGrid>
        <w:gridCol w:w="1884"/>
        <w:gridCol w:w="1873"/>
        <w:gridCol w:w="5310"/>
      </w:tblGrid>
      <w:tr w:rsidR="00476C25" w:rsidRPr="00A03209" w14:paraId="4FD76C1D" w14:textId="77777777" w:rsidTr="003575DB">
        <w:trPr>
          <w:trHeight w:val="230"/>
        </w:trPr>
        <w:tc>
          <w:tcPr>
            <w:tcW w:w="9067" w:type="dxa"/>
            <w:gridSpan w:val="3"/>
            <w:shd w:val="clear" w:color="auto" w:fill="D9D9D9" w:themeFill="background1" w:themeFillShade="D9"/>
          </w:tcPr>
          <w:p w14:paraId="24684979" w14:textId="77777777" w:rsidR="00476C25" w:rsidRPr="00A03209" w:rsidRDefault="00476C25" w:rsidP="00230124">
            <w:pPr>
              <w:keepNext/>
            </w:pPr>
            <w:r w:rsidRPr="00A03209">
              <w:t>Method: SubscribeObjects</w:t>
            </w:r>
          </w:p>
        </w:tc>
      </w:tr>
      <w:tr w:rsidR="00476C25" w:rsidRPr="00A03209" w14:paraId="7E2E5766" w14:textId="77777777" w:rsidTr="003575DB">
        <w:trPr>
          <w:trHeight w:val="230"/>
        </w:trPr>
        <w:tc>
          <w:tcPr>
            <w:tcW w:w="1884" w:type="dxa"/>
            <w:shd w:val="clear" w:color="auto" w:fill="D9D9D9" w:themeFill="background1" w:themeFillShade="D9"/>
          </w:tcPr>
          <w:p w14:paraId="165B877A" w14:textId="77777777" w:rsidR="00476C25" w:rsidRPr="00A03209" w:rsidRDefault="00476C25" w:rsidP="00230124">
            <w:pPr>
              <w:keepNext/>
              <w:rPr>
                <w:b/>
              </w:rPr>
            </w:pPr>
            <w:r w:rsidRPr="00A03209">
              <w:rPr>
                <w:b/>
              </w:rPr>
              <w:t>Parameter name</w:t>
            </w:r>
          </w:p>
        </w:tc>
        <w:tc>
          <w:tcPr>
            <w:tcW w:w="1873" w:type="dxa"/>
            <w:shd w:val="clear" w:color="auto" w:fill="D9D9D9" w:themeFill="background1" w:themeFillShade="D9"/>
          </w:tcPr>
          <w:p w14:paraId="50691F39" w14:textId="77777777" w:rsidR="00476C25" w:rsidRPr="00A03209" w:rsidRDefault="00476C25" w:rsidP="00230124">
            <w:pPr>
              <w:keepNext/>
              <w:rPr>
                <w:b/>
              </w:rPr>
            </w:pPr>
            <w:r w:rsidRPr="00A03209">
              <w:rPr>
                <w:b/>
              </w:rPr>
              <w:t>Type</w:t>
            </w:r>
          </w:p>
        </w:tc>
        <w:tc>
          <w:tcPr>
            <w:tcW w:w="5310" w:type="dxa"/>
            <w:shd w:val="clear" w:color="auto" w:fill="D9D9D9" w:themeFill="background1" w:themeFillShade="D9"/>
          </w:tcPr>
          <w:p w14:paraId="6BDFA79E" w14:textId="77777777" w:rsidR="00476C25" w:rsidRPr="00A03209" w:rsidRDefault="00476C25" w:rsidP="00230124">
            <w:pPr>
              <w:keepNext/>
              <w:rPr>
                <w:b/>
              </w:rPr>
            </w:pPr>
            <w:r w:rsidRPr="00A03209">
              <w:rPr>
                <w:b/>
              </w:rPr>
              <w:t>Description</w:t>
            </w:r>
          </w:p>
        </w:tc>
      </w:tr>
      <w:tr w:rsidR="00476C25" w:rsidRPr="00A03209" w14:paraId="2195DE9E" w14:textId="77777777" w:rsidTr="003575DB">
        <w:trPr>
          <w:trHeight w:val="230"/>
        </w:trPr>
        <w:tc>
          <w:tcPr>
            <w:tcW w:w="1884" w:type="dxa"/>
          </w:tcPr>
          <w:p w14:paraId="52DBDFC3" w14:textId="77777777" w:rsidR="00476C25" w:rsidRPr="00A03209" w:rsidRDefault="00476C25" w:rsidP="00230124">
            <w:pPr>
              <w:keepNext/>
            </w:pPr>
            <w:r w:rsidRPr="00A03209">
              <w:t>params</w:t>
            </w:r>
          </w:p>
        </w:tc>
        <w:tc>
          <w:tcPr>
            <w:tcW w:w="1873" w:type="dxa"/>
          </w:tcPr>
          <w:p w14:paraId="5824117B" w14:textId="77777777" w:rsidR="00476C25" w:rsidRPr="00A03209" w:rsidRDefault="00476C25" w:rsidP="00230124">
            <w:pPr>
              <w:keepNext/>
            </w:pPr>
            <w:r w:rsidRPr="00A03209">
              <w:t>SubscriptionFilter</w:t>
            </w:r>
          </w:p>
        </w:tc>
        <w:tc>
          <w:tcPr>
            <w:tcW w:w="5310" w:type="dxa"/>
          </w:tcPr>
          <w:p w14:paraId="7ABF8D1F" w14:textId="77777777" w:rsidR="00476C25" w:rsidRPr="00A03209" w:rsidRDefault="00476C25" w:rsidP="00230124">
            <w:pPr>
              <w:keepNext/>
            </w:pPr>
            <w:r w:rsidRPr="00A03209">
              <w:t>The subscription filter describing what type of objects to subscribe to and how to report them.</w:t>
            </w:r>
          </w:p>
        </w:tc>
      </w:tr>
    </w:tbl>
    <w:p w14:paraId="0D8A0CB9" w14:textId="77777777" w:rsidR="00476C25" w:rsidRPr="00A03209" w:rsidRDefault="00476C25" w:rsidP="00A03209"/>
    <w:p w14:paraId="07C9AA82" w14:textId="77777777" w:rsidR="00476C25" w:rsidRPr="00A03209" w:rsidRDefault="00476C25" w:rsidP="00230124">
      <w:pPr>
        <w:keepNext/>
      </w:pPr>
      <w:r w:rsidRPr="00A03209">
        <w:t>Result:</w:t>
      </w:r>
    </w:p>
    <w:tbl>
      <w:tblPr>
        <w:tblStyle w:val="TableGrid"/>
        <w:tblW w:w="9067" w:type="dxa"/>
        <w:tblLook w:val="04A0" w:firstRow="1" w:lastRow="0" w:firstColumn="1" w:lastColumn="0" w:noHBand="0" w:noVBand="1"/>
      </w:tblPr>
      <w:tblGrid>
        <w:gridCol w:w="1884"/>
        <w:gridCol w:w="1895"/>
        <w:gridCol w:w="5288"/>
      </w:tblGrid>
      <w:tr w:rsidR="00476C25" w:rsidRPr="00A03209" w14:paraId="132313F4" w14:textId="77777777" w:rsidTr="003575DB">
        <w:trPr>
          <w:trHeight w:val="230"/>
        </w:trPr>
        <w:tc>
          <w:tcPr>
            <w:tcW w:w="9067" w:type="dxa"/>
            <w:gridSpan w:val="3"/>
            <w:shd w:val="clear" w:color="auto" w:fill="D9D9D9" w:themeFill="background1" w:themeFillShade="D9"/>
          </w:tcPr>
          <w:p w14:paraId="5E9EF4D2" w14:textId="77777777" w:rsidR="00476C25" w:rsidRPr="00A03209" w:rsidRDefault="00476C25" w:rsidP="00230124">
            <w:pPr>
              <w:keepNext/>
            </w:pPr>
          </w:p>
        </w:tc>
      </w:tr>
      <w:tr w:rsidR="00476C25" w:rsidRPr="00A03209" w14:paraId="0B955B81" w14:textId="77777777" w:rsidTr="003575DB">
        <w:trPr>
          <w:trHeight w:val="230"/>
        </w:trPr>
        <w:tc>
          <w:tcPr>
            <w:tcW w:w="1884" w:type="dxa"/>
            <w:shd w:val="clear" w:color="auto" w:fill="D9D9D9" w:themeFill="background1" w:themeFillShade="D9"/>
          </w:tcPr>
          <w:p w14:paraId="43C12E30" w14:textId="77777777" w:rsidR="00476C25" w:rsidRPr="00A03209" w:rsidRDefault="00476C25" w:rsidP="00230124">
            <w:pPr>
              <w:keepNext/>
              <w:rPr>
                <w:b/>
              </w:rPr>
            </w:pPr>
            <w:r w:rsidRPr="00A03209">
              <w:rPr>
                <w:b/>
              </w:rPr>
              <w:t>Parameter name</w:t>
            </w:r>
          </w:p>
        </w:tc>
        <w:tc>
          <w:tcPr>
            <w:tcW w:w="1895" w:type="dxa"/>
            <w:shd w:val="clear" w:color="auto" w:fill="D9D9D9" w:themeFill="background1" w:themeFillShade="D9"/>
          </w:tcPr>
          <w:p w14:paraId="6515CA44" w14:textId="77777777" w:rsidR="00476C25" w:rsidRPr="00A03209" w:rsidRDefault="00476C25" w:rsidP="00230124">
            <w:pPr>
              <w:keepNext/>
              <w:rPr>
                <w:b/>
              </w:rPr>
            </w:pPr>
            <w:r w:rsidRPr="00A03209">
              <w:rPr>
                <w:b/>
              </w:rPr>
              <w:t>Type</w:t>
            </w:r>
          </w:p>
        </w:tc>
        <w:tc>
          <w:tcPr>
            <w:tcW w:w="5288" w:type="dxa"/>
            <w:shd w:val="clear" w:color="auto" w:fill="D9D9D9" w:themeFill="background1" w:themeFillShade="D9"/>
          </w:tcPr>
          <w:p w14:paraId="0FFD82F3" w14:textId="77777777" w:rsidR="00476C25" w:rsidRPr="00A03209" w:rsidRDefault="00476C25" w:rsidP="00230124">
            <w:pPr>
              <w:keepNext/>
              <w:rPr>
                <w:b/>
              </w:rPr>
            </w:pPr>
            <w:r w:rsidRPr="00A03209">
              <w:rPr>
                <w:b/>
              </w:rPr>
              <w:t>Description</w:t>
            </w:r>
          </w:p>
        </w:tc>
      </w:tr>
      <w:tr w:rsidR="00476C25" w:rsidRPr="00A03209" w14:paraId="039AABEA" w14:textId="77777777" w:rsidTr="003575DB">
        <w:trPr>
          <w:trHeight w:val="230"/>
        </w:trPr>
        <w:tc>
          <w:tcPr>
            <w:tcW w:w="1884" w:type="dxa"/>
          </w:tcPr>
          <w:p w14:paraId="7BE41251" w14:textId="77777777" w:rsidR="00476C25" w:rsidRPr="00A03209" w:rsidRDefault="00476C25" w:rsidP="00230124">
            <w:pPr>
              <w:keepNext/>
            </w:pPr>
            <w:r w:rsidRPr="00A03209">
              <w:t>result</w:t>
            </w:r>
          </w:p>
        </w:tc>
        <w:tc>
          <w:tcPr>
            <w:tcW w:w="1895" w:type="dxa"/>
          </w:tcPr>
          <w:p w14:paraId="779F9EF0" w14:textId="77777777" w:rsidR="00476C25" w:rsidRPr="00A03209" w:rsidRDefault="00476C25" w:rsidP="00230124">
            <w:pPr>
              <w:keepNext/>
            </w:pPr>
            <w:r w:rsidRPr="00A03209">
              <w:t>ObjectNotification</w:t>
            </w:r>
          </w:p>
        </w:tc>
        <w:tc>
          <w:tcPr>
            <w:tcW w:w="5288" w:type="dxa"/>
          </w:tcPr>
          <w:p w14:paraId="41A16495" w14:textId="77777777" w:rsidR="00476C25" w:rsidRPr="00A03209" w:rsidRDefault="00476C25" w:rsidP="00230124">
            <w:pPr>
              <w:keepNext/>
            </w:pPr>
            <w:r w:rsidRPr="00A03209">
              <w:t>Array containing the data of the object(s) matching the subscription filter.</w:t>
            </w:r>
          </w:p>
          <w:p w14:paraId="679C8AA8" w14:textId="77777777" w:rsidR="00476C25" w:rsidRPr="00A03209" w:rsidRDefault="00476C25" w:rsidP="00230124">
            <w:pPr>
              <w:keepNext/>
            </w:pPr>
          </w:p>
          <w:p w14:paraId="7B8049C3" w14:textId="77777777" w:rsidR="00476C25" w:rsidRPr="00A03209" w:rsidRDefault="00476C25" w:rsidP="00230124">
            <w:pPr>
              <w:keepNext/>
            </w:pPr>
            <w:r w:rsidRPr="00A03209">
              <w:t>Only the attributes defined in the report are returned.</w:t>
            </w:r>
          </w:p>
        </w:tc>
      </w:tr>
    </w:tbl>
    <w:p w14:paraId="5FC1DD0A" w14:textId="77777777" w:rsidR="00476C25" w:rsidRPr="00A03209" w:rsidRDefault="00476C25" w:rsidP="00A03209"/>
    <w:p w14:paraId="2B49A8D8" w14:textId="77777777" w:rsidR="00476C25" w:rsidRPr="00A03209" w:rsidRDefault="00476C25" w:rsidP="00230124">
      <w:pPr>
        <w:keepNext/>
      </w:pPr>
      <w:r w:rsidRPr="00A03209">
        <w:t>Error:</w:t>
      </w:r>
    </w:p>
    <w:tbl>
      <w:tblPr>
        <w:tblStyle w:val="TableGrid"/>
        <w:tblW w:w="9067" w:type="dxa"/>
        <w:tblLook w:val="04A0" w:firstRow="1" w:lastRow="0" w:firstColumn="1" w:lastColumn="0" w:noHBand="0" w:noVBand="1"/>
      </w:tblPr>
      <w:tblGrid>
        <w:gridCol w:w="1884"/>
        <w:gridCol w:w="1984"/>
        <w:gridCol w:w="5199"/>
      </w:tblGrid>
      <w:tr w:rsidR="00476C25" w:rsidRPr="00A03209" w14:paraId="62409B95" w14:textId="77777777" w:rsidTr="003575DB">
        <w:trPr>
          <w:trHeight w:val="230"/>
        </w:trPr>
        <w:tc>
          <w:tcPr>
            <w:tcW w:w="9067" w:type="dxa"/>
            <w:gridSpan w:val="3"/>
            <w:shd w:val="clear" w:color="auto" w:fill="D9D9D9" w:themeFill="background1" w:themeFillShade="D9"/>
          </w:tcPr>
          <w:p w14:paraId="43DF22A3" w14:textId="77777777" w:rsidR="00476C25" w:rsidRPr="00A03209" w:rsidRDefault="00476C25" w:rsidP="00230124">
            <w:pPr>
              <w:keepNext/>
            </w:pPr>
          </w:p>
        </w:tc>
      </w:tr>
      <w:tr w:rsidR="00476C25" w:rsidRPr="00A03209" w14:paraId="6CC70330" w14:textId="77777777" w:rsidTr="003575DB">
        <w:trPr>
          <w:trHeight w:val="230"/>
        </w:trPr>
        <w:tc>
          <w:tcPr>
            <w:tcW w:w="1884" w:type="dxa"/>
            <w:shd w:val="clear" w:color="auto" w:fill="D9D9D9" w:themeFill="background1" w:themeFillShade="D9"/>
          </w:tcPr>
          <w:p w14:paraId="639D9132" w14:textId="77777777" w:rsidR="00476C25" w:rsidRPr="00A03209" w:rsidRDefault="00476C25" w:rsidP="00230124">
            <w:pPr>
              <w:keepNext/>
              <w:rPr>
                <w:b/>
              </w:rPr>
            </w:pPr>
            <w:r w:rsidRPr="00A03209">
              <w:rPr>
                <w:b/>
              </w:rPr>
              <w:t>Parameter name</w:t>
            </w:r>
          </w:p>
        </w:tc>
        <w:tc>
          <w:tcPr>
            <w:tcW w:w="1984" w:type="dxa"/>
            <w:shd w:val="clear" w:color="auto" w:fill="D9D9D9" w:themeFill="background1" w:themeFillShade="D9"/>
          </w:tcPr>
          <w:p w14:paraId="2ED824D9" w14:textId="77777777" w:rsidR="00476C25" w:rsidRPr="00A03209" w:rsidRDefault="00476C25" w:rsidP="00230124">
            <w:pPr>
              <w:keepNext/>
              <w:rPr>
                <w:b/>
              </w:rPr>
            </w:pPr>
            <w:r w:rsidRPr="00A03209">
              <w:rPr>
                <w:b/>
              </w:rPr>
              <w:t>Type</w:t>
            </w:r>
          </w:p>
        </w:tc>
        <w:tc>
          <w:tcPr>
            <w:tcW w:w="5199" w:type="dxa"/>
            <w:shd w:val="clear" w:color="auto" w:fill="D9D9D9" w:themeFill="background1" w:themeFillShade="D9"/>
          </w:tcPr>
          <w:p w14:paraId="350A7213" w14:textId="77777777" w:rsidR="00476C25" w:rsidRPr="00A03209" w:rsidRDefault="00476C25" w:rsidP="00230124">
            <w:pPr>
              <w:keepNext/>
              <w:rPr>
                <w:b/>
              </w:rPr>
            </w:pPr>
            <w:r w:rsidRPr="00A03209">
              <w:rPr>
                <w:b/>
              </w:rPr>
              <w:t>Description</w:t>
            </w:r>
          </w:p>
        </w:tc>
      </w:tr>
      <w:tr w:rsidR="00476C25" w:rsidRPr="00A03209" w14:paraId="6C3AC0E1" w14:textId="77777777" w:rsidTr="003575DB">
        <w:trPr>
          <w:trHeight w:val="230"/>
        </w:trPr>
        <w:tc>
          <w:tcPr>
            <w:tcW w:w="1884" w:type="dxa"/>
          </w:tcPr>
          <w:p w14:paraId="29D242CC" w14:textId="77777777" w:rsidR="00476C25" w:rsidRPr="00A03209" w:rsidRDefault="00476C25" w:rsidP="00230124">
            <w:pPr>
              <w:keepNext/>
            </w:pPr>
            <w:r w:rsidRPr="00A03209">
              <w:t>code</w:t>
            </w:r>
          </w:p>
        </w:tc>
        <w:tc>
          <w:tcPr>
            <w:tcW w:w="1984" w:type="dxa"/>
          </w:tcPr>
          <w:p w14:paraId="0259576B" w14:textId="77777777" w:rsidR="00476C25" w:rsidRPr="00A03209" w:rsidRDefault="00476C25" w:rsidP="00230124">
            <w:pPr>
              <w:keepNext/>
            </w:pPr>
            <w:r w:rsidRPr="00A03209">
              <w:t>ProtocolErrorCode</w:t>
            </w:r>
          </w:p>
        </w:tc>
        <w:tc>
          <w:tcPr>
            <w:tcW w:w="5199" w:type="dxa"/>
          </w:tcPr>
          <w:p w14:paraId="387B460A" w14:textId="77777777" w:rsidR="00476C25" w:rsidRPr="00A03209" w:rsidRDefault="00476C25" w:rsidP="00230124">
            <w:pPr>
              <w:keepNext/>
            </w:pPr>
            <w:r w:rsidRPr="00A03209">
              <w:t>See error codes.</w:t>
            </w:r>
          </w:p>
        </w:tc>
      </w:tr>
      <w:tr w:rsidR="00476C25" w:rsidRPr="00A03209" w14:paraId="41B36727" w14:textId="77777777" w:rsidTr="003575DB">
        <w:trPr>
          <w:trHeight w:val="230"/>
        </w:trPr>
        <w:tc>
          <w:tcPr>
            <w:tcW w:w="1884" w:type="dxa"/>
          </w:tcPr>
          <w:p w14:paraId="25066104" w14:textId="77777777" w:rsidR="00476C25" w:rsidRPr="00A03209" w:rsidRDefault="00476C25" w:rsidP="00230124">
            <w:pPr>
              <w:keepNext/>
            </w:pPr>
            <w:r w:rsidRPr="00A03209">
              <w:t>message</w:t>
            </w:r>
          </w:p>
        </w:tc>
        <w:tc>
          <w:tcPr>
            <w:tcW w:w="1984" w:type="dxa"/>
          </w:tcPr>
          <w:p w14:paraId="00C491E0" w14:textId="77777777" w:rsidR="00476C25" w:rsidRPr="00A03209" w:rsidRDefault="00476C25" w:rsidP="00230124">
            <w:pPr>
              <w:keepNext/>
            </w:pPr>
            <w:r w:rsidRPr="00A03209">
              <w:t>String</w:t>
            </w:r>
          </w:p>
        </w:tc>
        <w:tc>
          <w:tcPr>
            <w:tcW w:w="5199" w:type="dxa"/>
          </w:tcPr>
          <w:p w14:paraId="101CF36D" w14:textId="77777777" w:rsidR="00476C25" w:rsidRPr="00A03209" w:rsidRDefault="00476C25" w:rsidP="00230124">
            <w:pPr>
              <w:keepNext/>
            </w:pPr>
            <w:r w:rsidRPr="00A03209">
              <w:t>Optional message.</w:t>
            </w:r>
          </w:p>
        </w:tc>
      </w:tr>
    </w:tbl>
    <w:p w14:paraId="1A891E3F" w14:textId="77777777" w:rsidR="00476C25" w:rsidRPr="00A03209" w:rsidRDefault="00476C25" w:rsidP="00A03209"/>
    <w:p w14:paraId="195A153B" w14:textId="77777777" w:rsidR="001B7A06" w:rsidRPr="00A03209" w:rsidRDefault="00476C25" w:rsidP="00A03209">
      <w:r w:rsidRPr="00A03209">
        <w:t>Example (subscribe to all ItsStations of type ‘bus’</w:t>
      </w:r>
      <w:r w:rsidR="00D312E8" w:rsidRPr="00A03209">
        <w:t xml:space="preserve"> that are map-matched</w:t>
      </w:r>
      <w:r w:rsidRPr="00A03209">
        <w:t>)</w:t>
      </w:r>
    </w:p>
    <w:p w14:paraId="2FED30B5" w14:textId="77777777" w:rsidR="001B7A06" w:rsidRPr="00A03209" w:rsidRDefault="001B7A06" w:rsidP="00A03209">
      <w:pPr>
        <w:pStyle w:val="Code"/>
      </w:pPr>
      <w:r w:rsidRPr="00A03209">
        <w:t>{</w:t>
      </w:r>
    </w:p>
    <w:p w14:paraId="3972530A" w14:textId="77777777" w:rsidR="001B7A06" w:rsidRPr="00A03209" w:rsidRDefault="001B7A06" w:rsidP="00A03209">
      <w:pPr>
        <w:pStyle w:val="Code"/>
      </w:pPr>
      <w:r w:rsidRPr="00A03209">
        <w:tab/>
        <w:t>"method": "SubscribeObjects",</w:t>
      </w:r>
    </w:p>
    <w:p w14:paraId="71E884D1" w14:textId="77777777" w:rsidR="001B7A06" w:rsidRPr="00A03209" w:rsidRDefault="001B7A06" w:rsidP="00A03209">
      <w:pPr>
        <w:pStyle w:val="Code"/>
      </w:pPr>
      <w:r w:rsidRPr="00A03209">
        <w:tab/>
        <w:t>"params": {</w:t>
      </w:r>
    </w:p>
    <w:p w14:paraId="003C2C22" w14:textId="77777777" w:rsidR="001B7A06" w:rsidRPr="00A03209" w:rsidRDefault="001B7A06" w:rsidP="00A03209">
      <w:pPr>
        <w:pStyle w:val="Code"/>
      </w:pPr>
      <w:r w:rsidRPr="00A03209">
        <w:tab/>
      </w:r>
      <w:r w:rsidRPr="00A03209">
        <w:tab/>
        <w:t>"</w:t>
      </w:r>
      <w:r w:rsidR="00476C25" w:rsidRPr="00A03209">
        <w:t>objects</w:t>
      </w:r>
      <w:r w:rsidRPr="00A03209">
        <w:t>": {</w:t>
      </w:r>
    </w:p>
    <w:p w14:paraId="1F75BE8A" w14:textId="77777777" w:rsidR="001B7A06" w:rsidRPr="00A03209" w:rsidRDefault="001B7A06" w:rsidP="00A03209">
      <w:pPr>
        <w:pStyle w:val="Code"/>
      </w:pPr>
      <w:r w:rsidRPr="00A03209">
        <w:tab/>
      </w:r>
      <w:r w:rsidRPr="00A03209">
        <w:tab/>
      </w:r>
      <w:r w:rsidR="00370895" w:rsidRPr="00A03209">
        <w:tab/>
      </w:r>
      <w:r w:rsidRPr="00A03209">
        <w:t>"</w:t>
      </w:r>
      <w:r w:rsidR="00476C25" w:rsidRPr="00A03209">
        <w:t>type": 1</w:t>
      </w:r>
      <w:r w:rsidR="00370895" w:rsidRPr="00A03209">
        <w:t>,</w:t>
      </w:r>
    </w:p>
    <w:p w14:paraId="031B71BB" w14:textId="77777777" w:rsidR="00370895" w:rsidRPr="00A03209" w:rsidRDefault="00476C25" w:rsidP="00A03209">
      <w:pPr>
        <w:pStyle w:val="Code"/>
      </w:pPr>
      <w:r w:rsidRPr="00A03209">
        <w:tab/>
      </w:r>
      <w:r w:rsidRPr="00A03209">
        <w:tab/>
      </w:r>
      <w:r w:rsidRPr="00A03209">
        <w:tab/>
        <w:t>"selection": {</w:t>
      </w:r>
    </w:p>
    <w:p w14:paraId="4EE6BA45" w14:textId="77777777" w:rsidR="00476C25" w:rsidRPr="00A03209" w:rsidRDefault="00D312E8" w:rsidP="00A03209">
      <w:pPr>
        <w:pStyle w:val="Code"/>
      </w:pPr>
      <w:r w:rsidRPr="00A03209">
        <w:tab/>
      </w:r>
      <w:r w:rsidRPr="00A03209">
        <w:tab/>
      </w:r>
      <w:r w:rsidRPr="00A03209">
        <w:tab/>
      </w:r>
      <w:r w:rsidRPr="00A03209">
        <w:tab/>
        <w:t>"attribute": "stationType",</w:t>
      </w:r>
    </w:p>
    <w:p w14:paraId="0484D0C6" w14:textId="77777777" w:rsidR="00D312E8" w:rsidRPr="00A03209" w:rsidRDefault="00D312E8" w:rsidP="00A03209">
      <w:pPr>
        <w:pStyle w:val="Code"/>
      </w:pPr>
      <w:r w:rsidRPr="00A03209">
        <w:tab/>
      </w:r>
      <w:r w:rsidRPr="00A03209">
        <w:tab/>
      </w:r>
      <w:r w:rsidRPr="00A03209">
        <w:tab/>
      </w:r>
      <w:r w:rsidRPr="00A03209">
        <w:tab/>
        <w:t>"value": 6</w:t>
      </w:r>
    </w:p>
    <w:p w14:paraId="7649EF07" w14:textId="77777777" w:rsidR="00476C25" w:rsidRPr="00A03209" w:rsidRDefault="00476C25" w:rsidP="00A03209">
      <w:pPr>
        <w:pStyle w:val="Code"/>
      </w:pPr>
      <w:r w:rsidRPr="00A03209">
        <w:tab/>
      </w:r>
      <w:r w:rsidRPr="00A03209">
        <w:tab/>
      </w:r>
      <w:r w:rsidRPr="00A03209">
        <w:tab/>
        <w:t>}</w:t>
      </w:r>
      <w:r w:rsidR="00D312E8" w:rsidRPr="00A03209">
        <w:t>,</w:t>
      </w:r>
    </w:p>
    <w:p w14:paraId="0D63DB1A" w14:textId="77777777" w:rsidR="00D312E8" w:rsidRPr="00A03209" w:rsidRDefault="00D312E8" w:rsidP="00A03209">
      <w:pPr>
        <w:pStyle w:val="Code"/>
      </w:pPr>
      <w:r w:rsidRPr="00A03209">
        <w:tab/>
      </w:r>
      <w:r w:rsidRPr="00A03209">
        <w:tab/>
      </w:r>
      <w:r w:rsidRPr="00A03209">
        <w:tab/>
        <w:t>"and": {</w:t>
      </w:r>
    </w:p>
    <w:p w14:paraId="4AD93C27" w14:textId="77777777" w:rsidR="00D312E8" w:rsidRPr="00A03209" w:rsidRDefault="00D312E8" w:rsidP="00A03209">
      <w:pPr>
        <w:pStyle w:val="Code"/>
      </w:pPr>
      <w:r w:rsidRPr="00A03209">
        <w:tab/>
      </w:r>
      <w:r w:rsidRPr="00A03209">
        <w:tab/>
      </w:r>
      <w:r w:rsidRPr="00A03209">
        <w:tab/>
      </w:r>
      <w:r w:rsidRPr="00A03209">
        <w:tab/>
        <w:t>"attribute": "matches",</w:t>
      </w:r>
    </w:p>
    <w:p w14:paraId="0AE5777E" w14:textId="77777777" w:rsidR="00D312E8" w:rsidRPr="00A03209" w:rsidRDefault="00D312E8" w:rsidP="00A03209">
      <w:pPr>
        <w:pStyle w:val="Code"/>
      </w:pPr>
      <w:r w:rsidRPr="00A03209">
        <w:tab/>
      </w:r>
      <w:r w:rsidRPr="00A03209">
        <w:tab/>
      </w:r>
      <w:r w:rsidRPr="00A03209">
        <w:tab/>
      </w:r>
      <w:r w:rsidRPr="00A03209">
        <w:tab/>
        <w:t>"value": null,</w:t>
      </w:r>
    </w:p>
    <w:p w14:paraId="2025CFA7" w14:textId="77777777" w:rsidR="00D312E8" w:rsidRPr="00A03209" w:rsidRDefault="00D312E8" w:rsidP="00A03209">
      <w:pPr>
        <w:pStyle w:val="Code"/>
      </w:pPr>
      <w:r w:rsidRPr="00A03209">
        <w:tab/>
      </w:r>
      <w:r w:rsidRPr="00A03209">
        <w:tab/>
      </w:r>
      <w:r w:rsidRPr="00A03209">
        <w:tab/>
      </w:r>
      <w:r w:rsidRPr="00A03209">
        <w:tab/>
        <w:t>"comparator": "</w:t>
      </w:r>
      <w:r w:rsidR="00AE094B">
        <w:t>!=</w:t>
      </w:r>
      <w:r w:rsidRPr="00A03209">
        <w:t>"</w:t>
      </w:r>
    </w:p>
    <w:p w14:paraId="659BF9F4" w14:textId="77777777" w:rsidR="00D312E8" w:rsidRPr="00A03209" w:rsidRDefault="00D312E8" w:rsidP="00A03209">
      <w:pPr>
        <w:pStyle w:val="Code"/>
      </w:pPr>
      <w:r w:rsidRPr="00A03209">
        <w:tab/>
      </w:r>
      <w:r w:rsidRPr="00A03209">
        <w:tab/>
      </w:r>
      <w:r w:rsidRPr="00A03209">
        <w:tab/>
        <w:t>}</w:t>
      </w:r>
    </w:p>
    <w:p w14:paraId="2BD10000" w14:textId="77777777" w:rsidR="001B7A06" w:rsidRPr="00A03209" w:rsidRDefault="001B7A06" w:rsidP="00A03209">
      <w:pPr>
        <w:pStyle w:val="Code"/>
      </w:pPr>
      <w:r w:rsidRPr="00A03209">
        <w:tab/>
      </w:r>
      <w:r w:rsidRPr="00A03209">
        <w:tab/>
        <w:t>},</w:t>
      </w:r>
    </w:p>
    <w:p w14:paraId="0BF9CB3B" w14:textId="77777777" w:rsidR="001B7A06" w:rsidRPr="00A03209" w:rsidRDefault="008425C0" w:rsidP="00A03209">
      <w:pPr>
        <w:pStyle w:val="Code"/>
      </w:pPr>
      <w:r w:rsidRPr="00A03209">
        <w:tab/>
      </w:r>
      <w:r w:rsidRPr="00A03209">
        <w:tab/>
      </w:r>
      <w:r w:rsidR="001B7A06" w:rsidRPr="00A03209">
        <w:t>"</w:t>
      </w:r>
      <w:r w:rsidR="00476C25" w:rsidRPr="00A03209">
        <w:t>r</w:t>
      </w:r>
      <w:r w:rsidR="001B7A06" w:rsidRPr="00A03209">
        <w:t>eport": [ "</w:t>
      </w:r>
      <w:r w:rsidR="00D312E8" w:rsidRPr="00A03209">
        <w:t>role</w:t>
      </w:r>
      <w:r w:rsidR="001B7A06" w:rsidRPr="00A03209">
        <w:t>", "role</w:t>
      </w:r>
      <w:r w:rsidR="00D312E8" w:rsidRPr="00A03209">
        <w:t>Attributes</w:t>
      </w:r>
      <w:r w:rsidR="001B7A06" w:rsidRPr="00A03209">
        <w:t>", "match</w:t>
      </w:r>
      <w:r w:rsidR="00D312E8" w:rsidRPr="00A03209">
        <w:t>es</w:t>
      </w:r>
      <w:r w:rsidR="001B7A06" w:rsidRPr="00A03209">
        <w:t>" ]</w:t>
      </w:r>
    </w:p>
    <w:p w14:paraId="08F65800" w14:textId="77777777" w:rsidR="001B7A06" w:rsidRPr="00A03209" w:rsidRDefault="001B7A06" w:rsidP="00A03209">
      <w:pPr>
        <w:pStyle w:val="Code"/>
      </w:pPr>
      <w:r w:rsidRPr="00A03209">
        <w:tab/>
        <w:t>},</w:t>
      </w:r>
    </w:p>
    <w:p w14:paraId="6D9AA900" w14:textId="77777777" w:rsidR="001B7A06" w:rsidRPr="00A03209" w:rsidRDefault="001B7A06" w:rsidP="00A03209">
      <w:pPr>
        <w:pStyle w:val="Code"/>
      </w:pPr>
      <w:r w:rsidRPr="00A03209">
        <w:tab/>
        <w:t xml:space="preserve">"id": </w:t>
      </w:r>
      <w:r w:rsidR="00D312E8" w:rsidRPr="00A03209">
        <w:t>1</w:t>
      </w:r>
      <w:r w:rsidRPr="00A03209">
        <w:t>2,</w:t>
      </w:r>
    </w:p>
    <w:p w14:paraId="61525D42" w14:textId="77777777" w:rsidR="001B7A06" w:rsidRPr="00A03209" w:rsidRDefault="001B7A06" w:rsidP="00A03209">
      <w:pPr>
        <w:pStyle w:val="Code"/>
      </w:pPr>
      <w:r w:rsidRPr="00A03209">
        <w:tab/>
        <w:t>"jsonrpc": "2.0"</w:t>
      </w:r>
    </w:p>
    <w:p w14:paraId="2FD09B59" w14:textId="77777777" w:rsidR="001B7A06" w:rsidRPr="00A03209" w:rsidRDefault="001B7A06" w:rsidP="00A03209">
      <w:pPr>
        <w:pStyle w:val="Code"/>
      </w:pPr>
      <w:r w:rsidRPr="00A03209">
        <w:t>}</w:t>
      </w:r>
    </w:p>
    <w:p w14:paraId="70E46E29" w14:textId="77777777" w:rsidR="001B7A06" w:rsidRPr="00A03209" w:rsidRDefault="001B7A06" w:rsidP="00A03209">
      <w:pPr>
        <w:rPr>
          <w:lang w:eastAsia="ja-JP"/>
        </w:rPr>
      </w:pPr>
    </w:p>
    <w:p w14:paraId="06630A04" w14:textId="77777777" w:rsidR="001B7A06" w:rsidRPr="00A03209" w:rsidRDefault="001B7A06" w:rsidP="00A03209">
      <w:pPr>
        <w:pStyle w:val="Code"/>
        <w:rPr>
          <w:lang w:eastAsia="ja-JP"/>
        </w:rPr>
      </w:pPr>
      <w:r w:rsidRPr="00A03209">
        <w:rPr>
          <w:lang w:eastAsia="ja-JP"/>
        </w:rPr>
        <w:t>{</w:t>
      </w:r>
    </w:p>
    <w:p w14:paraId="2083FD51" w14:textId="77777777" w:rsidR="001B7A06" w:rsidRPr="00A03209" w:rsidRDefault="001B7A06" w:rsidP="00A03209">
      <w:pPr>
        <w:pStyle w:val="Code"/>
        <w:rPr>
          <w:lang w:eastAsia="ja-JP"/>
        </w:rPr>
      </w:pPr>
      <w:r w:rsidRPr="00A03209">
        <w:rPr>
          <w:lang w:eastAsia="ja-JP"/>
        </w:rPr>
        <w:tab/>
        <w:t>"result": {</w:t>
      </w:r>
    </w:p>
    <w:p w14:paraId="0299D94E" w14:textId="77777777" w:rsidR="001B7A06" w:rsidRPr="00A03209" w:rsidRDefault="001B7A06" w:rsidP="00A03209">
      <w:pPr>
        <w:pStyle w:val="Code"/>
        <w:rPr>
          <w:lang w:eastAsia="ja-JP"/>
        </w:rPr>
      </w:pPr>
      <w:r w:rsidRPr="00A03209">
        <w:rPr>
          <w:lang w:eastAsia="ja-JP"/>
        </w:rPr>
        <w:tab/>
      </w:r>
      <w:r w:rsidRPr="00A03209">
        <w:rPr>
          <w:lang w:eastAsia="ja-JP"/>
        </w:rPr>
        <w:tab/>
        <w:t>"</w:t>
      </w:r>
      <w:r w:rsidR="00D312E8" w:rsidRPr="00A03209">
        <w:rPr>
          <w:lang w:eastAsia="ja-JP"/>
        </w:rPr>
        <w:t>subscription"</w:t>
      </w:r>
      <w:r w:rsidRPr="00A03209">
        <w:rPr>
          <w:lang w:eastAsia="ja-JP"/>
        </w:rPr>
        <w:t>:</w:t>
      </w:r>
      <w:r w:rsidR="00D312E8" w:rsidRPr="00A03209">
        <w:rPr>
          <w:lang w:eastAsia="ja-JP"/>
        </w:rPr>
        <w:t xml:space="preserve"> "</w:t>
      </w:r>
      <w:r w:rsidRPr="00A03209">
        <w:rPr>
          <w:lang w:eastAsia="ja-JP"/>
        </w:rPr>
        <w:t>4624</w:t>
      </w:r>
      <w:r w:rsidR="00D312E8" w:rsidRPr="00A03209">
        <w:rPr>
          <w:lang w:eastAsia="ja-JP"/>
        </w:rPr>
        <w:t>",</w:t>
      </w:r>
    </w:p>
    <w:p w14:paraId="633246BF" w14:textId="77777777" w:rsidR="00D312E8" w:rsidRPr="00A03209" w:rsidRDefault="00D312E8" w:rsidP="00A03209">
      <w:pPr>
        <w:pStyle w:val="Code"/>
        <w:rPr>
          <w:lang w:eastAsia="ja-JP"/>
        </w:rPr>
      </w:pPr>
      <w:r w:rsidRPr="00A03209">
        <w:rPr>
          <w:lang w:eastAsia="ja-JP"/>
        </w:rPr>
        <w:tab/>
      </w:r>
      <w:r w:rsidRPr="00A03209">
        <w:rPr>
          <w:lang w:eastAsia="ja-JP"/>
        </w:rPr>
        <w:tab/>
        <w:t>"objects": [],</w:t>
      </w:r>
    </w:p>
    <w:p w14:paraId="1AD0FD2F" w14:textId="77777777" w:rsidR="00D312E8" w:rsidRPr="00A03209" w:rsidRDefault="00D312E8" w:rsidP="00A03209">
      <w:pPr>
        <w:pStyle w:val="Code"/>
        <w:rPr>
          <w:lang w:eastAsia="ja-JP"/>
        </w:rPr>
      </w:pPr>
      <w:r w:rsidRPr="00A03209">
        <w:rPr>
          <w:lang w:eastAsia="ja-JP"/>
        </w:rPr>
        <w:tab/>
      </w:r>
      <w:r w:rsidRPr="00A03209">
        <w:rPr>
          <w:lang w:eastAsia="ja-JP"/>
        </w:rPr>
        <w:tab/>
        <w:t>"ticks": 1808</w:t>
      </w:r>
    </w:p>
    <w:p w14:paraId="5E8DBEDA" w14:textId="77777777" w:rsidR="001B7A06" w:rsidRPr="00A03209" w:rsidRDefault="001B7A06" w:rsidP="00A03209">
      <w:pPr>
        <w:pStyle w:val="Code"/>
        <w:rPr>
          <w:lang w:eastAsia="ja-JP"/>
        </w:rPr>
      </w:pPr>
      <w:r w:rsidRPr="00A03209">
        <w:rPr>
          <w:lang w:eastAsia="ja-JP"/>
        </w:rPr>
        <w:tab/>
        <w:t>},</w:t>
      </w:r>
    </w:p>
    <w:p w14:paraId="7EDF95AC" w14:textId="77777777" w:rsidR="001B7A06" w:rsidRPr="00A03209" w:rsidRDefault="001B7A06" w:rsidP="00A03209">
      <w:pPr>
        <w:pStyle w:val="Code"/>
        <w:rPr>
          <w:lang w:eastAsia="ja-JP"/>
        </w:rPr>
      </w:pPr>
      <w:r w:rsidRPr="00A03209">
        <w:rPr>
          <w:lang w:eastAsia="ja-JP"/>
        </w:rPr>
        <w:tab/>
        <w:t xml:space="preserve">"id": </w:t>
      </w:r>
      <w:r w:rsidR="00D312E8" w:rsidRPr="00A03209">
        <w:rPr>
          <w:lang w:eastAsia="ja-JP"/>
        </w:rPr>
        <w:t>1</w:t>
      </w:r>
      <w:r w:rsidRPr="00A03209">
        <w:rPr>
          <w:lang w:eastAsia="ja-JP"/>
        </w:rPr>
        <w:t>2,</w:t>
      </w:r>
    </w:p>
    <w:p w14:paraId="627DD793" w14:textId="77777777" w:rsidR="001B7A06" w:rsidRPr="00A03209" w:rsidRDefault="001B7A06" w:rsidP="00A03209">
      <w:pPr>
        <w:pStyle w:val="Code"/>
        <w:rPr>
          <w:lang w:eastAsia="ja-JP"/>
        </w:rPr>
      </w:pPr>
      <w:r w:rsidRPr="00A03209">
        <w:rPr>
          <w:lang w:eastAsia="ja-JP"/>
        </w:rPr>
        <w:tab/>
        <w:t>"jsonrpc": "2.0"</w:t>
      </w:r>
    </w:p>
    <w:p w14:paraId="10C4186B" w14:textId="77777777" w:rsidR="00770E40" w:rsidRPr="00A03209" w:rsidRDefault="001B7A06" w:rsidP="00A03209">
      <w:pPr>
        <w:pStyle w:val="Code"/>
        <w:rPr>
          <w:lang w:eastAsia="ja-JP"/>
        </w:rPr>
      </w:pPr>
      <w:r w:rsidRPr="00A03209">
        <w:rPr>
          <w:lang w:eastAsia="ja-JP"/>
        </w:rPr>
        <w:t>}</w:t>
      </w:r>
    </w:p>
    <w:p w14:paraId="4DE97791" w14:textId="77777777" w:rsidR="0070672F" w:rsidRPr="00A03209" w:rsidRDefault="0070672F" w:rsidP="00A03209"/>
    <w:p w14:paraId="469C243F" w14:textId="77777777" w:rsidR="00DE2428" w:rsidRPr="00A03209" w:rsidRDefault="00361273" w:rsidP="00A03209">
      <w:pPr>
        <w:pStyle w:val="Heading2"/>
      </w:pPr>
      <w:bookmarkStart w:id="150" w:name="_Toc500235916"/>
      <w:r w:rsidRPr="00A03209">
        <w:lastRenderedPageBreak/>
        <w:t>NotifyObjects</w:t>
      </w:r>
      <w:bookmarkEnd w:id="150"/>
      <w:r w:rsidR="00B317D7" w:rsidRPr="00A03209">
        <w:tab/>
      </w:r>
    </w:p>
    <w:p w14:paraId="6F276577" w14:textId="77777777" w:rsidR="00361273" w:rsidRPr="00A03209" w:rsidRDefault="00361273" w:rsidP="00A03209"/>
    <w:p w14:paraId="556C8B9A" w14:textId="77777777" w:rsidR="00D312E8" w:rsidRPr="00A03209" w:rsidRDefault="00D312E8" w:rsidP="00A03209">
      <w:r w:rsidRPr="00A03209">
        <w:t>This method is used to notify an ITS-Application when objects from the RIS changed according to a subscription that was previously placed.</w:t>
      </w:r>
    </w:p>
    <w:p w14:paraId="40347913" w14:textId="77777777" w:rsidR="00D312E8" w:rsidRPr="00A03209" w:rsidRDefault="00D312E8" w:rsidP="00A03209"/>
    <w:p w14:paraId="3815977C" w14:textId="77777777" w:rsidR="00D312E8" w:rsidRPr="00A03209" w:rsidRDefault="00D312E8" w:rsidP="00230124">
      <w:pPr>
        <w:keepNext/>
      </w:pPr>
      <w:r w:rsidRPr="00A03209">
        <w:t>Notification:</w:t>
      </w:r>
    </w:p>
    <w:tbl>
      <w:tblPr>
        <w:tblStyle w:val="TableGrid"/>
        <w:tblW w:w="9067" w:type="dxa"/>
        <w:tblLook w:val="04A0" w:firstRow="1" w:lastRow="0" w:firstColumn="1" w:lastColumn="0" w:noHBand="0" w:noVBand="1"/>
      </w:tblPr>
      <w:tblGrid>
        <w:gridCol w:w="1884"/>
        <w:gridCol w:w="1873"/>
        <w:gridCol w:w="5310"/>
      </w:tblGrid>
      <w:tr w:rsidR="00D312E8" w:rsidRPr="00A03209" w14:paraId="3EBEC4C8" w14:textId="77777777" w:rsidTr="003575DB">
        <w:trPr>
          <w:trHeight w:val="230"/>
        </w:trPr>
        <w:tc>
          <w:tcPr>
            <w:tcW w:w="9067" w:type="dxa"/>
            <w:gridSpan w:val="3"/>
            <w:shd w:val="clear" w:color="auto" w:fill="D9D9D9" w:themeFill="background1" w:themeFillShade="D9"/>
          </w:tcPr>
          <w:p w14:paraId="2F6131C3" w14:textId="77777777" w:rsidR="00D312E8" w:rsidRPr="00A03209" w:rsidRDefault="00D312E8" w:rsidP="00230124">
            <w:pPr>
              <w:keepNext/>
            </w:pPr>
            <w:r w:rsidRPr="00A03209">
              <w:t>Method: NotifyObjects</w:t>
            </w:r>
          </w:p>
        </w:tc>
      </w:tr>
      <w:tr w:rsidR="00D312E8" w:rsidRPr="00A03209" w14:paraId="7759E848" w14:textId="77777777" w:rsidTr="003575DB">
        <w:trPr>
          <w:trHeight w:val="230"/>
        </w:trPr>
        <w:tc>
          <w:tcPr>
            <w:tcW w:w="1884" w:type="dxa"/>
            <w:shd w:val="clear" w:color="auto" w:fill="D9D9D9" w:themeFill="background1" w:themeFillShade="D9"/>
          </w:tcPr>
          <w:p w14:paraId="378FF650" w14:textId="77777777" w:rsidR="00D312E8" w:rsidRPr="00A03209" w:rsidRDefault="00D312E8" w:rsidP="00230124">
            <w:pPr>
              <w:keepNext/>
              <w:rPr>
                <w:b/>
              </w:rPr>
            </w:pPr>
            <w:r w:rsidRPr="00A03209">
              <w:rPr>
                <w:b/>
              </w:rPr>
              <w:t>Parameter name</w:t>
            </w:r>
          </w:p>
        </w:tc>
        <w:tc>
          <w:tcPr>
            <w:tcW w:w="1873" w:type="dxa"/>
            <w:shd w:val="clear" w:color="auto" w:fill="D9D9D9" w:themeFill="background1" w:themeFillShade="D9"/>
          </w:tcPr>
          <w:p w14:paraId="28E923BF" w14:textId="77777777" w:rsidR="00D312E8" w:rsidRPr="00A03209" w:rsidRDefault="00D312E8" w:rsidP="00230124">
            <w:pPr>
              <w:keepNext/>
              <w:rPr>
                <w:b/>
              </w:rPr>
            </w:pPr>
            <w:r w:rsidRPr="00A03209">
              <w:rPr>
                <w:b/>
              </w:rPr>
              <w:t>Type</w:t>
            </w:r>
          </w:p>
        </w:tc>
        <w:tc>
          <w:tcPr>
            <w:tcW w:w="5310" w:type="dxa"/>
            <w:shd w:val="clear" w:color="auto" w:fill="D9D9D9" w:themeFill="background1" w:themeFillShade="D9"/>
          </w:tcPr>
          <w:p w14:paraId="130D1135" w14:textId="77777777" w:rsidR="00D312E8" w:rsidRPr="00A03209" w:rsidRDefault="00D312E8" w:rsidP="00230124">
            <w:pPr>
              <w:keepNext/>
              <w:rPr>
                <w:b/>
              </w:rPr>
            </w:pPr>
            <w:r w:rsidRPr="00A03209">
              <w:rPr>
                <w:b/>
              </w:rPr>
              <w:t>Description</w:t>
            </w:r>
          </w:p>
        </w:tc>
      </w:tr>
      <w:tr w:rsidR="00D312E8" w:rsidRPr="00A03209" w14:paraId="0A4E6954" w14:textId="77777777" w:rsidTr="003575DB">
        <w:trPr>
          <w:trHeight w:val="230"/>
        </w:trPr>
        <w:tc>
          <w:tcPr>
            <w:tcW w:w="1884" w:type="dxa"/>
          </w:tcPr>
          <w:p w14:paraId="4F30FDAE" w14:textId="77777777" w:rsidR="00D312E8" w:rsidRPr="00A03209" w:rsidRDefault="00D312E8" w:rsidP="00230124">
            <w:pPr>
              <w:keepNext/>
            </w:pPr>
            <w:r w:rsidRPr="00A03209">
              <w:t>params</w:t>
            </w:r>
          </w:p>
        </w:tc>
        <w:tc>
          <w:tcPr>
            <w:tcW w:w="1873" w:type="dxa"/>
          </w:tcPr>
          <w:p w14:paraId="2580C8DD" w14:textId="77777777" w:rsidR="00D312E8" w:rsidRPr="00A03209" w:rsidRDefault="00D312E8" w:rsidP="00230124">
            <w:pPr>
              <w:keepNext/>
            </w:pPr>
            <w:r w:rsidRPr="00A03209">
              <w:t>ObjectNotification</w:t>
            </w:r>
          </w:p>
        </w:tc>
        <w:tc>
          <w:tcPr>
            <w:tcW w:w="5310" w:type="dxa"/>
          </w:tcPr>
          <w:p w14:paraId="41176770" w14:textId="77777777" w:rsidR="00D312E8" w:rsidRDefault="00D312E8" w:rsidP="00230124">
            <w:pPr>
              <w:keepNext/>
            </w:pPr>
            <w:r w:rsidRPr="00A03209">
              <w:t>Object updates. Only the attributes specified in the corresponding Report are present in the content.</w:t>
            </w:r>
          </w:p>
          <w:p w14:paraId="0E7BD257" w14:textId="77777777" w:rsidR="007D11A8" w:rsidRDefault="007D11A8" w:rsidP="00230124">
            <w:pPr>
              <w:keepNext/>
            </w:pPr>
          </w:p>
          <w:p w14:paraId="58A69928" w14:textId="17794DD6" w:rsidR="007D11A8" w:rsidRPr="00230124" w:rsidRDefault="007D11A8" w:rsidP="00230124">
            <w:pPr>
              <w:keepNext/>
              <w:rPr>
                <w:i/>
              </w:rPr>
            </w:pPr>
            <w:r w:rsidRPr="00365A4E">
              <w:rPr>
                <w:i/>
              </w:rPr>
              <w:t xml:space="preserve">Note: Objects that match the subscription filter </w:t>
            </w:r>
            <w:r w:rsidR="00A3194C">
              <w:rPr>
                <w:i/>
              </w:rPr>
              <w:t>can</w:t>
            </w:r>
            <w:r w:rsidRPr="00365A4E">
              <w:rPr>
                <w:i/>
              </w:rPr>
              <w:t xml:space="preserve"> also be notified on updates even when none of the attributes in the report have changed. </w:t>
            </w:r>
          </w:p>
        </w:tc>
      </w:tr>
    </w:tbl>
    <w:p w14:paraId="7D2B6E2A" w14:textId="77777777" w:rsidR="00D312E8" w:rsidRPr="00A03209" w:rsidRDefault="00D312E8" w:rsidP="00A03209"/>
    <w:p w14:paraId="062E395F" w14:textId="77777777" w:rsidR="00D0471E" w:rsidRPr="00A03209" w:rsidRDefault="00D312E8" w:rsidP="00A03209">
      <w:r w:rsidRPr="00A03209">
        <w:t>Example (notification of a map-matched ItsStation of type ‘bus’)</w:t>
      </w:r>
    </w:p>
    <w:p w14:paraId="365BAB95" w14:textId="77777777" w:rsidR="00D0471E" w:rsidRPr="00A03209" w:rsidRDefault="00D0471E" w:rsidP="00A03209">
      <w:pPr>
        <w:pStyle w:val="Code"/>
      </w:pPr>
      <w:r w:rsidRPr="00A03209">
        <w:lastRenderedPageBreak/>
        <w:t>{</w:t>
      </w:r>
    </w:p>
    <w:p w14:paraId="75D24433" w14:textId="77777777" w:rsidR="00D0471E" w:rsidRPr="00A03209" w:rsidRDefault="00D0471E" w:rsidP="00A03209">
      <w:pPr>
        <w:pStyle w:val="Code"/>
      </w:pPr>
      <w:r w:rsidRPr="00A03209">
        <w:tab/>
        <w:t>"method": "NotifyObjects",</w:t>
      </w:r>
    </w:p>
    <w:p w14:paraId="1E8F46E6" w14:textId="77777777" w:rsidR="00D0471E" w:rsidRPr="00A03209" w:rsidRDefault="00D0471E" w:rsidP="00A03209">
      <w:pPr>
        <w:pStyle w:val="Code"/>
      </w:pPr>
      <w:r w:rsidRPr="00A03209">
        <w:tab/>
        <w:t>"params": {</w:t>
      </w:r>
    </w:p>
    <w:p w14:paraId="799FAE75" w14:textId="77777777" w:rsidR="00D0471E" w:rsidRPr="00A03209" w:rsidRDefault="007F5D45" w:rsidP="00A03209">
      <w:pPr>
        <w:pStyle w:val="Code"/>
      </w:pPr>
      <w:r w:rsidRPr="00A03209">
        <w:tab/>
      </w:r>
      <w:r w:rsidRPr="00A03209">
        <w:tab/>
        <w:t>"subscription"</w:t>
      </w:r>
      <w:r w:rsidR="00D0471E" w:rsidRPr="00A03209">
        <w:t>:</w:t>
      </w:r>
      <w:r w:rsidRPr="00A03209">
        <w:t xml:space="preserve"> "</w:t>
      </w:r>
      <w:r w:rsidR="00D0471E" w:rsidRPr="00A03209">
        <w:t>4624</w:t>
      </w:r>
      <w:r w:rsidRPr="00A03209">
        <w:t>"</w:t>
      </w:r>
      <w:r w:rsidR="00D0471E" w:rsidRPr="00A03209">
        <w:t>,</w:t>
      </w:r>
    </w:p>
    <w:p w14:paraId="7DF4B496" w14:textId="77777777" w:rsidR="00D0471E" w:rsidRPr="00A03209" w:rsidRDefault="00D0471E" w:rsidP="00A03209">
      <w:pPr>
        <w:pStyle w:val="Code"/>
      </w:pPr>
      <w:r w:rsidRPr="00A03209">
        <w:tab/>
      </w:r>
      <w:r w:rsidRPr="00A03209">
        <w:tab/>
        <w:t>"</w:t>
      </w:r>
      <w:r w:rsidR="007F5D45" w:rsidRPr="00A03209">
        <w:t>o</w:t>
      </w:r>
      <w:r w:rsidRPr="00A03209">
        <w:t>bjects": [</w:t>
      </w:r>
    </w:p>
    <w:p w14:paraId="2FC0E8E3" w14:textId="77777777" w:rsidR="00D0471E" w:rsidRPr="00A03209" w:rsidRDefault="007F5D45" w:rsidP="00A03209">
      <w:pPr>
        <w:pStyle w:val="Code"/>
      </w:pPr>
      <w:r w:rsidRPr="00A03209">
        <w:tab/>
      </w:r>
      <w:r w:rsidRPr="00A03209">
        <w:tab/>
      </w:r>
      <w:r w:rsidRPr="00A03209">
        <w:tab/>
      </w:r>
      <w:r w:rsidR="00D0471E" w:rsidRPr="00A03209">
        <w:t>{</w:t>
      </w:r>
    </w:p>
    <w:p w14:paraId="16B312D3" w14:textId="7110915C" w:rsidR="00D0471E" w:rsidRPr="00A03209" w:rsidRDefault="00D0471E" w:rsidP="00A03209">
      <w:pPr>
        <w:pStyle w:val="Code"/>
      </w:pPr>
      <w:r w:rsidRPr="00A03209">
        <w:tab/>
      </w:r>
      <w:r w:rsidRPr="00A03209">
        <w:tab/>
      </w:r>
      <w:r w:rsidRPr="00A03209">
        <w:tab/>
      </w:r>
      <w:r w:rsidRPr="00A03209">
        <w:tab/>
        <w:t>"id": "373552793"</w:t>
      </w:r>
      <w:r w:rsidR="005F3493">
        <w:t>,</w:t>
      </w:r>
    </w:p>
    <w:p w14:paraId="6EE5F1A1" w14:textId="77777777" w:rsidR="00D0471E" w:rsidRPr="00A03209" w:rsidRDefault="00D0471E" w:rsidP="00A03209">
      <w:pPr>
        <w:pStyle w:val="Code"/>
      </w:pPr>
      <w:r w:rsidRPr="00A03209">
        <w:tab/>
      </w:r>
      <w:r w:rsidRPr="00A03209">
        <w:tab/>
      </w:r>
      <w:r w:rsidRPr="00A03209">
        <w:tab/>
      </w:r>
      <w:r w:rsidRPr="00A03209">
        <w:tab/>
        <w:t>"role": 1,</w:t>
      </w:r>
    </w:p>
    <w:p w14:paraId="0673AA8C" w14:textId="77777777" w:rsidR="00D0471E" w:rsidRPr="00A03209" w:rsidRDefault="00D0471E" w:rsidP="00A03209">
      <w:pPr>
        <w:pStyle w:val="Code"/>
      </w:pPr>
      <w:r w:rsidRPr="00A03209">
        <w:tab/>
      </w:r>
      <w:r w:rsidRPr="00A03209">
        <w:tab/>
      </w:r>
      <w:r w:rsidRPr="00A03209">
        <w:tab/>
      </w:r>
      <w:r w:rsidRPr="00A03209">
        <w:tab/>
        <w:t>"roleAttributes": {</w:t>
      </w:r>
    </w:p>
    <w:p w14:paraId="1E62767B" w14:textId="77777777" w:rsidR="00D0471E" w:rsidRPr="00A03209" w:rsidRDefault="00D0471E" w:rsidP="00A03209">
      <w:pPr>
        <w:pStyle w:val="Code"/>
      </w:pPr>
      <w:r w:rsidRPr="00A03209">
        <w:tab/>
      </w:r>
      <w:r w:rsidRPr="00A03209">
        <w:tab/>
      </w:r>
      <w:r w:rsidRPr="00A03209">
        <w:tab/>
      </w:r>
      <w:r w:rsidRPr="00A03209">
        <w:tab/>
      </w:r>
      <w:r w:rsidRPr="00A03209">
        <w:tab/>
        <w:t>"publicTransport": {</w:t>
      </w:r>
    </w:p>
    <w:p w14:paraId="42681A4F"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 xml:space="preserve">"embarkation": </w:t>
      </w:r>
      <w:r w:rsidR="007F5D45" w:rsidRPr="00A03209">
        <w:t>false</w:t>
      </w:r>
      <w:r w:rsidRPr="00A03209">
        <w:t>,</w:t>
      </w:r>
    </w:p>
    <w:p w14:paraId="2EC6296F"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"lineNr": 9,</w:t>
      </w:r>
    </w:p>
    <w:p w14:paraId="03304DE9"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"serviceNr": 45,</w:t>
      </w:r>
    </w:p>
    <w:p w14:paraId="6F299B2A"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"journeyNr": 44,</w:t>
      </w:r>
    </w:p>
    <w:p w14:paraId="2A328AF4"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"companyNr": 512,</w:t>
      </w:r>
    </w:p>
    <w:p w14:paraId="70098463"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 xml:space="preserve">"punctuality": </w:t>
      </w:r>
      <w:r w:rsidR="007F5D45" w:rsidRPr="00A03209">
        <w:t>-2</w:t>
      </w:r>
      <w:r w:rsidRPr="00A03209">
        <w:t>3</w:t>
      </w:r>
    </w:p>
    <w:p w14:paraId="3828AA53" w14:textId="77777777" w:rsidR="00D0471E" w:rsidRPr="00A03209" w:rsidRDefault="00D0471E" w:rsidP="00A03209">
      <w:pPr>
        <w:pStyle w:val="Code"/>
      </w:pPr>
      <w:r w:rsidRPr="00A03209">
        <w:tab/>
      </w:r>
      <w:r w:rsidRPr="00A03209">
        <w:tab/>
      </w:r>
      <w:r w:rsidRPr="00A03209">
        <w:tab/>
      </w:r>
      <w:r w:rsidRPr="00A03209">
        <w:tab/>
      </w:r>
      <w:r w:rsidRPr="00A03209">
        <w:tab/>
        <w:t>}</w:t>
      </w:r>
    </w:p>
    <w:p w14:paraId="0B1AFC69" w14:textId="289A0956" w:rsidR="00D0471E" w:rsidRPr="00A03209" w:rsidRDefault="00D0471E" w:rsidP="00A03209">
      <w:pPr>
        <w:pStyle w:val="Code"/>
      </w:pPr>
      <w:r w:rsidRPr="00A03209">
        <w:tab/>
      </w:r>
      <w:r w:rsidRPr="00A03209">
        <w:tab/>
      </w:r>
      <w:r w:rsidRPr="00A03209">
        <w:tab/>
      </w:r>
      <w:r w:rsidRPr="00A03209">
        <w:tab/>
        <w:t>}</w:t>
      </w:r>
      <w:r w:rsidR="005F3493">
        <w:t>,</w:t>
      </w:r>
    </w:p>
    <w:p w14:paraId="2551FBD9" w14:textId="77777777" w:rsidR="00D0471E" w:rsidRPr="00A03209" w:rsidRDefault="00D0471E" w:rsidP="00A03209">
      <w:pPr>
        <w:pStyle w:val="Code"/>
      </w:pPr>
      <w:r w:rsidRPr="00A03209">
        <w:tab/>
      </w:r>
      <w:r w:rsidRPr="00A03209">
        <w:tab/>
      </w:r>
      <w:r w:rsidRPr="00A03209">
        <w:tab/>
      </w:r>
      <w:r w:rsidRPr="00A03209">
        <w:tab/>
        <w:t>"match</w:t>
      </w:r>
      <w:r w:rsidR="007F5D45" w:rsidRPr="00A03209">
        <w:t>es</w:t>
      </w:r>
      <w:r w:rsidRPr="00A03209">
        <w:t>": [</w:t>
      </w:r>
    </w:p>
    <w:p w14:paraId="5537740B" w14:textId="77777777" w:rsidR="00D0471E" w:rsidRPr="00A03209" w:rsidRDefault="007F5D45" w:rsidP="00A03209">
      <w:pPr>
        <w:pStyle w:val="Code"/>
      </w:pPr>
      <w:r w:rsidRPr="00A03209">
        <w:tab/>
      </w:r>
      <w:r w:rsidRPr="00A03209">
        <w:tab/>
      </w:r>
      <w:r w:rsidRPr="00A03209">
        <w:tab/>
      </w:r>
      <w:r w:rsidRPr="00A03209">
        <w:tab/>
      </w:r>
      <w:r w:rsidRPr="00A03209">
        <w:tab/>
      </w:r>
      <w:r w:rsidR="00D0471E" w:rsidRPr="00A03209">
        <w:t>{</w:t>
      </w:r>
    </w:p>
    <w:p w14:paraId="4B6BBD63"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"intersection": "103",</w:t>
      </w:r>
    </w:p>
    <w:p w14:paraId="7F4D4E4F"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"lane": 2,</w:t>
      </w:r>
    </w:p>
    <w:p w14:paraId="53C23A9D" w14:textId="77777777" w:rsidR="00D0471E" w:rsidRPr="00A03209" w:rsidRDefault="007F5D45" w:rsidP="00A03209">
      <w:pPr>
        <w:pStyle w:val="Code"/>
      </w:pPr>
      <w:r w:rsidRPr="00A03209">
        <w:tab/>
      </w:r>
      <w:r w:rsidRPr="00A03209">
        <w:tab/>
      </w:r>
      <w:r w:rsidRPr="00A03209">
        <w:tab/>
      </w:r>
      <w:r w:rsidRPr="00A03209">
        <w:tab/>
      </w:r>
      <w:r w:rsidRPr="00A03209">
        <w:tab/>
      </w:r>
      <w:r w:rsidRPr="00A03209">
        <w:tab/>
      </w:r>
      <w:r w:rsidR="00D0471E" w:rsidRPr="00A03209">
        <w:t>"signal</w:t>
      </w:r>
      <w:r w:rsidRPr="00A03209">
        <w:t>G</w:t>
      </w:r>
      <w:r w:rsidR="00D0471E" w:rsidRPr="00A03209">
        <w:t>roup": "</w:t>
      </w:r>
      <w:r w:rsidR="003C7473" w:rsidRPr="00A03209">
        <w:t>103_</w:t>
      </w:r>
      <w:r w:rsidR="00D0471E" w:rsidRPr="00A03209">
        <w:t>FC0</w:t>
      </w:r>
      <w:r w:rsidRPr="00A03209">
        <w:t>1</w:t>
      </w:r>
      <w:r w:rsidR="00D0471E" w:rsidRPr="00A03209">
        <w:t>",</w:t>
      </w:r>
    </w:p>
    <w:p w14:paraId="5D4F7412" w14:textId="77777777" w:rsidR="00D0471E" w:rsidRPr="00A03209" w:rsidRDefault="00D0471E" w:rsidP="00A03209">
      <w:pPr>
        <w:pStyle w:val="Code"/>
      </w:pPr>
      <w:r w:rsidRPr="00A03209">
        <w:tab/>
      </w:r>
      <w:r w:rsidRPr="00A03209">
        <w:tab/>
      </w:r>
      <w:r w:rsidRPr="00A03209">
        <w:tab/>
      </w:r>
      <w:r w:rsidRPr="00A03209">
        <w:tab/>
      </w:r>
      <w:r w:rsidRPr="00A03209">
        <w:tab/>
      </w:r>
      <w:r w:rsidRPr="00A03209">
        <w:tab/>
        <w:t xml:space="preserve">"distance": </w:t>
      </w:r>
      <w:r w:rsidR="007F5D45" w:rsidRPr="00A03209">
        <w:t>73</w:t>
      </w:r>
      <w:r w:rsidRPr="00A03209">
        <w:t>.</w:t>
      </w:r>
      <w:r w:rsidR="007F5D45" w:rsidRPr="00A03209">
        <w:t>8,</w:t>
      </w:r>
    </w:p>
    <w:p w14:paraId="4C24CAFA"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"offset": 3.1</w:t>
      </w:r>
    </w:p>
    <w:p w14:paraId="3A8BBD00" w14:textId="77777777" w:rsidR="00D0471E" w:rsidRPr="00A03209" w:rsidRDefault="007F5D45" w:rsidP="00A03209">
      <w:pPr>
        <w:pStyle w:val="Code"/>
      </w:pPr>
      <w:r w:rsidRPr="00A03209">
        <w:tab/>
      </w:r>
      <w:r w:rsidRPr="00A03209">
        <w:tab/>
      </w:r>
      <w:r w:rsidRPr="00A03209">
        <w:tab/>
      </w:r>
      <w:r w:rsidRPr="00A03209">
        <w:tab/>
      </w:r>
      <w:r w:rsidRPr="00A03209">
        <w:tab/>
      </w:r>
      <w:r w:rsidR="00D0471E" w:rsidRPr="00A03209">
        <w:t>}</w:t>
      </w:r>
      <w:r w:rsidRPr="00A03209">
        <w:t>,</w:t>
      </w:r>
    </w:p>
    <w:p w14:paraId="1DDE7D39" w14:textId="77777777" w:rsidR="007F5D45" w:rsidRPr="00A03209" w:rsidRDefault="007F5D45" w:rsidP="00A03209">
      <w:pPr>
        <w:pStyle w:val="Code"/>
      </w:pPr>
      <w:r w:rsidRPr="00A03209">
        <w:tab/>
      </w:r>
      <w:r w:rsidRPr="00A03209">
        <w:tab/>
      </w:r>
      <w:r w:rsidRPr="00A03209">
        <w:tab/>
      </w:r>
      <w:r w:rsidRPr="00A03209">
        <w:tab/>
      </w:r>
      <w:r w:rsidRPr="00A03209">
        <w:tab/>
        <w:t>{</w:t>
      </w:r>
    </w:p>
    <w:p w14:paraId="7B76AD79"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"intersection": "103",</w:t>
      </w:r>
    </w:p>
    <w:p w14:paraId="12E9FCE3"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"lane": 3,</w:t>
      </w:r>
    </w:p>
    <w:p w14:paraId="359742BE"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"signalGroup": "103_FC02",</w:t>
      </w:r>
    </w:p>
    <w:p w14:paraId="06E8484C"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"distance": 74.3,</w:t>
      </w:r>
    </w:p>
    <w:p w14:paraId="182A33D9" w14:textId="77777777" w:rsidR="007F5D45" w:rsidRPr="00A03209" w:rsidRDefault="007F5D45" w:rsidP="00A03209">
      <w:pPr>
        <w:pStyle w:val="Code"/>
      </w:pPr>
      <w:r w:rsidRPr="00A03209">
        <w:tab/>
      </w:r>
      <w:r w:rsidRPr="00A03209">
        <w:tab/>
      </w:r>
      <w:r w:rsidRPr="00A03209">
        <w:tab/>
      </w:r>
      <w:r w:rsidRPr="00A03209">
        <w:tab/>
      </w:r>
      <w:r w:rsidRPr="00A03209">
        <w:tab/>
      </w:r>
      <w:r w:rsidRPr="00A03209">
        <w:tab/>
        <w:t>"offset": 2.6</w:t>
      </w:r>
    </w:p>
    <w:p w14:paraId="2613D411" w14:textId="77777777" w:rsidR="007F5D45" w:rsidRPr="00A03209" w:rsidRDefault="007F5D45" w:rsidP="00A03209">
      <w:pPr>
        <w:pStyle w:val="Code"/>
      </w:pPr>
      <w:r w:rsidRPr="00A03209">
        <w:tab/>
      </w:r>
      <w:r w:rsidRPr="00A03209">
        <w:tab/>
      </w:r>
      <w:r w:rsidRPr="00A03209">
        <w:tab/>
      </w:r>
      <w:r w:rsidRPr="00A03209">
        <w:tab/>
      </w:r>
      <w:r w:rsidRPr="00A03209">
        <w:tab/>
        <w:t>}</w:t>
      </w:r>
    </w:p>
    <w:p w14:paraId="61BB478C" w14:textId="77777777" w:rsidR="00D0471E" w:rsidRPr="00A03209" w:rsidRDefault="007F5D45" w:rsidP="00A03209">
      <w:pPr>
        <w:pStyle w:val="Code"/>
      </w:pPr>
      <w:r w:rsidRPr="00A03209">
        <w:tab/>
      </w:r>
      <w:r w:rsidRPr="00A03209">
        <w:tab/>
      </w:r>
      <w:r w:rsidRPr="00A03209">
        <w:tab/>
      </w:r>
      <w:r w:rsidRPr="00A03209">
        <w:tab/>
      </w:r>
      <w:r w:rsidR="00D0471E" w:rsidRPr="00A03209">
        <w:t>]</w:t>
      </w:r>
    </w:p>
    <w:p w14:paraId="68B4A89D" w14:textId="77777777" w:rsidR="00D0471E" w:rsidRPr="00A03209" w:rsidRDefault="007F5D45" w:rsidP="00A03209">
      <w:pPr>
        <w:pStyle w:val="Code"/>
      </w:pPr>
      <w:r w:rsidRPr="00A03209">
        <w:tab/>
      </w:r>
      <w:r w:rsidRPr="00A03209">
        <w:tab/>
      </w:r>
      <w:r w:rsidRPr="00A03209">
        <w:tab/>
      </w:r>
      <w:r w:rsidR="00D0471E" w:rsidRPr="00A03209">
        <w:t>}</w:t>
      </w:r>
    </w:p>
    <w:p w14:paraId="75B5784E" w14:textId="77777777" w:rsidR="00D0471E" w:rsidRPr="00A03209" w:rsidRDefault="007F5D45" w:rsidP="00A03209">
      <w:pPr>
        <w:pStyle w:val="Code"/>
      </w:pPr>
      <w:r w:rsidRPr="00A03209">
        <w:tab/>
      </w:r>
      <w:r w:rsidRPr="00A03209">
        <w:tab/>
      </w:r>
      <w:r w:rsidR="00D0471E" w:rsidRPr="00A03209">
        <w:t>],</w:t>
      </w:r>
    </w:p>
    <w:p w14:paraId="4DD55068" w14:textId="77777777" w:rsidR="00D0471E" w:rsidRPr="00A03209" w:rsidRDefault="00D0471E" w:rsidP="00A03209">
      <w:pPr>
        <w:pStyle w:val="Code"/>
      </w:pPr>
      <w:r w:rsidRPr="00A03209">
        <w:tab/>
      </w:r>
      <w:r w:rsidRPr="00A03209">
        <w:tab/>
        <w:t>"ticks": 31513</w:t>
      </w:r>
    </w:p>
    <w:p w14:paraId="0B7A7A3B" w14:textId="77777777" w:rsidR="00D0471E" w:rsidRPr="00A03209" w:rsidRDefault="007F5D45" w:rsidP="00A03209">
      <w:pPr>
        <w:pStyle w:val="Code"/>
      </w:pPr>
      <w:r w:rsidRPr="00A03209">
        <w:tab/>
      </w:r>
      <w:r w:rsidR="00D0471E" w:rsidRPr="00A03209">
        <w:t>}</w:t>
      </w:r>
      <w:r w:rsidRPr="00A03209">
        <w:t>,</w:t>
      </w:r>
    </w:p>
    <w:p w14:paraId="74AFD1BE" w14:textId="77777777" w:rsidR="00D0471E" w:rsidRPr="00A03209" w:rsidRDefault="00D0471E" w:rsidP="00A03209">
      <w:pPr>
        <w:pStyle w:val="Code"/>
      </w:pPr>
      <w:r w:rsidRPr="00A03209">
        <w:tab/>
        <w:t>"jsonrpc": "2.0"</w:t>
      </w:r>
    </w:p>
    <w:p w14:paraId="180E5B97" w14:textId="77777777" w:rsidR="00D0471E" w:rsidRPr="00A03209" w:rsidRDefault="00D0471E" w:rsidP="00A03209">
      <w:pPr>
        <w:pStyle w:val="Code"/>
      </w:pPr>
      <w:r w:rsidRPr="00A03209">
        <w:t>}</w:t>
      </w:r>
    </w:p>
    <w:p w14:paraId="79DC632E" w14:textId="77777777" w:rsidR="0070672F" w:rsidRPr="00A03209" w:rsidRDefault="0070672F" w:rsidP="00A03209"/>
    <w:p w14:paraId="16D5C5D0" w14:textId="77777777" w:rsidR="00361273" w:rsidRPr="00A03209" w:rsidRDefault="00B9387D" w:rsidP="00A03209">
      <w:pPr>
        <w:pStyle w:val="Heading2"/>
      </w:pPr>
      <w:bookmarkStart w:id="151" w:name="_Toc500235917"/>
      <w:r w:rsidRPr="00A03209">
        <w:t>UnsubscribeObjects</w:t>
      </w:r>
      <w:bookmarkEnd w:id="151"/>
    </w:p>
    <w:p w14:paraId="221277D5" w14:textId="05F57681" w:rsidR="007F5D45" w:rsidRPr="00A03209" w:rsidRDefault="007F5D45" w:rsidP="00A03209">
      <w:r w:rsidRPr="00A03209">
        <w:t>This method is used to remove a previously set subscription at the RIS.</w:t>
      </w:r>
    </w:p>
    <w:p w14:paraId="398BF3DB" w14:textId="77777777" w:rsidR="007F5D45" w:rsidRPr="00A03209" w:rsidRDefault="007F5D45" w:rsidP="00A03209"/>
    <w:p w14:paraId="4916EB5B" w14:textId="77777777" w:rsidR="007F5D45" w:rsidRPr="00A03209" w:rsidRDefault="007F5D45" w:rsidP="00230124">
      <w:pPr>
        <w:keepNext/>
      </w:pPr>
      <w:r w:rsidRPr="00A03209">
        <w:t>Request:</w:t>
      </w:r>
    </w:p>
    <w:tbl>
      <w:tblPr>
        <w:tblStyle w:val="TableGrid"/>
        <w:tblW w:w="9067" w:type="dxa"/>
        <w:tblLook w:val="04A0" w:firstRow="1" w:lastRow="0" w:firstColumn="1" w:lastColumn="0" w:noHBand="0" w:noVBand="1"/>
      </w:tblPr>
      <w:tblGrid>
        <w:gridCol w:w="1830"/>
        <w:gridCol w:w="2240"/>
        <w:gridCol w:w="4997"/>
      </w:tblGrid>
      <w:tr w:rsidR="007F5D45" w:rsidRPr="00A03209" w14:paraId="040D4B3E" w14:textId="77777777" w:rsidTr="003575DB">
        <w:trPr>
          <w:trHeight w:val="230"/>
        </w:trPr>
        <w:tc>
          <w:tcPr>
            <w:tcW w:w="9067" w:type="dxa"/>
            <w:gridSpan w:val="3"/>
            <w:shd w:val="clear" w:color="auto" w:fill="D9D9D9" w:themeFill="background1" w:themeFillShade="D9"/>
          </w:tcPr>
          <w:p w14:paraId="0F4FD0E3" w14:textId="77777777" w:rsidR="007F5D45" w:rsidRPr="00A03209" w:rsidRDefault="007F5D45" w:rsidP="00230124">
            <w:pPr>
              <w:keepNext/>
            </w:pPr>
            <w:r w:rsidRPr="00A03209">
              <w:t>Method: UnsubscribeObjects</w:t>
            </w:r>
          </w:p>
        </w:tc>
      </w:tr>
      <w:tr w:rsidR="007F5D45" w:rsidRPr="00A03209" w14:paraId="796305AF" w14:textId="77777777" w:rsidTr="003575DB">
        <w:trPr>
          <w:trHeight w:val="230"/>
        </w:trPr>
        <w:tc>
          <w:tcPr>
            <w:tcW w:w="1884" w:type="dxa"/>
            <w:shd w:val="clear" w:color="auto" w:fill="D9D9D9" w:themeFill="background1" w:themeFillShade="D9"/>
          </w:tcPr>
          <w:p w14:paraId="0D0C3489" w14:textId="77777777" w:rsidR="007F5D45" w:rsidRPr="00A03209" w:rsidRDefault="007F5D45" w:rsidP="00230124">
            <w:pPr>
              <w:keepNext/>
              <w:rPr>
                <w:b/>
              </w:rPr>
            </w:pPr>
            <w:r w:rsidRPr="00A03209">
              <w:rPr>
                <w:b/>
              </w:rPr>
              <w:t>Parameter name</w:t>
            </w:r>
          </w:p>
        </w:tc>
        <w:tc>
          <w:tcPr>
            <w:tcW w:w="1873" w:type="dxa"/>
            <w:shd w:val="clear" w:color="auto" w:fill="D9D9D9" w:themeFill="background1" w:themeFillShade="D9"/>
          </w:tcPr>
          <w:p w14:paraId="2848294A" w14:textId="77777777" w:rsidR="007F5D45" w:rsidRPr="00A03209" w:rsidRDefault="007F5D45" w:rsidP="00230124">
            <w:pPr>
              <w:keepNext/>
              <w:rPr>
                <w:b/>
              </w:rPr>
            </w:pPr>
            <w:r w:rsidRPr="00A03209">
              <w:rPr>
                <w:b/>
              </w:rPr>
              <w:t>Type</w:t>
            </w:r>
          </w:p>
        </w:tc>
        <w:tc>
          <w:tcPr>
            <w:tcW w:w="5310" w:type="dxa"/>
            <w:shd w:val="clear" w:color="auto" w:fill="D9D9D9" w:themeFill="background1" w:themeFillShade="D9"/>
          </w:tcPr>
          <w:p w14:paraId="7364B43A" w14:textId="77777777" w:rsidR="007F5D45" w:rsidRPr="00A03209" w:rsidRDefault="007F5D45" w:rsidP="00230124">
            <w:pPr>
              <w:keepNext/>
              <w:rPr>
                <w:b/>
              </w:rPr>
            </w:pPr>
            <w:r w:rsidRPr="00A03209">
              <w:rPr>
                <w:b/>
              </w:rPr>
              <w:t>Description</w:t>
            </w:r>
          </w:p>
        </w:tc>
      </w:tr>
      <w:tr w:rsidR="007F5D45" w:rsidRPr="00A03209" w14:paraId="026B9458" w14:textId="77777777" w:rsidTr="003575DB">
        <w:trPr>
          <w:trHeight w:val="230"/>
        </w:trPr>
        <w:tc>
          <w:tcPr>
            <w:tcW w:w="1884" w:type="dxa"/>
          </w:tcPr>
          <w:p w14:paraId="66DE0B13" w14:textId="77777777" w:rsidR="007F5D45" w:rsidRPr="00A03209" w:rsidRDefault="007F5D45" w:rsidP="00230124">
            <w:pPr>
              <w:keepNext/>
            </w:pPr>
            <w:r w:rsidRPr="00A03209">
              <w:t>params</w:t>
            </w:r>
          </w:p>
        </w:tc>
        <w:tc>
          <w:tcPr>
            <w:tcW w:w="1873" w:type="dxa"/>
          </w:tcPr>
          <w:p w14:paraId="6F5BC585" w14:textId="0C9A3CE3" w:rsidR="007F5D45" w:rsidRPr="00A03209" w:rsidRDefault="007F5D45" w:rsidP="00230124">
            <w:pPr>
              <w:keepNext/>
            </w:pPr>
            <w:r w:rsidRPr="00A03209">
              <w:t>Subscription</w:t>
            </w:r>
            <w:r w:rsidR="007D1A8D">
              <w:t>Reference</w:t>
            </w:r>
          </w:p>
        </w:tc>
        <w:tc>
          <w:tcPr>
            <w:tcW w:w="5310" w:type="dxa"/>
          </w:tcPr>
          <w:p w14:paraId="2EB5758E" w14:textId="23ABC989" w:rsidR="007F5D45" w:rsidRPr="00A03209" w:rsidRDefault="007F5D45" w:rsidP="00230124">
            <w:pPr>
              <w:keepNext/>
            </w:pPr>
            <w:r w:rsidRPr="00A03209">
              <w:t>The subscription identifier that w</w:t>
            </w:r>
            <w:r w:rsidR="007D1A8D">
              <w:t>as</w:t>
            </w:r>
            <w:r w:rsidRPr="00A03209">
              <w:t xml:space="preserve"> returned with the creation of the subscription.</w:t>
            </w:r>
          </w:p>
        </w:tc>
      </w:tr>
    </w:tbl>
    <w:p w14:paraId="74269994" w14:textId="77777777" w:rsidR="007F5D45" w:rsidRPr="00A03209" w:rsidRDefault="007F5D45" w:rsidP="00A03209"/>
    <w:p w14:paraId="07DECA04" w14:textId="77777777" w:rsidR="007F5D45" w:rsidRPr="00A03209" w:rsidRDefault="007F5D45" w:rsidP="00230124">
      <w:pPr>
        <w:keepNext/>
      </w:pPr>
      <w:r w:rsidRPr="00A03209">
        <w:lastRenderedPageBreak/>
        <w:t>Result:</w:t>
      </w:r>
    </w:p>
    <w:tbl>
      <w:tblPr>
        <w:tblStyle w:val="TableGrid"/>
        <w:tblW w:w="9067" w:type="dxa"/>
        <w:tblLook w:val="04A0" w:firstRow="1" w:lastRow="0" w:firstColumn="1" w:lastColumn="0" w:noHBand="0" w:noVBand="1"/>
      </w:tblPr>
      <w:tblGrid>
        <w:gridCol w:w="1884"/>
        <w:gridCol w:w="1895"/>
        <w:gridCol w:w="5288"/>
      </w:tblGrid>
      <w:tr w:rsidR="007F5D45" w:rsidRPr="00A03209" w14:paraId="4A02139D" w14:textId="77777777" w:rsidTr="003575DB">
        <w:trPr>
          <w:trHeight w:val="230"/>
        </w:trPr>
        <w:tc>
          <w:tcPr>
            <w:tcW w:w="9067" w:type="dxa"/>
            <w:gridSpan w:val="3"/>
            <w:shd w:val="clear" w:color="auto" w:fill="D9D9D9" w:themeFill="background1" w:themeFillShade="D9"/>
          </w:tcPr>
          <w:p w14:paraId="08F8C09E" w14:textId="77777777" w:rsidR="007F5D45" w:rsidRPr="00A03209" w:rsidRDefault="007F5D45" w:rsidP="00230124">
            <w:pPr>
              <w:keepNext/>
            </w:pPr>
          </w:p>
        </w:tc>
      </w:tr>
      <w:tr w:rsidR="007F5D45" w:rsidRPr="00A03209" w14:paraId="5E165D42" w14:textId="77777777" w:rsidTr="003575DB">
        <w:trPr>
          <w:trHeight w:val="230"/>
        </w:trPr>
        <w:tc>
          <w:tcPr>
            <w:tcW w:w="1884" w:type="dxa"/>
            <w:shd w:val="clear" w:color="auto" w:fill="D9D9D9" w:themeFill="background1" w:themeFillShade="D9"/>
          </w:tcPr>
          <w:p w14:paraId="4CB739F0" w14:textId="77777777" w:rsidR="007F5D45" w:rsidRPr="00A03209" w:rsidRDefault="007F5D45" w:rsidP="00230124">
            <w:pPr>
              <w:keepNext/>
              <w:rPr>
                <w:b/>
              </w:rPr>
            </w:pPr>
            <w:r w:rsidRPr="00A03209">
              <w:rPr>
                <w:b/>
              </w:rPr>
              <w:t>Parameter name</w:t>
            </w:r>
          </w:p>
        </w:tc>
        <w:tc>
          <w:tcPr>
            <w:tcW w:w="1895" w:type="dxa"/>
            <w:shd w:val="clear" w:color="auto" w:fill="D9D9D9" w:themeFill="background1" w:themeFillShade="D9"/>
          </w:tcPr>
          <w:p w14:paraId="2C36861A" w14:textId="77777777" w:rsidR="007F5D45" w:rsidRPr="00A03209" w:rsidRDefault="007F5D45" w:rsidP="00230124">
            <w:pPr>
              <w:keepNext/>
              <w:rPr>
                <w:b/>
              </w:rPr>
            </w:pPr>
            <w:r w:rsidRPr="00A03209">
              <w:rPr>
                <w:b/>
              </w:rPr>
              <w:t>Type</w:t>
            </w:r>
          </w:p>
        </w:tc>
        <w:tc>
          <w:tcPr>
            <w:tcW w:w="5288" w:type="dxa"/>
            <w:shd w:val="clear" w:color="auto" w:fill="D9D9D9" w:themeFill="background1" w:themeFillShade="D9"/>
          </w:tcPr>
          <w:p w14:paraId="42C36C16" w14:textId="77777777" w:rsidR="007F5D45" w:rsidRPr="00A03209" w:rsidRDefault="007F5D45" w:rsidP="00230124">
            <w:pPr>
              <w:keepNext/>
              <w:rPr>
                <w:b/>
              </w:rPr>
            </w:pPr>
            <w:r w:rsidRPr="00A03209">
              <w:rPr>
                <w:b/>
              </w:rPr>
              <w:t>Description</w:t>
            </w:r>
          </w:p>
        </w:tc>
      </w:tr>
      <w:tr w:rsidR="007F5D45" w:rsidRPr="00A03209" w14:paraId="7AC38F15" w14:textId="77777777" w:rsidTr="003575DB">
        <w:trPr>
          <w:trHeight w:val="230"/>
        </w:trPr>
        <w:tc>
          <w:tcPr>
            <w:tcW w:w="1884" w:type="dxa"/>
          </w:tcPr>
          <w:p w14:paraId="1B04A1F1" w14:textId="77777777" w:rsidR="007F5D45" w:rsidRPr="00A03209" w:rsidRDefault="007F5D45" w:rsidP="00230124">
            <w:pPr>
              <w:keepNext/>
            </w:pPr>
            <w:r w:rsidRPr="00A03209">
              <w:t>result</w:t>
            </w:r>
          </w:p>
        </w:tc>
        <w:tc>
          <w:tcPr>
            <w:tcW w:w="1895" w:type="dxa"/>
          </w:tcPr>
          <w:p w14:paraId="1BC562C9" w14:textId="77777777" w:rsidR="007F5D45" w:rsidRPr="00A03209" w:rsidRDefault="007F5D45" w:rsidP="00230124">
            <w:pPr>
              <w:keepNext/>
            </w:pPr>
            <w:r w:rsidRPr="00A03209">
              <w:t>-</w:t>
            </w:r>
          </w:p>
        </w:tc>
        <w:tc>
          <w:tcPr>
            <w:tcW w:w="5288" w:type="dxa"/>
          </w:tcPr>
          <w:p w14:paraId="7E6B7063" w14:textId="77777777" w:rsidR="007F5D45" w:rsidRPr="00A03209" w:rsidRDefault="007F5D45" w:rsidP="00230124">
            <w:pPr>
              <w:keepNext/>
            </w:pPr>
            <w:r w:rsidRPr="00A03209">
              <w:t>On successful removal an empty object is returned.</w:t>
            </w:r>
          </w:p>
        </w:tc>
      </w:tr>
    </w:tbl>
    <w:p w14:paraId="3B55020E" w14:textId="77777777" w:rsidR="007F5D45" w:rsidRPr="00A03209" w:rsidRDefault="007F5D45" w:rsidP="00A03209"/>
    <w:p w14:paraId="473C9C71" w14:textId="77777777" w:rsidR="007F5D45" w:rsidRPr="00A03209" w:rsidRDefault="007F5D45" w:rsidP="00A03209">
      <w:r w:rsidRPr="00A03209">
        <w:t>Error:</w:t>
      </w:r>
    </w:p>
    <w:tbl>
      <w:tblPr>
        <w:tblStyle w:val="TableGrid"/>
        <w:tblW w:w="9067" w:type="dxa"/>
        <w:tblLook w:val="04A0" w:firstRow="1" w:lastRow="0" w:firstColumn="1" w:lastColumn="0" w:noHBand="0" w:noVBand="1"/>
      </w:tblPr>
      <w:tblGrid>
        <w:gridCol w:w="1884"/>
        <w:gridCol w:w="1984"/>
        <w:gridCol w:w="5199"/>
      </w:tblGrid>
      <w:tr w:rsidR="007F5D45" w:rsidRPr="00A03209" w14:paraId="71734C02" w14:textId="77777777" w:rsidTr="003575DB">
        <w:trPr>
          <w:trHeight w:val="230"/>
        </w:trPr>
        <w:tc>
          <w:tcPr>
            <w:tcW w:w="9067" w:type="dxa"/>
            <w:gridSpan w:val="3"/>
            <w:shd w:val="clear" w:color="auto" w:fill="D9D9D9" w:themeFill="background1" w:themeFillShade="D9"/>
          </w:tcPr>
          <w:p w14:paraId="7B4A6E38" w14:textId="77777777" w:rsidR="007F5D45" w:rsidRPr="00A03209" w:rsidRDefault="007F5D45" w:rsidP="00A03209"/>
        </w:tc>
      </w:tr>
      <w:tr w:rsidR="007F5D45" w:rsidRPr="00A03209" w14:paraId="4C21F360" w14:textId="77777777" w:rsidTr="003575DB">
        <w:trPr>
          <w:trHeight w:val="230"/>
        </w:trPr>
        <w:tc>
          <w:tcPr>
            <w:tcW w:w="1884" w:type="dxa"/>
            <w:shd w:val="clear" w:color="auto" w:fill="D9D9D9" w:themeFill="background1" w:themeFillShade="D9"/>
          </w:tcPr>
          <w:p w14:paraId="6F37D7B1" w14:textId="77777777" w:rsidR="007F5D45" w:rsidRPr="00A03209" w:rsidRDefault="007F5D45" w:rsidP="00A03209">
            <w:pPr>
              <w:rPr>
                <w:b/>
              </w:rPr>
            </w:pPr>
            <w:r w:rsidRPr="00A03209">
              <w:rPr>
                <w:b/>
              </w:rPr>
              <w:t>Parameter name</w:t>
            </w:r>
          </w:p>
        </w:tc>
        <w:tc>
          <w:tcPr>
            <w:tcW w:w="1984" w:type="dxa"/>
            <w:shd w:val="clear" w:color="auto" w:fill="D9D9D9" w:themeFill="background1" w:themeFillShade="D9"/>
          </w:tcPr>
          <w:p w14:paraId="4C5AA1F4" w14:textId="77777777" w:rsidR="007F5D45" w:rsidRPr="00A03209" w:rsidRDefault="007F5D45" w:rsidP="00A03209">
            <w:pPr>
              <w:rPr>
                <w:b/>
              </w:rPr>
            </w:pPr>
            <w:r w:rsidRPr="00A03209">
              <w:rPr>
                <w:b/>
              </w:rPr>
              <w:t>Type</w:t>
            </w:r>
          </w:p>
        </w:tc>
        <w:tc>
          <w:tcPr>
            <w:tcW w:w="5199" w:type="dxa"/>
            <w:shd w:val="clear" w:color="auto" w:fill="D9D9D9" w:themeFill="background1" w:themeFillShade="D9"/>
          </w:tcPr>
          <w:p w14:paraId="4C03E2D5" w14:textId="77777777" w:rsidR="007F5D45" w:rsidRPr="00A03209" w:rsidRDefault="007F5D45" w:rsidP="00A03209">
            <w:pPr>
              <w:rPr>
                <w:b/>
              </w:rPr>
            </w:pPr>
            <w:r w:rsidRPr="00A03209">
              <w:rPr>
                <w:b/>
              </w:rPr>
              <w:t>Description</w:t>
            </w:r>
          </w:p>
        </w:tc>
      </w:tr>
      <w:tr w:rsidR="007F5D45" w:rsidRPr="00A03209" w14:paraId="22CD61AE" w14:textId="77777777" w:rsidTr="003575DB">
        <w:trPr>
          <w:trHeight w:val="230"/>
        </w:trPr>
        <w:tc>
          <w:tcPr>
            <w:tcW w:w="1884" w:type="dxa"/>
          </w:tcPr>
          <w:p w14:paraId="4D82763A" w14:textId="77777777" w:rsidR="007F5D45" w:rsidRPr="00A03209" w:rsidRDefault="007F5D45" w:rsidP="00A03209">
            <w:r w:rsidRPr="00A03209">
              <w:t>code</w:t>
            </w:r>
          </w:p>
        </w:tc>
        <w:tc>
          <w:tcPr>
            <w:tcW w:w="1984" w:type="dxa"/>
          </w:tcPr>
          <w:p w14:paraId="20FE6C6F" w14:textId="77777777" w:rsidR="007F5D45" w:rsidRPr="00A03209" w:rsidRDefault="007F5D45" w:rsidP="00A03209">
            <w:r w:rsidRPr="00A03209">
              <w:t>ProtocolErrorCode</w:t>
            </w:r>
          </w:p>
        </w:tc>
        <w:tc>
          <w:tcPr>
            <w:tcW w:w="5199" w:type="dxa"/>
          </w:tcPr>
          <w:p w14:paraId="5B929E3D" w14:textId="77777777" w:rsidR="007F5D45" w:rsidRPr="00A03209" w:rsidRDefault="007F5D45" w:rsidP="00A03209">
            <w:r w:rsidRPr="00A03209">
              <w:t>See error codes.</w:t>
            </w:r>
          </w:p>
        </w:tc>
      </w:tr>
      <w:tr w:rsidR="007F5D45" w:rsidRPr="00A03209" w14:paraId="5FC4DE42" w14:textId="77777777" w:rsidTr="003575DB">
        <w:trPr>
          <w:trHeight w:val="230"/>
        </w:trPr>
        <w:tc>
          <w:tcPr>
            <w:tcW w:w="1884" w:type="dxa"/>
          </w:tcPr>
          <w:p w14:paraId="3C2909AE" w14:textId="77777777" w:rsidR="007F5D45" w:rsidRPr="00A03209" w:rsidRDefault="007F5D45" w:rsidP="00A03209">
            <w:r w:rsidRPr="00A03209">
              <w:t>message</w:t>
            </w:r>
          </w:p>
        </w:tc>
        <w:tc>
          <w:tcPr>
            <w:tcW w:w="1984" w:type="dxa"/>
          </w:tcPr>
          <w:p w14:paraId="0D653E44" w14:textId="77777777" w:rsidR="007F5D45" w:rsidRPr="00A03209" w:rsidRDefault="007F5D45" w:rsidP="00A03209">
            <w:r w:rsidRPr="00A03209">
              <w:t>String</w:t>
            </w:r>
          </w:p>
        </w:tc>
        <w:tc>
          <w:tcPr>
            <w:tcW w:w="5199" w:type="dxa"/>
          </w:tcPr>
          <w:p w14:paraId="00127952" w14:textId="77777777" w:rsidR="007F5D45" w:rsidRPr="00A03209" w:rsidRDefault="007F5D45" w:rsidP="00A03209">
            <w:r w:rsidRPr="00A03209">
              <w:t>Optional message.</w:t>
            </w:r>
          </w:p>
        </w:tc>
      </w:tr>
    </w:tbl>
    <w:p w14:paraId="1E8F6EE9" w14:textId="77777777" w:rsidR="007F5D45" w:rsidRPr="00A03209" w:rsidRDefault="007F5D45" w:rsidP="00A03209"/>
    <w:p w14:paraId="7F9E9517" w14:textId="77777777" w:rsidR="00F14B39" w:rsidRPr="00A03209" w:rsidRDefault="007F5D45" w:rsidP="00A03209">
      <w:r w:rsidRPr="00A03209">
        <w:t>Example</w:t>
      </w:r>
    </w:p>
    <w:p w14:paraId="01CA9942" w14:textId="77777777" w:rsidR="00F14B39" w:rsidRPr="00A03209" w:rsidRDefault="00F14B39" w:rsidP="00A03209">
      <w:pPr>
        <w:pStyle w:val="Code"/>
      </w:pPr>
      <w:r w:rsidRPr="00A03209">
        <w:t>{</w:t>
      </w:r>
    </w:p>
    <w:p w14:paraId="54661CDE" w14:textId="757C0726" w:rsidR="00F14B39" w:rsidRPr="00A03209" w:rsidRDefault="00F14B39" w:rsidP="00A03209">
      <w:pPr>
        <w:pStyle w:val="Code"/>
      </w:pPr>
      <w:r w:rsidRPr="00A03209">
        <w:tab/>
        <w:t>"method": "Uns</w:t>
      </w:r>
      <w:r w:rsidR="00956B0B">
        <w:t>ubs</w:t>
      </w:r>
      <w:r w:rsidRPr="00A03209">
        <w:t>cribeObjects",</w:t>
      </w:r>
    </w:p>
    <w:p w14:paraId="6C6E4AB6" w14:textId="77777777" w:rsidR="00F14B39" w:rsidRPr="00A03209" w:rsidRDefault="00F14B39" w:rsidP="00A03209">
      <w:pPr>
        <w:pStyle w:val="Code"/>
      </w:pPr>
      <w:r w:rsidRPr="00A03209">
        <w:tab/>
        <w:t>"params": {</w:t>
      </w:r>
    </w:p>
    <w:p w14:paraId="5E3525B2" w14:textId="77777777" w:rsidR="00F14B39" w:rsidRPr="00A03209" w:rsidRDefault="00F14B39" w:rsidP="00A03209">
      <w:pPr>
        <w:pStyle w:val="Code"/>
      </w:pPr>
      <w:r w:rsidRPr="00A03209">
        <w:tab/>
      </w:r>
      <w:r w:rsidRPr="00A03209">
        <w:tab/>
        <w:t>"</w:t>
      </w:r>
      <w:r w:rsidR="007F5D45" w:rsidRPr="00A03209">
        <w:t>s</w:t>
      </w:r>
      <w:r w:rsidRPr="00A03209">
        <w:t xml:space="preserve">ubscription": </w:t>
      </w:r>
      <w:r w:rsidR="007F5D45" w:rsidRPr="00A03209">
        <w:t>"</w:t>
      </w:r>
      <w:r w:rsidRPr="00A03209">
        <w:t>4624</w:t>
      </w:r>
      <w:r w:rsidR="007F5D45" w:rsidRPr="00A03209">
        <w:t>"</w:t>
      </w:r>
    </w:p>
    <w:p w14:paraId="37F407FD" w14:textId="77777777" w:rsidR="00F14B39" w:rsidRPr="00A03209" w:rsidRDefault="00F14B39" w:rsidP="00A03209">
      <w:pPr>
        <w:pStyle w:val="Code"/>
      </w:pPr>
      <w:r w:rsidRPr="00A03209">
        <w:tab/>
        <w:t>},</w:t>
      </w:r>
    </w:p>
    <w:p w14:paraId="27E34516" w14:textId="77777777" w:rsidR="00F14B39" w:rsidRPr="00A03209" w:rsidRDefault="00F14B39" w:rsidP="00A03209">
      <w:pPr>
        <w:pStyle w:val="Code"/>
      </w:pPr>
      <w:r w:rsidRPr="00A03209">
        <w:tab/>
        <w:t>"id": 230,</w:t>
      </w:r>
    </w:p>
    <w:p w14:paraId="54DE1E1B" w14:textId="77777777" w:rsidR="00F14B39" w:rsidRPr="00A03209" w:rsidRDefault="00F14B39" w:rsidP="00A03209">
      <w:pPr>
        <w:pStyle w:val="Code"/>
      </w:pPr>
      <w:r w:rsidRPr="00A03209">
        <w:tab/>
        <w:t>"jsonrpc": "2.0"</w:t>
      </w:r>
    </w:p>
    <w:p w14:paraId="6835C5BA" w14:textId="77777777" w:rsidR="00F14B39" w:rsidRPr="00A03209" w:rsidRDefault="00F14B39" w:rsidP="00A03209">
      <w:pPr>
        <w:pStyle w:val="Code"/>
      </w:pPr>
      <w:r w:rsidRPr="00A03209">
        <w:t>}</w:t>
      </w:r>
    </w:p>
    <w:p w14:paraId="71EF5B31" w14:textId="77777777" w:rsidR="00694DF9" w:rsidRPr="00A03209" w:rsidRDefault="00694DF9" w:rsidP="00A03209">
      <w:pPr>
        <w:rPr>
          <w:lang w:eastAsia="ja-JP"/>
        </w:rPr>
      </w:pPr>
    </w:p>
    <w:p w14:paraId="068A52DA" w14:textId="77777777" w:rsidR="00F14B39" w:rsidRPr="00A03209" w:rsidRDefault="00F14B39" w:rsidP="00A03209">
      <w:pPr>
        <w:pStyle w:val="Code"/>
        <w:rPr>
          <w:lang w:eastAsia="ja-JP"/>
        </w:rPr>
      </w:pPr>
      <w:r w:rsidRPr="00A03209">
        <w:rPr>
          <w:lang w:eastAsia="ja-JP"/>
        </w:rPr>
        <w:t>{</w:t>
      </w:r>
    </w:p>
    <w:p w14:paraId="039925FA" w14:textId="77777777" w:rsidR="00F14B39" w:rsidRPr="00A03209" w:rsidRDefault="00F14B39" w:rsidP="00A03209">
      <w:pPr>
        <w:pStyle w:val="Code"/>
        <w:rPr>
          <w:lang w:eastAsia="ja-JP"/>
        </w:rPr>
      </w:pPr>
      <w:r w:rsidRPr="00A03209">
        <w:rPr>
          <w:lang w:eastAsia="ja-JP"/>
        </w:rPr>
        <w:tab/>
        <w:t xml:space="preserve">"result": </w:t>
      </w:r>
      <w:r w:rsidR="007F5D45" w:rsidRPr="00A03209">
        <w:rPr>
          <w:lang w:eastAsia="ja-JP"/>
        </w:rPr>
        <w:t>{}</w:t>
      </w:r>
      <w:r w:rsidRPr="00A03209">
        <w:rPr>
          <w:lang w:eastAsia="ja-JP"/>
        </w:rPr>
        <w:t>,</w:t>
      </w:r>
    </w:p>
    <w:p w14:paraId="2552A4D0" w14:textId="77777777" w:rsidR="00F14B39" w:rsidRPr="00A03209" w:rsidRDefault="00F14B39" w:rsidP="00A03209">
      <w:pPr>
        <w:pStyle w:val="Code"/>
        <w:rPr>
          <w:lang w:eastAsia="ja-JP"/>
        </w:rPr>
      </w:pPr>
      <w:r w:rsidRPr="00A03209">
        <w:rPr>
          <w:lang w:eastAsia="ja-JP"/>
        </w:rPr>
        <w:tab/>
        <w:t>"id": 230,</w:t>
      </w:r>
    </w:p>
    <w:p w14:paraId="6E8993DB" w14:textId="77777777" w:rsidR="00F14B39" w:rsidRPr="00A03209" w:rsidRDefault="00F14B39" w:rsidP="00A03209">
      <w:pPr>
        <w:pStyle w:val="Code"/>
        <w:rPr>
          <w:lang w:eastAsia="ja-JP"/>
        </w:rPr>
      </w:pPr>
      <w:r w:rsidRPr="00A03209">
        <w:rPr>
          <w:lang w:eastAsia="ja-JP"/>
        </w:rPr>
        <w:tab/>
        <w:t>"jsonrpc": "2.0"</w:t>
      </w:r>
    </w:p>
    <w:p w14:paraId="2EFA1FA9" w14:textId="77777777" w:rsidR="00F14B39" w:rsidRPr="00A03209" w:rsidRDefault="00F14B39" w:rsidP="00A03209">
      <w:pPr>
        <w:pStyle w:val="Code"/>
        <w:rPr>
          <w:lang w:eastAsia="ja-JP"/>
        </w:rPr>
      </w:pPr>
      <w:r w:rsidRPr="00A03209">
        <w:rPr>
          <w:lang w:eastAsia="ja-JP"/>
        </w:rPr>
        <w:t>}</w:t>
      </w:r>
    </w:p>
    <w:p w14:paraId="4C9D6DD6" w14:textId="77777777" w:rsidR="00B26DB1" w:rsidRPr="00A03209" w:rsidRDefault="00B26DB1" w:rsidP="00A03209">
      <w:pPr>
        <w:rPr>
          <w:lang w:eastAsia="ja-JP"/>
        </w:rPr>
      </w:pPr>
    </w:p>
    <w:p w14:paraId="4E8B839B" w14:textId="77777777" w:rsidR="00B26DB1" w:rsidRPr="00A03209" w:rsidRDefault="00B26DB1" w:rsidP="00A03209"/>
    <w:p w14:paraId="5944BB7B" w14:textId="77777777" w:rsidR="00F1474C" w:rsidRPr="00A03209" w:rsidRDefault="00DE2428" w:rsidP="00A03209">
      <w:pPr>
        <w:tabs>
          <w:tab w:val="left" w:pos="5085"/>
        </w:tabs>
      </w:pPr>
      <w:r w:rsidRPr="00A03209">
        <w:tab/>
      </w:r>
    </w:p>
    <w:p w14:paraId="3CD94649" w14:textId="77777777" w:rsidR="006A4F39" w:rsidRPr="00A03209" w:rsidRDefault="006A4F39" w:rsidP="00A03209">
      <w:pPr>
        <w:pStyle w:val="Heading1"/>
      </w:pPr>
      <w:bookmarkStart w:id="152" w:name="_Ref453335342"/>
      <w:bookmarkStart w:id="153" w:name="_Ref453335365"/>
      <w:bookmarkStart w:id="154" w:name="_Toc500235918"/>
      <w:bookmarkEnd w:id="39"/>
      <w:r w:rsidRPr="00A03209">
        <w:lastRenderedPageBreak/>
        <w:t>Protocol error handling</w:t>
      </w:r>
      <w:bookmarkEnd w:id="152"/>
      <w:bookmarkEnd w:id="153"/>
      <w:bookmarkEnd w:id="154"/>
    </w:p>
    <w:p w14:paraId="766A27DF" w14:textId="77777777" w:rsidR="008E37DC" w:rsidRPr="00A03209" w:rsidRDefault="00242959" w:rsidP="00A03209">
      <w:pPr>
        <w:pStyle w:val="Heading2"/>
      </w:pPr>
      <w:bookmarkStart w:id="155" w:name="_Toc500235919"/>
      <w:r w:rsidRPr="00A03209">
        <w:t>Error codes</w:t>
      </w:r>
      <w:bookmarkEnd w:id="155"/>
    </w:p>
    <w:p w14:paraId="61888F8B" w14:textId="77777777" w:rsidR="00D9164B" w:rsidRPr="00A03209" w:rsidRDefault="00D9164B" w:rsidP="00A03209"/>
    <w:p w14:paraId="4EF7B950" w14:textId="6BF3ED8D" w:rsidR="00D9164B" w:rsidRPr="00A03209" w:rsidRDefault="00D9164B" w:rsidP="00A03209">
      <w:r w:rsidRPr="00A03209">
        <w:t xml:space="preserve">The RIS facility interface part uses </w:t>
      </w:r>
      <w:r w:rsidR="0013252D">
        <w:t xml:space="preserve">the generic </w:t>
      </w:r>
      <w:r w:rsidRPr="00A03209">
        <w:t xml:space="preserve">error codes </w:t>
      </w:r>
      <w:r w:rsidR="0013252D">
        <w:t xml:space="preserve">as defined in </w:t>
      </w:r>
      <w:r w:rsidR="0013252D">
        <w:fldChar w:fldCharType="begin"/>
      </w:r>
      <w:r w:rsidR="0013252D">
        <w:instrText xml:space="preserve"> REF _Ref453242468 \w \h </w:instrText>
      </w:r>
      <w:r w:rsidR="0013252D">
        <w:fldChar w:fldCharType="separate"/>
      </w:r>
      <w:r w:rsidR="00816715">
        <w:t>[Ref 5]</w:t>
      </w:r>
      <w:r w:rsidR="0013252D">
        <w:fldChar w:fldCharType="end"/>
      </w:r>
      <w:r w:rsidR="0013252D">
        <w:t xml:space="preserve">, and the RIS-FI specific codes </w:t>
      </w:r>
      <w:r w:rsidRPr="00A03209">
        <w:t>in the range 2001 - 3000.</w:t>
      </w:r>
    </w:p>
    <w:p w14:paraId="108D0888" w14:textId="77777777" w:rsidR="00242959" w:rsidRPr="00A03209" w:rsidRDefault="00242959" w:rsidP="00A03209"/>
    <w:tbl>
      <w:tblPr>
        <w:tblStyle w:val="TableGrid"/>
        <w:tblW w:w="0" w:type="auto"/>
        <w:tblLook w:val="04A0" w:firstRow="1" w:lastRow="0" w:firstColumn="1" w:lastColumn="0" w:noHBand="0" w:noVBand="1"/>
      </w:tblPr>
      <w:tblGrid>
        <w:gridCol w:w="1508"/>
        <w:gridCol w:w="7411"/>
      </w:tblGrid>
      <w:tr w:rsidR="00242959" w:rsidRPr="00A03209" w14:paraId="6935D5FC" w14:textId="77777777" w:rsidTr="007F5D45">
        <w:tc>
          <w:tcPr>
            <w:tcW w:w="1508" w:type="dxa"/>
          </w:tcPr>
          <w:p w14:paraId="0D8D146A" w14:textId="77777777" w:rsidR="00242959" w:rsidRPr="00A03209" w:rsidRDefault="00242959" w:rsidP="00A03209">
            <w:r w:rsidRPr="00A03209">
              <w:t>Code</w:t>
            </w:r>
          </w:p>
        </w:tc>
        <w:tc>
          <w:tcPr>
            <w:tcW w:w="7411" w:type="dxa"/>
          </w:tcPr>
          <w:p w14:paraId="7854D329" w14:textId="77777777" w:rsidR="00242959" w:rsidRPr="00A03209" w:rsidRDefault="00242959" w:rsidP="00A03209">
            <w:r w:rsidRPr="00A03209">
              <w:t>Description</w:t>
            </w:r>
          </w:p>
        </w:tc>
      </w:tr>
      <w:tr w:rsidR="00242959" w:rsidRPr="00A03209" w14:paraId="71E884BE" w14:textId="77777777" w:rsidTr="007F5D45">
        <w:tc>
          <w:tcPr>
            <w:tcW w:w="1508" w:type="dxa"/>
          </w:tcPr>
          <w:p w14:paraId="515F1BC2" w14:textId="77777777" w:rsidR="00242959" w:rsidRPr="00A03209" w:rsidRDefault="00D9164B" w:rsidP="00A03209">
            <w:r w:rsidRPr="00A03209">
              <w:t>2</w:t>
            </w:r>
            <w:r w:rsidR="00242959" w:rsidRPr="00A03209">
              <w:t>001</w:t>
            </w:r>
          </w:p>
        </w:tc>
        <w:tc>
          <w:tcPr>
            <w:tcW w:w="7411" w:type="dxa"/>
          </w:tcPr>
          <w:p w14:paraId="48B8BAF1" w14:textId="77777777" w:rsidR="00242959" w:rsidRPr="00A03209" w:rsidRDefault="00242959" w:rsidP="00A03209">
            <w:r w:rsidRPr="00A03209">
              <w:t>Object not created</w:t>
            </w:r>
          </w:p>
        </w:tc>
      </w:tr>
      <w:tr w:rsidR="00242959" w:rsidRPr="00A03209" w14:paraId="5BFE9DFB" w14:textId="77777777" w:rsidTr="007F5D45">
        <w:tc>
          <w:tcPr>
            <w:tcW w:w="1508" w:type="dxa"/>
          </w:tcPr>
          <w:p w14:paraId="00395B06" w14:textId="77777777" w:rsidR="00242959" w:rsidRPr="00A03209" w:rsidRDefault="00D9164B" w:rsidP="00A03209">
            <w:r w:rsidRPr="00A03209">
              <w:t>2</w:t>
            </w:r>
            <w:r w:rsidR="00242959" w:rsidRPr="00A03209">
              <w:t>002</w:t>
            </w:r>
          </w:p>
        </w:tc>
        <w:tc>
          <w:tcPr>
            <w:tcW w:w="7411" w:type="dxa"/>
          </w:tcPr>
          <w:p w14:paraId="33659B2B" w14:textId="77777777" w:rsidR="00242959" w:rsidRPr="00A03209" w:rsidRDefault="00242959" w:rsidP="00A03209">
            <w:r w:rsidRPr="00A03209">
              <w:t>ObjectID does not exist</w:t>
            </w:r>
          </w:p>
        </w:tc>
      </w:tr>
      <w:tr w:rsidR="00242959" w:rsidRPr="00A03209" w14:paraId="31E69471" w14:textId="77777777" w:rsidTr="007F5D45">
        <w:tc>
          <w:tcPr>
            <w:tcW w:w="1508" w:type="dxa"/>
          </w:tcPr>
          <w:p w14:paraId="51FF9AD9" w14:textId="77777777" w:rsidR="00242959" w:rsidRPr="00A03209" w:rsidRDefault="00D9164B" w:rsidP="00A03209">
            <w:r w:rsidRPr="00A03209">
              <w:t>2</w:t>
            </w:r>
            <w:r w:rsidR="00242959" w:rsidRPr="00A03209">
              <w:t>003</w:t>
            </w:r>
          </w:p>
        </w:tc>
        <w:tc>
          <w:tcPr>
            <w:tcW w:w="7411" w:type="dxa"/>
          </w:tcPr>
          <w:p w14:paraId="55E4498D" w14:textId="77777777" w:rsidR="00242959" w:rsidRPr="00A03209" w:rsidRDefault="00242959" w:rsidP="00A03209">
            <w:r w:rsidRPr="00A03209">
              <w:t>Object type inconsi</w:t>
            </w:r>
            <w:r w:rsidR="004677AC">
              <w:t>stent with object indicated by O</w:t>
            </w:r>
            <w:r w:rsidRPr="00A03209">
              <w:t>bjectID</w:t>
            </w:r>
          </w:p>
        </w:tc>
      </w:tr>
      <w:tr w:rsidR="00242959" w:rsidRPr="00A03209" w14:paraId="31FF7324" w14:textId="77777777" w:rsidTr="007F5D45">
        <w:tc>
          <w:tcPr>
            <w:tcW w:w="1508" w:type="dxa"/>
          </w:tcPr>
          <w:p w14:paraId="75D9944E" w14:textId="77777777" w:rsidR="00242959" w:rsidRPr="00A03209" w:rsidRDefault="00D9164B" w:rsidP="00A03209">
            <w:r w:rsidRPr="00A03209">
              <w:t>2</w:t>
            </w:r>
            <w:r w:rsidR="00242959" w:rsidRPr="00A03209">
              <w:t>004</w:t>
            </w:r>
          </w:p>
        </w:tc>
        <w:tc>
          <w:tcPr>
            <w:tcW w:w="7411" w:type="dxa"/>
          </w:tcPr>
          <w:p w14:paraId="371B6BB3" w14:textId="77777777" w:rsidR="00242959" w:rsidRPr="00A03209" w:rsidRDefault="00242959" w:rsidP="00A03209">
            <w:r w:rsidRPr="00A03209">
              <w:t>Object not deleted</w:t>
            </w:r>
          </w:p>
        </w:tc>
      </w:tr>
      <w:tr w:rsidR="00242959" w:rsidRPr="00A03209" w14:paraId="650B0405" w14:textId="77777777" w:rsidTr="007F5D45">
        <w:tc>
          <w:tcPr>
            <w:tcW w:w="1508" w:type="dxa"/>
          </w:tcPr>
          <w:p w14:paraId="2FF10000" w14:textId="77777777" w:rsidR="00242959" w:rsidRPr="00A03209" w:rsidRDefault="002D6D38" w:rsidP="00A03209">
            <w:r w:rsidRPr="00A03209">
              <w:t>2005</w:t>
            </w:r>
          </w:p>
        </w:tc>
        <w:tc>
          <w:tcPr>
            <w:tcW w:w="7411" w:type="dxa"/>
          </w:tcPr>
          <w:p w14:paraId="4B99C442" w14:textId="77777777" w:rsidR="00242959" w:rsidRPr="00A03209" w:rsidRDefault="00933C6C" w:rsidP="00A03209">
            <w:r w:rsidRPr="00A03209">
              <w:t>Parameter out of r</w:t>
            </w:r>
            <w:r w:rsidR="005B4FD4" w:rsidRPr="00A03209">
              <w:t>a</w:t>
            </w:r>
            <w:r w:rsidRPr="00A03209">
              <w:t>n</w:t>
            </w:r>
            <w:r w:rsidR="005B4FD4" w:rsidRPr="00A03209">
              <w:t>ge</w:t>
            </w:r>
          </w:p>
        </w:tc>
      </w:tr>
    </w:tbl>
    <w:p w14:paraId="0ADB4012" w14:textId="77777777" w:rsidR="00242959" w:rsidRPr="00A03209" w:rsidRDefault="00242959" w:rsidP="00A03209"/>
    <w:p w14:paraId="1835B1A2" w14:textId="77777777" w:rsidR="00473D2F" w:rsidRDefault="00473D2F" w:rsidP="00B1790A">
      <w:pPr>
        <w:pStyle w:val="Heading1"/>
      </w:pPr>
      <w:bookmarkStart w:id="156" w:name="_Ref452563755"/>
      <w:bookmarkStart w:id="157" w:name="_Toc500235920"/>
      <w:r w:rsidRPr="00A03209">
        <w:lastRenderedPageBreak/>
        <w:t>Functional use-cases</w:t>
      </w:r>
      <w:bookmarkEnd w:id="156"/>
      <w:bookmarkEnd w:id="157"/>
      <w:r w:rsidRPr="00A03209">
        <w:t xml:space="preserve"> </w:t>
      </w:r>
    </w:p>
    <w:p w14:paraId="5EEC4514" w14:textId="77777777" w:rsidR="006F0837" w:rsidRPr="006F0837" w:rsidRDefault="006F0837" w:rsidP="006F0837">
      <w:r>
        <w:t>This section contains the u</w:t>
      </w:r>
      <w:r w:rsidRPr="00F23EED">
        <w:t xml:space="preserve">se-cases describing </w:t>
      </w:r>
      <w:r>
        <w:t>the</w:t>
      </w:r>
      <w:r w:rsidRPr="00F23EED">
        <w:t xml:space="preserve"> functional behaviour of the entities co</w:t>
      </w:r>
      <w:r>
        <w:t>mmunicating over the interface.</w:t>
      </w:r>
    </w:p>
    <w:p w14:paraId="2922F712" w14:textId="77777777" w:rsidR="00473D2F" w:rsidRPr="00A03209" w:rsidRDefault="00473D2F" w:rsidP="00A03209">
      <w:pPr>
        <w:pStyle w:val="Heading2"/>
      </w:pPr>
      <w:bookmarkStart w:id="158" w:name="_Toc500235921"/>
      <w:r w:rsidRPr="00A03209">
        <w:t>Monitoring of traffic</w:t>
      </w:r>
      <w:bookmarkEnd w:id="158"/>
    </w:p>
    <w:p w14:paraId="3D6D291C" w14:textId="77777777" w:rsidR="00473D2F" w:rsidRPr="00A03209" w:rsidRDefault="00473D2F" w:rsidP="00A03209"/>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1597D694"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CEDA29" w14:textId="77777777" w:rsidR="00473D2F" w:rsidRPr="00A03209" w:rsidRDefault="00473D2F" w:rsidP="00A03209">
            <w:pPr>
              <w:rPr>
                <w:sz w:val="20"/>
              </w:rPr>
            </w:pPr>
            <w:r w:rsidRPr="00A03209">
              <w:rPr>
                <w:sz w:val="20"/>
              </w:rPr>
              <w:t>Name</w:t>
            </w:r>
          </w:p>
        </w:tc>
        <w:tc>
          <w:tcPr>
            <w:tcW w:w="6804" w:type="dxa"/>
          </w:tcPr>
          <w:p w14:paraId="5D941934" w14:textId="77777777" w:rsidR="00473D2F" w:rsidRPr="00A03209" w:rsidRDefault="00473D2F" w:rsidP="00A03209">
            <w:pPr>
              <w:cnfStyle w:val="100000000000" w:firstRow="1" w:lastRow="0" w:firstColumn="0" w:lastColumn="0" w:oddVBand="0" w:evenVBand="0" w:oddHBand="0" w:evenHBand="0" w:firstRowFirstColumn="0" w:firstRowLastColumn="0" w:lastRowFirstColumn="0" w:lastRowLastColumn="0"/>
              <w:rPr>
                <w:sz w:val="20"/>
              </w:rPr>
            </w:pPr>
            <w:r w:rsidRPr="00A03209">
              <w:rPr>
                <w:sz w:val="20"/>
              </w:rPr>
              <w:t>Monitoring of traffic</w:t>
            </w:r>
          </w:p>
        </w:tc>
      </w:tr>
      <w:tr w:rsidR="00473D2F" w:rsidRPr="00A03209" w14:paraId="72B17901"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0FBAD0" w14:textId="77777777" w:rsidR="00473D2F" w:rsidRPr="00A03209" w:rsidRDefault="00473D2F" w:rsidP="00A03209">
            <w:pPr>
              <w:rPr>
                <w:sz w:val="20"/>
              </w:rPr>
            </w:pPr>
            <w:r w:rsidRPr="00A03209">
              <w:rPr>
                <w:sz w:val="20"/>
              </w:rPr>
              <w:t>Description / context</w:t>
            </w:r>
          </w:p>
        </w:tc>
        <w:tc>
          <w:tcPr>
            <w:tcW w:w="6804" w:type="dxa"/>
          </w:tcPr>
          <w:p w14:paraId="5F7EAF9A"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RIS receives information about other ITS stations in the </w:t>
            </w:r>
            <w:r w:rsidR="004677AC" w:rsidRPr="00A03209">
              <w:rPr>
                <w:sz w:val="20"/>
              </w:rPr>
              <w:t>neighbourhood</w:t>
            </w:r>
            <w:r w:rsidRPr="00A03209">
              <w:rPr>
                <w:sz w:val="20"/>
              </w:rPr>
              <w:t xml:space="preserve"> via Cooperative Awareness Messages (CAM)</w:t>
            </w:r>
            <w:r w:rsidR="006F0837">
              <w:rPr>
                <w:sz w:val="20"/>
              </w:rPr>
              <w:t>, such as</w:t>
            </w:r>
            <w:r w:rsidRPr="00A03209">
              <w:rPr>
                <w:sz w:val="20"/>
              </w:rPr>
              <w:t>:</w:t>
            </w:r>
          </w:p>
          <w:p w14:paraId="1A239278" w14:textId="77777777" w:rsidR="00473D2F" w:rsidRPr="00A03209" w:rsidRDefault="00473D2F" w:rsidP="00A0320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Station identity</w:t>
            </w:r>
          </w:p>
          <w:p w14:paraId="61B6D22B" w14:textId="77777777" w:rsidR="00473D2F" w:rsidRPr="00A03209" w:rsidRDefault="00473D2F" w:rsidP="00A0320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Station type (car, bus, bicycle etc.)</w:t>
            </w:r>
          </w:p>
          <w:p w14:paraId="3DA9ADE3" w14:textId="77777777" w:rsidR="00473D2F" w:rsidRPr="006F0837" w:rsidRDefault="00473D2F" w:rsidP="006F083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Current location</w:t>
            </w:r>
            <w:r w:rsidR="006F0837">
              <w:rPr>
                <w:sz w:val="20"/>
              </w:rPr>
              <w:t>, speed, direction</w:t>
            </w:r>
          </w:p>
          <w:p w14:paraId="3180B761" w14:textId="77777777" w:rsidR="006F0837" w:rsidRPr="006F0837" w:rsidRDefault="006F0837" w:rsidP="006F0837">
            <w:pPr>
              <w:cnfStyle w:val="000000100000" w:firstRow="0" w:lastRow="0" w:firstColumn="0" w:lastColumn="0" w:oddVBand="0" w:evenVBand="0" w:oddHBand="1" w:evenHBand="0" w:firstRowFirstColumn="0" w:firstRowLastColumn="0" w:lastRowFirstColumn="0" w:lastRowLastColumn="0"/>
              <w:rPr>
                <w:sz w:val="20"/>
              </w:rPr>
            </w:pPr>
          </w:p>
          <w:p w14:paraId="3207DCE1" w14:textId="77777777" w:rsidR="00433EBF" w:rsidRPr="00A03209" w:rsidRDefault="00473D2F" w:rsidP="006F0837">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In case the ITS station does not exist in the Local Dynamic Map (LDM) a new </w:t>
            </w:r>
            <w:r w:rsidR="004039C2" w:rsidRPr="00A03209">
              <w:rPr>
                <w:sz w:val="20"/>
              </w:rPr>
              <w:t>ItsStation</w:t>
            </w:r>
            <w:r w:rsidRPr="00A03209">
              <w:rPr>
                <w:sz w:val="20"/>
              </w:rPr>
              <w:t xml:space="preserve"> object is created in the LDM, otherwise the existing </w:t>
            </w:r>
            <w:r w:rsidR="004039C2" w:rsidRPr="00A03209">
              <w:rPr>
                <w:sz w:val="20"/>
              </w:rPr>
              <w:t>ItsStation</w:t>
            </w:r>
            <w:r w:rsidRPr="00A03209">
              <w:rPr>
                <w:sz w:val="20"/>
              </w:rPr>
              <w:t xml:space="preserve"> object is updated.</w:t>
            </w:r>
            <w:r w:rsidR="006F0837">
              <w:rPr>
                <w:sz w:val="20"/>
              </w:rPr>
              <w:t xml:space="preserve"> </w:t>
            </w:r>
            <w:r w:rsidR="006F0837" w:rsidRPr="00A03209">
              <w:rPr>
                <w:sz w:val="20"/>
              </w:rPr>
              <w:t xml:space="preserve">The ITS station </w:t>
            </w:r>
            <w:r w:rsidR="006F0837">
              <w:rPr>
                <w:sz w:val="20"/>
              </w:rPr>
              <w:t>may</w:t>
            </w:r>
            <w:r w:rsidR="006F0837" w:rsidRPr="00A03209">
              <w:rPr>
                <w:sz w:val="20"/>
              </w:rPr>
              <w:t xml:space="preserve"> be mapped on the topology of the intersection.</w:t>
            </w:r>
            <w:r w:rsidR="006F0837">
              <w:rPr>
                <w:sz w:val="20"/>
              </w:rPr>
              <w:t xml:space="preserve"> </w:t>
            </w:r>
            <w:r w:rsidRPr="00A03209">
              <w:rPr>
                <w:sz w:val="20"/>
              </w:rPr>
              <w:t xml:space="preserve">In this </w:t>
            </w:r>
            <w:r w:rsidR="00433EBF" w:rsidRPr="00A03209">
              <w:rPr>
                <w:sz w:val="20"/>
              </w:rPr>
              <w:t>way,</w:t>
            </w:r>
            <w:r w:rsidRPr="00A03209">
              <w:rPr>
                <w:sz w:val="20"/>
              </w:rPr>
              <w:t xml:space="preserve"> the LDM holds the current view of the traffic in the LDM.</w:t>
            </w:r>
            <w:r w:rsidR="006F0837">
              <w:rPr>
                <w:sz w:val="20"/>
              </w:rPr>
              <w:t xml:space="preserve"> </w:t>
            </w:r>
            <w:r w:rsidRPr="00A03209">
              <w:rPr>
                <w:sz w:val="20"/>
              </w:rPr>
              <w:t>ITS applications can take a subscription on the LDM to be notified on changes in the LDM.</w:t>
            </w:r>
          </w:p>
        </w:tc>
      </w:tr>
      <w:tr w:rsidR="00473D2F" w:rsidRPr="00A03209" w14:paraId="659012FE"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1D7C1054" w14:textId="77777777" w:rsidR="00473D2F" w:rsidRPr="00A03209" w:rsidRDefault="00473D2F" w:rsidP="00A03209">
            <w:pPr>
              <w:rPr>
                <w:sz w:val="20"/>
              </w:rPr>
            </w:pPr>
            <w:r w:rsidRPr="00A03209">
              <w:rPr>
                <w:sz w:val="20"/>
              </w:rPr>
              <w:t>Actor</w:t>
            </w:r>
          </w:p>
        </w:tc>
        <w:tc>
          <w:tcPr>
            <w:tcW w:w="6804" w:type="dxa"/>
          </w:tcPr>
          <w:p w14:paraId="3B8B2ED2" w14:textId="77777777" w:rsidR="00473D2F" w:rsidRPr="00A03209" w:rsidRDefault="00123377" w:rsidP="00A03209">
            <w:pPr>
              <w:cnfStyle w:val="000000000000" w:firstRow="0" w:lastRow="0" w:firstColumn="0" w:lastColumn="0" w:oddVBand="0" w:evenVBand="0" w:oddHBand="0" w:evenHBand="0" w:firstRowFirstColumn="0" w:firstRowLastColumn="0" w:lastRowFirstColumn="0" w:lastRowLastColumn="0"/>
              <w:rPr>
                <w:sz w:val="20"/>
              </w:rPr>
            </w:pPr>
            <w:r>
              <w:rPr>
                <w:sz w:val="20"/>
              </w:rPr>
              <w:t>ITS-CRA</w:t>
            </w:r>
          </w:p>
        </w:tc>
      </w:tr>
      <w:tr w:rsidR="00473D2F" w:rsidRPr="00A03209" w14:paraId="75C399A5"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3578E8" w14:textId="77777777" w:rsidR="00473D2F" w:rsidRPr="00A03209" w:rsidRDefault="00473D2F" w:rsidP="00A03209">
            <w:pPr>
              <w:rPr>
                <w:sz w:val="20"/>
              </w:rPr>
            </w:pPr>
            <w:r w:rsidRPr="00A03209">
              <w:rPr>
                <w:sz w:val="20"/>
              </w:rPr>
              <w:t>Goal</w:t>
            </w:r>
          </w:p>
        </w:tc>
        <w:tc>
          <w:tcPr>
            <w:tcW w:w="6804" w:type="dxa"/>
          </w:tcPr>
          <w:p w14:paraId="156C45EF"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To get a continuous updated view of the traffic situation on the intersection</w:t>
            </w:r>
            <w:r w:rsidR="004B363D" w:rsidRPr="00A03209">
              <w:rPr>
                <w:sz w:val="20"/>
              </w:rPr>
              <w:t>.</w:t>
            </w:r>
          </w:p>
        </w:tc>
      </w:tr>
      <w:tr w:rsidR="00473D2F" w:rsidRPr="00A03209" w14:paraId="596479F0"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BEA3524" w14:textId="77777777" w:rsidR="00473D2F" w:rsidRPr="00A03209" w:rsidRDefault="00473D2F" w:rsidP="00A03209">
            <w:pPr>
              <w:rPr>
                <w:sz w:val="20"/>
              </w:rPr>
            </w:pPr>
            <w:r w:rsidRPr="00A03209">
              <w:rPr>
                <w:sz w:val="20"/>
              </w:rPr>
              <w:t>Pre-condition(s)</w:t>
            </w:r>
          </w:p>
        </w:tc>
        <w:tc>
          <w:tcPr>
            <w:tcW w:w="6804" w:type="dxa"/>
          </w:tcPr>
          <w:p w14:paraId="13059CFE" w14:textId="77777777" w:rsidR="00473D2F" w:rsidRPr="00836355" w:rsidRDefault="00473D2F" w:rsidP="00836355">
            <w:pPr>
              <w:cnfStyle w:val="000000000000" w:firstRow="0" w:lastRow="0" w:firstColumn="0" w:lastColumn="0" w:oddVBand="0" w:evenVBand="0" w:oddHBand="0" w:evenHBand="0" w:firstRowFirstColumn="0" w:firstRowLastColumn="0" w:lastRowFirstColumn="0" w:lastRowLastColumn="0"/>
              <w:rPr>
                <w:sz w:val="20"/>
              </w:rPr>
            </w:pPr>
            <w:r w:rsidRPr="00836355">
              <w:rPr>
                <w:sz w:val="20"/>
              </w:rPr>
              <w:t>The ITS</w:t>
            </w:r>
            <w:r w:rsidR="00123377" w:rsidRPr="00836355">
              <w:rPr>
                <w:sz w:val="20"/>
              </w:rPr>
              <w:t>-CRA</w:t>
            </w:r>
            <w:r w:rsidRPr="00836355">
              <w:rPr>
                <w:sz w:val="20"/>
              </w:rPr>
              <w:t xml:space="preserve"> is registered and authenticated at the RIS.</w:t>
            </w:r>
          </w:p>
        </w:tc>
      </w:tr>
      <w:tr w:rsidR="00473D2F" w:rsidRPr="00A03209" w14:paraId="683C0600"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A6D8D4" w14:textId="77777777" w:rsidR="00473D2F" w:rsidRPr="00A03209" w:rsidRDefault="00473D2F" w:rsidP="00A03209">
            <w:pPr>
              <w:rPr>
                <w:sz w:val="20"/>
              </w:rPr>
            </w:pPr>
            <w:r w:rsidRPr="00A03209">
              <w:rPr>
                <w:sz w:val="20"/>
              </w:rPr>
              <w:t>Trigger</w:t>
            </w:r>
          </w:p>
        </w:tc>
        <w:tc>
          <w:tcPr>
            <w:tcW w:w="6804" w:type="dxa"/>
          </w:tcPr>
          <w:p w14:paraId="61D94BC1" w14:textId="77777777" w:rsidR="00473D2F" w:rsidRPr="00A03209" w:rsidRDefault="00473D2F" w:rsidP="006F0837">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A change in</w:t>
            </w:r>
            <w:r w:rsidR="00EF2DFC">
              <w:rPr>
                <w:sz w:val="20"/>
              </w:rPr>
              <w:t xml:space="preserve"> the</w:t>
            </w:r>
            <w:r w:rsidRPr="00A03209">
              <w:rPr>
                <w:sz w:val="20"/>
              </w:rPr>
              <w:t xml:space="preserve"> traffic situation is received by the RIS i.e. </w:t>
            </w:r>
            <w:r w:rsidR="006F0837">
              <w:rPr>
                <w:sz w:val="20"/>
              </w:rPr>
              <w:t>a CAM</w:t>
            </w:r>
            <w:r w:rsidRPr="00A03209">
              <w:rPr>
                <w:sz w:val="20"/>
              </w:rPr>
              <w:t xml:space="preserve"> is receive</w:t>
            </w:r>
            <w:r w:rsidR="006F0837">
              <w:rPr>
                <w:sz w:val="20"/>
              </w:rPr>
              <w:t>d.</w:t>
            </w:r>
          </w:p>
        </w:tc>
      </w:tr>
      <w:tr w:rsidR="00473D2F" w:rsidRPr="00A03209" w14:paraId="0A1E60A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1BF1480" w14:textId="77777777" w:rsidR="00473D2F" w:rsidRPr="00A03209" w:rsidRDefault="00473D2F" w:rsidP="00123377">
            <w:pPr>
              <w:rPr>
                <w:sz w:val="20"/>
              </w:rPr>
            </w:pPr>
            <w:r w:rsidRPr="00A03209">
              <w:rPr>
                <w:sz w:val="20"/>
              </w:rPr>
              <w:t>ITS</w:t>
            </w:r>
            <w:r w:rsidR="00123377">
              <w:rPr>
                <w:sz w:val="20"/>
              </w:rPr>
              <w:t>-CRA</w:t>
            </w:r>
            <w:r w:rsidRPr="00A03209">
              <w:rPr>
                <w:sz w:val="20"/>
              </w:rPr>
              <w:t xml:space="preserve"> functions</w:t>
            </w:r>
          </w:p>
        </w:tc>
        <w:tc>
          <w:tcPr>
            <w:tcW w:w="6804" w:type="dxa"/>
          </w:tcPr>
          <w:p w14:paraId="7A825EEB" w14:textId="77777777" w:rsidR="00B1790A" w:rsidRDefault="00123377" w:rsidP="0012337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ITS-CRA executes the method “SubscribeObjects” </w:t>
            </w:r>
            <w:r w:rsidR="00B1790A">
              <w:rPr>
                <w:sz w:val="20"/>
              </w:rPr>
              <w:t xml:space="preserve">at the RIS </w:t>
            </w:r>
            <w:r>
              <w:rPr>
                <w:sz w:val="20"/>
              </w:rPr>
              <w:t>with object type ItsStation (1).</w:t>
            </w:r>
            <w:r w:rsidR="00B1790A">
              <w:rPr>
                <w:sz w:val="20"/>
              </w:rPr>
              <w:t xml:space="preserve"> The ITS-CRA waits for the response of the RIS.</w:t>
            </w:r>
          </w:p>
          <w:p w14:paraId="76805734" w14:textId="77777777" w:rsidR="00C755F5" w:rsidRDefault="00C755F5" w:rsidP="00123377">
            <w:pPr>
              <w:cnfStyle w:val="000000000000" w:firstRow="0" w:lastRow="0" w:firstColumn="0" w:lastColumn="0" w:oddVBand="0" w:evenVBand="0" w:oddHBand="0" w:evenHBand="0" w:firstRowFirstColumn="0" w:firstRowLastColumn="0" w:lastRowFirstColumn="0" w:lastRowLastColumn="0"/>
              <w:rPr>
                <w:sz w:val="20"/>
              </w:rPr>
            </w:pPr>
          </w:p>
          <w:p w14:paraId="349E4D38" w14:textId="77777777" w:rsidR="00C755F5" w:rsidRPr="00C755F5" w:rsidRDefault="00C755F5" w:rsidP="00123377">
            <w:pPr>
              <w:cnfStyle w:val="000000000000" w:firstRow="0" w:lastRow="0" w:firstColumn="0" w:lastColumn="0" w:oddVBand="0" w:evenVBand="0" w:oddHBand="0" w:evenHBand="0" w:firstRowFirstColumn="0" w:firstRowLastColumn="0" w:lastRowFirstColumn="0" w:lastRowLastColumn="0"/>
              <w:rPr>
                <w:i/>
                <w:sz w:val="20"/>
              </w:rPr>
            </w:pPr>
            <w:r w:rsidRPr="00C755F5">
              <w:rPr>
                <w:i/>
                <w:sz w:val="20"/>
              </w:rPr>
              <w:t>Note</w:t>
            </w:r>
            <w:r>
              <w:rPr>
                <w:i/>
                <w:sz w:val="20"/>
              </w:rPr>
              <w:t>: The ITS-CRA may also use a filter to be notified of ItsStation objects that are map-matched for example.</w:t>
            </w:r>
          </w:p>
          <w:p w14:paraId="38052367" w14:textId="77777777" w:rsidR="00123377" w:rsidRDefault="00123377" w:rsidP="00123377">
            <w:pPr>
              <w:cnfStyle w:val="000000000000" w:firstRow="0" w:lastRow="0" w:firstColumn="0" w:lastColumn="0" w:oddVBand="0" w:evenVBand="0" w:oddHBand="0" w:evenHBand="0" w:firstRowFirstColumn="0" w:firstRowLastColumn="0" w:lastRowFirstColumn="0" w:lastRowLastColumn="0"/>
              <w:rPr>
                <w:sz w:val="20"/>
              </w:rPr>
            </w:pPr>
          </w:p>
          <w:p w14:paraId="382BF9E4" w14:textId="77777777" w:rsidR="00123377" w:rsidRPr="00123377" w:rsidRDefault="00123377" w:rsidP="00123377">
            <w:pPr>
              <w:cnfStyle w:val="000000000000" w:firstRow="0" w:lastRow="0" w:firstColumn="0" w:lastColumn="0" w:oddVBand="0" w:evenVBand="0" w:oddHBand="0" w:evenHBand="0" w:firstRowFirstColumn="0" w:firstRowLastColumn="0" w:lastRowFirstColumn="0" w:lastRowLastColumn="0"/>
              <w:rPr>
                <w:i/>
                <w:sz w:val="20"/>
              </w:rPr>
            </w:pPr>
            <w:r>
              <w:rPr>
                <w:i/>
                <w:sz w:val="20"/>
              </w:rPr>
              <w:t>Note: The ITS-CRA could also indicate which attributes to receive in the notification.</w:t>
            </w:r>
          </w:p>
        </w:tc>
      </w:tr>
      <w:tr w:rsidR="00473D2F" w:rsidRPr="00A03209" w14:paraId="462A62EC"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A6E51FD" w14:textId="77777777" w:rsidR="00473D2F" w:rsidRPr="00A03209" w:rsidRDefault="00123377" w:rsidP="00123377">
            <w:pPr>
              <w:rPr>
                <w:sz w:val="20"/>
              </w:rPr>
            </w:pPr>
            <w:r>
              <w:rPr>
                <w:sz w:val="20"/>
              </w:rPr>
              <w:t>RIS functions</w:t>
            </w:r>
          </w:p>
        </w:tc>
        <w:tc>
          <w:tcPr>
            <w:tcW w:w="6804" w:type="dxa"/>
          </w:tcPr>
          <w:p w14:paraId="054C2BA8" w14:textId="77777777" w:rsidR="00B1790A" w:rsidRDefault="00B1790A" w:rsidP="00123377">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“SubscribeObjects” is invoked</w:t>
            </w:r>
          </w:p>
          <w:p w14:paraId="56339037" w14:textId="77777777" w:rsidR="00B1790A" w:rsidRDefault="00B1790A" w:rsidP="00B1790A">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subscription parameters are validated.</w:t>
            </w:r>
          </w:p>
          <w:p w14:paraId="13307310" w14:textId="77777777" w:rsidR="00B1790A" w:rsidRDefault="00B1790A" w:rsidP="00B1790A">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SubscribtionID is returned to the ITS-CRA.</w:t>
            </w:r>
          </w:p>
          <w:p w14:paraId="44BAE190" w14:textId="77777777" w:rsidR="00B1790A" w:rsidRPr="00B1790A" w:rsidRDefault="00B1790A" w:rsidP="00B1790A">
            <w:pPr>
              <w:cnfStyle w:val="000000100000" w:firstRow="0" w:lastRow="0" w:firstColumn="0" w:lastColumn="0" w:oddVBand="0" w:evenVBand="0" w:oddHBand="1" w:evenHBand="0" w:firstRowFirstColumn="0" w:firstRowLastColumn="0" w:lastRowFirstColumn="0" w:lastRowLastColumn="0"/>
              <w:rPr>
                <w:sz w:val="20"/>
              </w:rPr>
            </w:pPr>
          </w:p>
          <w:p w14:paraId="506C265B" w14:textId="77777777" w:rsidR="00123377" w:rsidRDefault="00AE758E" w:rsidP="00123377">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a CAM is received by the RIS</w:t>
            </w:r>
          </w:p>
          <w:p w14:paraId="6008511D" w14:textId="77777777" w:rsidR="00AE758E" w:rsidRDefault="00AE758E" w:rsidP="00AE758E">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location of the ITS station is mapped upon the intersection topology.</w:t>
            </w:r>
          </w:p>
          <w:p w14:paraId="3A1CC07E" w14:textId="77777777" w:rsidR="00AE758E" w:rsidRDefault="00AE758E" w:rsidP="00AE758E">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An ItsStation object is created (or updated when it already exists), that holds the information from the received CAM, in the LDM.</w:t>
            </w:r>
          </w:p>
          <w:p w14:paraId="7C117E62" w14:textId="77777777" w:rsidR="00473D2F" w:rsidRPr="00AE758E" w:rsidRDefault="00AE758E" w:rsidP="00AE758E">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method “NotifyObjects” is executed at the ITS-CRA when the ItsStation object satisfies the subscription-filter.</w:t>
            </w:r>
          </w:p>
        </w:tc>
      </w:tr>
      <w:tr w:rsidR="00473D2F" w:rsidRPr="00A03209" w14:paraId="50FBEF6B"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321D22C" w14:textId="77777777" w:rsidR="00473D2F" w:rsidRPr="00A03209" w:rsidRDefault="00473D2F" w:rsidP="00A03209">
            <w:pPr>
              <w:rPr>
                <w:sz w:val="20"/>
              </w:rPr>
            </w:pPr>
            <w:r w:rsidRPr="00A03209">
              <w:rPr>
                <w:sz w:val="20"/>
              </w:rPr>
              <w:t>Post-conditions</w:t>
            </w:r>
          </w:p>
        </w:tc>
        <w:tc>
          <w:tcPr>
            <w:tcW w:w="6804" w:type="dxa"/>
          </w:tcPr>
          <w:p w14:paraId="2388C50B" w14:textId="77777777" w:rsidR="00473D2F" w:rsidRPr="00A03209" w:rsidRDefault="00AF41CB"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w:t>
            </w:r>
          </w:p>
        </w:tc>
      </w:tr>
      <w:tr w:rsidR="00473D2F" w:rsidRPr="00A03209" w14:paraId="326FD0B5"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C1CAD17" w14:textId="77777777" w:rsidR="00473D2F" w:rsidRPr="00A03209" w:rsidRDefault="00473D2F" w:rsidP="00A03209">
            <w:pPr>
              <w:rPr>
                <w:sz w:val="20"/>
              </w:rPr>
            </w:pPr>
            <w:r w:rsidRPr="00A03209">
              <w:rPr>
                <w:sz w:val="20"/>
              </w:rPr>
              <w:t>Exception</w:t>
            </w:r>
            <w:r w:rsidR="00EC2158">
              <w:rPr>
                <w:sz w:val="20"/>
              </w:rPr>
              <w:t xml:space="preserve"> 1</w:t>
            </w:r>
          </w:p>
        </w:tc>
        <w:tc>
          <w:tcPr>
            <w:tcW w:w="6804" w:type="dxa"/>
          </w:tcPr>
          <w:p w14:paraId="232947AA" w14:textId="77777777" w:rsidR="00EC2158" w:rsidRDefault="00EC2158" w:rsidP="00EC2158">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 xml:space="preserve">The </w:t>
            </w:r>
            <w:r>
              <w:rPr>
                <w:sz w:val="20"/>
                <w:u w:val="single"/>
              </w:rPr>
              <w:t>subscription parameters</w:t>
            </w:r>
            <w:r w:rsidRPr="00064ED4">
              <w:rPr>
                <w:sz w:val="20"/>
                <w:u w:val="single"/>
              </w:rPr>
              <w:t xml:space="preserve"> </w:t>
            </w:r>
            <w:r>
              <w:rPr>
                <w:sz w:val="20"/>
                <w:u w:val="single"/>
              </w:rPr>
              <w:t>are</w:t>
            </w:r>
            <w:r w:rsidRPr="00064ED4">
              <w:rPr>
                <w:sz w:val="20"/>
                <w:u w:val="single"/>
              </w:rPr>
              <w:t xml:space="preserve"> invalid.</w:t>
            </w:r>
          </w:p>
          <w:p w14:paraId="01AF056D" w14:textId="77777777" w:rsidR="00473D2F" w:rsidRPr="00EC2158" w:rsidRDefault="00EC2158" w:rsidP="00EC215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EC2158">
              <w:rPr>
                <w:sz w:val="20"/>
              </w:rPr>
              <w:t>An error message is returned.</w:t>
            </w:r>
          </w:p>
        </w:tc>
      </w:tr>
      <w:tr w:rsidR="00473D2F" w:rsidRPr="00A03209" w14:paraId="3D93A4EC"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06A68CBF" w14:textId="77777777" w:rsidR="00473D2F" w:rsidRPr="00A03209" w:rsidRDefault="00473D2F" w:rsidP="00A03209">
            <w:pPr>
              <w:rPr>
                <w:sz w:val="20"/>
              </w:rPr>
            </w:pPr>
            <w:r w:rsidRPr="00A03209">
              <w:rPr>
                <w:sz w:val="20"/>
              </w:rPr>
              <w:t>End result</w:t>
            </w:r>
          </w:p>
        </w:tc>
        <w:tc>
          <w:tcPr>
            <w:tcW w:w="6804" w:type="dxa"/>
          </w:tcPr>
          <w:p w14:paraId="3E722F76" w14:textId="77777777" w:rsidR="00473D2F" w:rsidRPr="00A03209" w:rsidRDefault="00473D2F"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 xml:space="preserve">The LDM holds the current updated view on the traffic and </w:t>
            </w:r>
            <w:r w:rsidR="00433EBF" w:rsidRPr="00A03209">
              <w:rPr>
                <w:sz w:val="20"/>
              </w:rPr>
              <w:t>subscribed</w:t>
            </w:r>
            <w:r w:rsidRPr="00A03209">
              <w:rPr>
                <w:sz w:val="20"/>
              </w:rPr>
              <w:t xml:space="preserve"> ITS applications are informed on the view.</w:t>
            </w:r>
          </w:p>
        </w:tc>
      </w:tr>
    </w:tbl>
    <w:p w14:paraId="642AD084" w14:textId="77777777" w:rsidR="00E71382" w:rsidRDefault="00E71382" w:rsidP="00A03209">
      <w:pPr>
        <w:pStyle w:val="Heading2"/>
      </w:pPr>
      <w:bookmarkStart w:id="159" w:name="_Ref454197381"/>
      <w:bookmarkStart w:id="160" w:name="_Toc500235922"/>
      <w:r w:rsidRPr="00A03209">
        <w:lastRenderedPageBreak/>
        <w:t>Bus priority handling</w:t>
      </w:r>
      <w:bookmarkEnd w:id="160"/>
    </w:p>
    <w:p w14:paraId="598E4F8A" w14:textId="32601F59" w:rsidR="009A3F71" w:rsidRPr="009A3F71" w:rsidRDefault="009A3F71" w:rsidP="009A3F71">
      <w:r>
        <w:t xml:space="preserve">An ITS application can use subscriptions at the RIS to get notified on approaching public transport vehicles (busses). With this information a prioritization request can be made using the TLC-FI. Prioritization can be done based on two types of ITS G5 messages; CAM and SRM. The prioritization status can also be informed by two types of ITS G5 messages; SPAT and SSM (see also section </w:t>
      </w:r>
      <w:r>
        <w:fldChar w:fldCharType="begin"/>
      </w:r>
      <w:r>
        <w:instrText xml:space="preserve"> REF _Ref462726507 \r \h </w:instrText>
      </w:r>
      <w:r>
        <w:fldChar w:fldCharType="separate"/>
      </w:r>
      <w:r w:rsidR="00816715">
        <w:t>8.7</w:t>
      </w:r>
      <w:r>
        <w:fldChar w:fldCharType="end"/>
      </w:r>
      <w:r>
        <w:t>).</w:t>
      </w:r>
    </w:p>
    <w:p w14:paraId="438E3713" w14:textId="77777777" w:rsidR="006F0837" w:rsidRPr="006F0837" w:rsidRDefault="006F0837" w:rsidP="006F0837"/>
    <w:p w14:paraId="41E3BADB" w14:textId="77777777" w:rsidR="006F0837" w:rsidRPr="006F0837" w:rsidRDefault="006F0837" w:rsidP="006F0837">
      <w:pPr>
        <w:pStyle w:val="Heading3"/>
      </w:pPr>
      <w:bookmarkStart w:id="161" w:name="_Toc500235923"/>
      <w:r>
        <w:t>Priority handling based on CAM</w:t>
      </w:r>
      <w:bookmarkEnd w:id="161"/>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1A282B" w:rsidRPr="00A03209" w14:paraId="5C20E3CB" w14:textId="77777777" w:rsidTr="00F07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842D10" w14:textId="77777777" w:rsidR="001A282B" w:rsidRPr="00A03209" w:rsidRDefault="001A282B" w:rsidP="00A03209">
            <w:pPr>
              <w:rPr>
                <w:sz w:val="20"/>
              </w:rPr>
            </w:pPr>
            <w:r w:rsidRPr="00A03209">
              <w:rPr>
                <w:sz w:val="20"/>
              </w:rPr>
              <w:t>Name</w:t>
            </w:r>
          </w:p>
        </w:tc>
        <w:tc>
          <w:tcPr>
            <w:tcW w:w="6804" w:type="dxa"/>
          </w:tcPr>
          <w:p w14:paraId="61C19FEB" w14:textId="77777777" w:rsidR="001A282B" w:rsidRPr="00A03209" w:rsidRDefault="001A282B" w:rsidP="00A03209">
            <w:pPr>
              <w:cnfStyle w:val="100000000000" w:firstRow="1" w:lastRow="0" w:firstColumn="0" w:lastColumn="0" w:oddVBand="0" w:evenVBand="0" w:oddHBand="0" w:evenHBand="0" w:firstRowFirstColumn="0" w:firstRowLastColumn="0" w:lastRowFirstColumn="0" w:lastRowLastColumn="0"/>
              <w:rPr>
                <w:sz w:val="20"/>
              </w:rPr>
            </w:pPr>
            <w:r w:rsidRPr="00A03209">
              <w:rPr>
                <w:sz w:val="20"/>
              </w:rPr>
              <w:t>Bus priority handling</w:t>
            </w:r>
            <w:r w:rsidR="00611604">
              <w:rPr>
                <w:sz w:val="20"/>
              </w:rPr>
              <w:t xml:space="preserve"> based on CAM</w:t>
            </w:r>
          </w:p>
        </w:tc>
      </w:tr>
      <w:tr w:rsidR="001A282B" w:rsidRPr="00A03209" w14:paraId="671EBAE7" w14:textId="77777777" w:rsidTr="00F0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4CFD263" w14:textId="77777777" w:rsidR="001A282B" w:rsidRPr="00A03209" w:rsidRDefault="001A282B" w:rsidP="00A03209">
            <w:pPr>
              <w:rPr>
                <w:sz w:val="20"/>
              </w:rPr>
            </w:pPr>
            <w:r w:rsidRPr="00A03209">
              <w:rPr>
                <w:sz w:val="20"/>
              </w:rPr>
              <w:t>Description / context</w:t>
            </w:r>
          </w:p>
        </w:tc>
        <w:tc>
          <w:tcPr>
            <w:tcW w:w="6804" w:type="dxa"/>
          </w:tcPr>
          <w:p w14:paraId="63C71287" w14:textId="7F5C0FE1" w:rsidR="001A282B" w:rsidRPr="00A03209" w:rsidRDefault="001A282B" w:rsidP="00EC2158">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RIS receives information about busses in the </w:t>
            </w:r>
            <w:r w:rsidR="004677AC" w:rsidRPr="00A03209">
              <w:rPr>
                <w:sz w:val="20"/>
              </w:rPr>
              <w:t>neighbourhood</w:t>
            </w:r>
            <w:r w:rsidRPr="00A03209">
              <w:rPr>
                <w:sz w:val="20"/>
              </w:rPr>
              <w:t xml:space="preserve"> via Cooperative Awareness Messages (CAM</w:t>
            </w:r>
            <w:r w:rsidR="00EC2158">
              <w:rPr>
                <w:sz w:val="20"/>
              </w:rPr>
              <w:t>). An ITS-A can</w:t>
            </w:r>
            <w:r w:rsidR="003119F8">
              <w:rPr>
                <w:sz w:val="20"/>
              </w:rPr>
              <w:t>,</w:t>
            </w:r>
            <w:r w:rsidR="00EC2158">
              <w:rPr>
                <w:sz w:val="20"/>
              </w:rPr>
              <w:t xml:space="preserve"> based upon this </w:t>
            </w:r>
            <w:r w:rsidR="006F0837">
              <w:rPr>
                <w:sz w:val="20"/>
              </w:rPr>
              <w:t>information</w:t>
            </w:r>
            <w:r w:rsidR="003119F8">
              <w:rPr>
                <w:sz w:val="20"/>
              </w:rPr>
              <w:t>,</w:t>
            </w:r>
            <w:r w:rsidR="006F0837">
              <w:rPr>
                <w:sz w:val="20"/>
              </w:rPr>
              <w:t xml:space="preserve"> request for priority at the TLC-FI to give way to these busses.</w:t>
            </w:r>
          </w:p>
        </w:tc>
      </w:tr>
      <w:tr w:rsidR="001A282B" w:rsidRPr="00A03209" w14:paraId="23AA11DA" w14:textId="77777777" w:rsidTr="00F070B2">
        <w:tc>
          <w:tcPr>
            <w:cnfStyle w:val="001000000000" w:firstRow="0" w:lastRow="0" w:firstColumn="1" w:lastColumn="0" w:oddVBand="0" w:evenVBand="0" w:oddHBand="0" w:evenHBand="0" w:firstRowFirstColumn="0" w:firstRowLastColumn="0" w:lastRowFirstColumn="0" w:lastRowLastColumn="0"/>
            <w:tcW w:w="2093" w:type="dxa"/>
          </w:tcPr>
          <w:p w14:paraId="20F52568" w14:textId="77777777" w:rsidR="001A282B" w:rsidRPr="00A03209" w:rsidRDefault="001A282B" w:rsidP="00A03209">
            <w:pPr>
              <w:rPr>
                <w:sz w:val="20"/>
              </w:rPr>
            </w:pPr>
            <w:r w:rsidRPr="00A03209">
              <w:rPr>
                <w:sz w:val="20"/>
              </w:rPr>
              <w:t>Actor</w:t>
            </w:r>
          </w:p>
        </w:tc>
        <w:tc>
          <w:tcPr>
            <w:tcW w:w="6804" w:type="dxa"/>
          </w:tcPr>
          <w:p w14:paraId="77A8D96D" w14:textId="77777777" w:rsidR="001A282B" w:rsidRPr="00A03209" w:rsidRDefault="001A282B" w:rsidP="00836355">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ITS</w:t>
            </w:r>
            <w:r w:rsidR="00836355">
              <w:rPr>
                <w:sz w:val="20"/>
              </w:rPr>
              <w:t>-CRA</w:t>
            </w:r>
          </w:p>
        </w:tc>
      </w:tr>
      <w:tr w:rsidR="001A282B" w:rsidRPr="00A03209" w14:paraId="6F2FB9DD" w14:textId="77777777" w:rsidTr="00F0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7B975C" w14:textId="77777777" w:rsidR="001A282B" w:rsidRPr="00A03209" w:rsidRDefault="001A282B" w:rsidP="00A03209">
            <w:pPr>
              <w:rPr>
                <w:sz w:val="20"/>
              </w:rPr>
            </w:pPr>
            <w:r w:rsidRPr="00A03209">
              <w:rPr>
                <w:sz w:val="20"/>
              </w:rPr>
              <w:t>Goal</w:t>
            </w:r>
          </w:p>
        </w:tc>
        <w:tc>
          <w:tcPr>
            <w:tcW w:w="6804" w:type="dxa"/>
          </w:tcPr>
          <w:p w14:paraId="766A82FA" w14:textId="77777777" w:rsidR="001A282B" w:rsidRPr="00A03209" w:rsidRDefault="001A282B" w:rsidP="006F0837">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To </w:t>
            </w:r>
            <w:r w:rsidR="006F0837">
              <w:rPr>
                <w:sz w:val="20"/>
              </w:rPr>
              <w:t>give priority to busses crossing the intersection</w:t>
            </w:r>
            <w:r w:rsidRPr="00A03209">
              <w:rPr>
                <w:sz w:val="20"/>
              </w:rPr>
              <w:t>.</w:t>
            </w:r>
          </w:p>
        </w:tc>
      </w:tr>
      <w:tr w:rsidR="001A282B" w:rsidRPr="00A03209" w14:paraId="67D0A267" w14:textId="77777777" w:rsidTr="00F070B2">
        <w:tc>
          <w:tcPr>
            <w:cnfStyle w:val="001000000000" w:firstRow="0" w:lastRow="0" w:firstColumn="1" w:lastColumn="0" w:oddVBand="0" w:evenVBand="0" w:oddHBand="0" w:evenHBand="0" w:firstRowFirstColumn="0" w:firstRowLastColumn="0" w:lastRowFirstColumn="0" w:lastRowLastColumn="0"/>
            <w:tcW w:w="2093" w:type="dxa"/>
          </w:tcPr>
          <w:p w14:paraId="14FA35AB" w14:textId="77777777" w:rsidR="001A282B" w:rsidRPr="00A03209" w:rsidRDefault="001A282B" w:rsidP="00A03209">
            <w:pPr>
              <w:rPr>
                <w:sz w:val="20"/>
              </w:rPr>
            </w:pPr>
            <w:r w:rsidRPr="00A03209">
              <w:rPr>
                <w:sz w:val="20"/>
              </w:rPr>
              <w:t>Pre-condition(s)</w:t>
            </w:r>
          </w:p>
        </w:tc>
        <w:tc>
          <w:tcPr>
            <w:tcW w:w="6804" w:type="dxa"/>
          </w:tcPr>
          <w:p w14:paraId="5DE9A7A1" w14:textId="77777777" w:rsidR="001A282B" w:rsidRPr="00836355" w:rsidRDefault="001A282B" w:rsidP="00836355">
            <w:pPr>
              <w:cnfStyle w:val="000000000000" w:firstRow="0" w:lastRow="0" w:firstColumn="0" w:lastColumn="0" w:oddVBand="0" w:evenVBand="0" w:oddHBand="0" w:evenHBand="0" w:firstRowFirstColumn="0" w:firstRowLastColumn="0" w:lastRowFirstColumn="0" w:lastRowLastColumn="0"/>
              <w:rPr>
                <w:sz w:val="20"/>
              </w:rPr>
            </w:pPr>
            <w:r w:rsidRPr="00836355">
              <w:rPr>
                <w:sz w:val="20"/>
              </w:rPr>
              <w:t>The ITS</w:t>
            </w:r>
            <w:r w:rsidR="00836355" w:rsidRPr="00836355">
              <w:rPr>
                <w:sz w:val="20"/>
              </w:rPr>
              <w:t>-CRA</w:t>
            </w:r>
            <w:r w:rsidRPr="00836355">
              <w:rPr>
                <w:sz w:val="20"/>
              </w:rPr>
              <w:t xml:space="preserve"> is registered and authenticated at the RIS.</w:t>
            </w:r>
          </w:p>
        </w:tc>
      </w:tr>
      <w:tr w:rsidR="001A282B" w:rsidRPr="00A03209" w14:paraId="1205DE56" w14:textId="77777777" w:rsidTr="00F0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F33E3B" w14:textId="77777777" w:rsidR="001A282B" w:rsidRPr="00A03209" w:rsidRDefault="001A282B" w:rsidP="00A03209">
            <w:pPr>
              <w:rPr>
                <w:sz w:val="20"/>
              </w:rPr>
            </w:pPr>
            <w:r w:rsidRPr="00A03209">
              <w:rPr>
                <w:sz w:val="20"/>
              </w:rPr>
              <w:t>Trigger</w:t>
            </w:r>
          </w:p>
        </w:tc>
        <w:tc>
          <w:tcPr>
            <w:tcW w:w="6804" w:type="dxa"/>
          </w:tcPr>
          <w:p w14:paraId="13A73E18" w14:textId="77777777" w:rsidR="001A282B" w:rsidRPr="00A03209" w:rsidRDefault="001A282B" w:rsidP="006F0837">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A </w:t>
            </w:r>
            <w:r w:rsidR="006F0837">
              <w:rPr>
                <w:sz w:val="20"/>
              </w:rPr>
              <w:t>bus is approaching the intersection broadcasting CAM</w:t>
            </w:r>
            <w:r w:rsidRPr="00A03209">
              <w:rPr>
                <w:sz w:val="20"/>
              </w:rPr>
              <w:t>.</w:t>
            </w:r>
          </w:p>
        </w:tc>
      </w:tr>
      <w:tr w:rsidR="001A282B" w:rsidRPr="00A03209" w14:paraId="02C2C00E" w14:textId="77777777" w:rsidTr="00F070B2">
        <w:tc>
          <w:tcPr>
            <w:cnfStyle w:val="001000000000" w:firstRow="0" w:lastRow="0" w:firstColumn="1" w:lastColumn="0" w:oddVBand="0" w:evenVBand="0" w:oddHBand="0" w:evenHBand="0" w:firstRowFirstColumn="0" w:firstRowLastColumn="0" w:lastRowFirstColumn="0" w:lastRowLastColumn="0"/>
            <w:tcW w:w="2093" w:type="dxa"/>
          </w:tcPr>
          <w:p w14:paraId="062F44E4" w14:textId="77777777" w:rsidR="001A282B" w:rsidRPr="00A03209" w:rsidRDefault="001A282B" w:rsidP="00836355">
            <w:pPr>
              <w:rPr>
                <w:sz w:val="20"/>
              </w:rPr>
            </w:pPr>
            <w:r w:rsidRPr="00A03209">
              <w:rPr>
                <w:sz w:val="20"/>
              </w:rPr>
              <w:t>ITS</w:t>
            </w:r>
            <w:r w:rsidR="00836355">
              <w:rPr>
                <w:sz w:val="20"/>
              </w:rPr>
              <w:t>-CRA</w:t>
            </w:r>
            <w:r w:rsidRPr="00A03209">
              <w:rPr>
                <w:sz w:val="20"/>
              </w:rPr>
              <w:t xml:space="preserve"> functions</w:t>
            </w:r>
          </w:p>
        </w:tc>
        <w:tc>
          <w:tcPr>
            <w:tcW w:w="6804" w:type="dxa"/>
          </w:tcPr>
          <w:p w14:paraId="5E72826B" w14:textId="77777777" w:rsidR="00C755F5" w:rsidRDefault="00836355" w:rsidP="0083635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ITS-CRA executes the method “SubscribeObjects” </w:t>
            </w:r>
            <w:r w:rsidR="00B1790A">
              <w:rPr>
                <w:sz w:val="20"/>
              </w:rPr>
              <w:t xml:space="preserve">at the RIS </w:t>
            </w:r>
            <w:r>
              <w:rPr>
                <w:sz w:val="20"/>
              </w:rPr>
              <w:t>with object type ItsStation (1)</w:t>
            </w:r>
            <w:r w:rsidR="00C755F5">
              <w:rPr>
                <w:sz w:val="20"/>
              </w:rPr>
              <w:t xml:space="preserve"> and with the filter conditions:</w:t>
            </w:r>
          </w:p>
          <w:p w14:paraId="6A02276C" w14:textId="77777777" w:rsidR="00C755F5" w:rsidRDefault="00C755F5" w:rsidP="00C755F5">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“stationType” == 6 (only busses)</w:t>
            </w:r>
            <w:r w:rsidR="00E74545">
              <w:rPr>
                <w:sz w:val="20"/>
              </w:rPr>
              <w:t>, and</w:t>
            </w:r>
          </w:p>
          <w:p w14:paraId="6FAF514B" w14:textId="77777777" w:rsidR="00836355" w:rsidRPr="00C755F5" w:rsidRDefault="00C755F5" w:rsidP="00C755F5">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“matches” != null (only with map-match results)</w:t>
            </w:r>
            <w:r w:rsidR="00E74545">
              <w:rPr>
                <w:sz w:val="20"/>
              </w:rPr>
              <w:t>.</w:t>
            </w:r>
          </w:p>
          <w:p w14:paraId="33CE9C23" w14:textId="77777777" w:rsidR="00836355" w:rsidRDefault="00836355" w:rsidP="00836355">
            <w:pPr>
              <w:cnfStyle w:val="000000000000" w:firstRow="0" w:lastRow="0" w:firstColumn="0" w:lastColumn="0" w:oddVBand="0" w:evenVBand="0" w:oddHBand="0" w:evenHBand="0" w:firstRowFirstColumn="0" w:firstRowLastColumn="0" w:lastRowFirstColumn="0" w:lastRowLastColumn="0"/>
              <w:rPr>
                <w:sz w:val="20"/>
              </w:rPr>
            </w:pPr>
          </w:p>
          <w:p w14:paraId="1848C827" w14:textId="77777777" w:rsidR="001A282B" w:rsidRDefault="00836355" w:rsidP="00C755F5">
            <w:pPr>
              <w:cnfStyle w:val="000000000000" w:firstRow="0" w:lastRow="0" w:firstColumn="0" w:lastColumn="0" w:oddVBand="0" w:evenVBand="0" w:oddHBand="0" w:evenHBand="0" w:firstRowFirstColumn="0" w:firstRowLastColumn="0" w:lastRowFirstColumn="0" w:lastRowLastColumn="0"/>
              <w:rPr>
                <w:i/>
                <w:sz w:val="20"/>
              </w:rPr>
            </w:pPr>
            <w:r w:rsidRPr="00C755F5">
              <w:rPr>
                <w:i/>
                <w:sz w:val="20"/>
              </w:rPr>
              <w:t>Note: The ITS-CRA could also indicate which attributes to receive in the notification.</w:t>
            </w:r>
          </w:p>
          <w:p w14:paraId="3B33470D" w14:textId="77777777" w:rsidR="00EC2158" w:rsidRDefault="00EC2158" w:rsidP="00C755F5">
            <w:pPr>
              <w:cnfStyle w:val="000000000000" w:firstRow="0" w:lastRow="0" w:firstColumn="0" w:lastColumn="0" w:oddVBand="0" w:evenVBand="0" w:oddHBand="0" w:evenHBand="0" w:firstRowFirstColumn="0" w:firstRowLastColumn="0" w:lastRowFirstColumn="0" w:lastRowLastColumn="0"/>
              <w:rPr>
                <w:sz w:val="20"/>
              </w:rPr>
            </w:pPr>
          </w:p>
          <w:p w14:paraId="3939911E" w14:textId="77777777" w:rsidR="00EC2158" w:rsidRDefault="00EC2158" w:rsidP="00C755F5">
            <w:pPr>
              <w:cnfStyle w:val="000000000000" w:firstRow="0" w:lastRow="0" w:firstColumn="0" w:lastColumn="0" w:oddVBand="0" w:evenVBand="0" w:oddHBand="0" w:evenHBand="0" w:firstRowFirstColumn="0" w:firstRowLastColumn="0" w:lastRowFirstColumn="0" w:lastRowLastColumn="0"/>
              <w:rPr>
                <w:sz w:val="20"/>
                <w:u w:val="single"/>
              </w:rPr>
            </w:pPr>
            <w:r w:rsidRPr="00EC2158">
              <w:rPr>
                <w:sz w:val="20"/>
                <w:u w:val="single"/>
              </w:rPr>
              <w:t>When the method “NotifyObjects” is invoked</w:t>
            </w:r>
          </w:p>
          <w:p w14:paraId="70810C1B" w14:textId="77777777" w:rsidR="00EC2158" w:rsidRDefault="00EC2158" w:rsidP="00EC2158">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Request for priority at the TLC-FI for the signal group indicated in the map-match result.</w:t>
            </w:r>
          </w:p>
          <w:p w14:paraId="21BA4A57" w14:textId="77777777" w:rsidR="00EC2158" w:rsidRPr="00EC2158" w:rsidRDefault="00EC2158" w:rsidP="00EC2158">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Execute use-case “Inform on the signalling status” with (updated) information from the TLC-FI.</w:t>
            </w:r>
          </w:p>
        </w:tc>
      </w:tr>
      <w:tr w:rsidR="001A282B" w:rsidRPr="00A03209" w14:paraId="27A6A756" w14:textId="77777777" w:rsidTr="00F0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4E8167" w14:textId="77777777" w:rsidR="001A282B" w:rsidRPr="00A03209" w:rsidRDefault="001A282B" w:rsidP="00836355">
            <w:pPr>
              <w:rPr>
                <w:sz w:val="20"/>
              </w:rPr>
            </w:pPr>
            <w:r w:rsidRPr="00A03209">
              <w:rPr>
                <w:sz w:val="20"/>
              </w:rPr>
              <w:t>RIS functions</w:t>
            </w:r>
          </w:p>
        </w:tc>
        <w:tc>
          <w:tcPr>
            <w:tcW w:w="6804" w:type="dxa"/>
          </w:tcPr>
          <w:p w14:paraId="52C6F541" w14:textId="77777777" w:rsidR="00B1790A" w:rsidRDefault="00B1790A" w:rsidP="00B1790A">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“SubscribeObjects” is invoked</w:t>
            </w:r>
          </w:p>
          <w:p w14:paraId="35BBAF39" w14:textId="77777777" w:rsidR="00B1790A" w:rsidRDefault="00B1790A" w:rsidP="00B1790A">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subscription parameters are validated.</w:t>
            </w:r>
          </w:p>
          <w:p w14:paraId="7C3DE87B" w14:textId="77777777" w:rsidR="00B1790A" w:rsidRDefault="00B1790A" w:rsidP="00B1790A">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SubscribtionID is returned to the ITS-CRA.</w:t>
            </w:r>
          </w:p>
          <w:p w14:paraId="6E0CC186" w14:textId="77777777" w:rsidR="00B1790A" w:rsidRDefault="00B1790A" w:rsidP="00C755F5">
            <w:pPr>
              <w:cnfStyle w:val="000000100000" w:firstRow="0" w:lastRow="0" w:firstColumn="0" w:lastColumn="0" w:oddVBand="0" w:evenVBand="0" w:oddHBand="1" w:evenHBand="0" w:firstRowFirstColumn="0" w:firstRowLastColumn="0" w:lastRowFirstColumn="0" w:lastRowLastColumn="0"/>
              <w:rPr>
                <w:sz w:val="20"/>
                <w:u w:val="single"/>
              </w:rPr>
            </w:pPr>
          </w:p>
          <w:p w14:paraId="7A6921D8" w14:textId="77777777" w:rsidR="00C755F5" w:rsidRDefault="00C755F5" w:rsidP="00C755F5">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a CAM from a bus is received by the RIS</w:t>
            </w:r>
          </w:p>
          <w:p w14:paraId="2E445887" w14:textId="77777777" w:rsidR="00C755F5" w:rsidRDefault="00C755F5" w:rsidP="00C755F5">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location of the ITS station is mapped upon the intersection topology.</w:t>
            </w:r>
          </w:p>
          <w:p w14:paraId="0F04ECAB" w14:textId="77777777" w:rsidR="00C755F5" w:rsidRDefault="00C755F5" w:rsidP="00C755F5">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An ItsStation object is created (or updated when it already exists), that holds the information from the received CAM, in the LDM.</w:t>
            </w:r>
          </w:p>
          <w:p w14:paraId="4AF80362" w14:textId="77777777" w:rsidR="001A282B" w:rsidRPr="00C755F5" w:rsidRDefault="00C755F5" w:rsidP="00C755F5">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method “NotifyObjects” is executed at the ITS-CRA when the ItsStation object satisfies the subscription-filter</w:t>
            </w:r>
            <w:r w:rsidR="001A282B" w:rsidRPr="00C755F5">
              <w:rPr>
                <w:sz w:val="20"/>
              </w:rPr>
              <w:t>.</w:t>
            </w:r>
          </w:p>
        </w:tc>
      </w:tr>
      <w:tr w:rsidR="001A282B" w:rsidRPr="00A03209" w14:paraId="02567877" w14:textId="77777777" w:rsidTr="00F070B2">
        <w:tc>
          <w:tcPr>
            <w:cnfStyle w:val="001000000000" w:firstRow="0" w:lastRow="0" w:firstColumn="1" w:lastColumn="0" w:oddVBand="0" w:evenVBand="0" w:oddHBand="0" w:evenHBand="0" w:firstRowFirstColumn="0" w:firstRowLastColumn="0" w:lastRowFirstColumn="0" w:lastRowLastColumn="0"/>
            <w:tcW w:w="2093" w:type="dxa"/>
          </w:tcPr>
          <w:p w14:paraId="3F6E54D3" w14:textId="77777777" w:rsidR="001A282B" w:rsidRPr="00A03209" w:rsidRDefault="001A282B" w:rsidP="00A03209">
            <w:pPr>
              <w:rPr>
                <w:sz w:val="20"/>
              </w:rPr>
            </w:pPr>
            <w:r w:rsidRPr="00A03209">
              <w:rPr>
                <w:sz w:val="20"/>
              </w:rPr>
              <w:t>Post-conditions</w:t>
            </w:r>
          </w:p>
        </w:tc>
        <w:tc>
          <w:tcPr>
            <w:tcW w:w="6804" w:type="dxa"/>
          </w:tcPr>
          <w:p w14:paraId="06B9008B" w14:textId="77777777" w:rsidR="001A282B" w:rsidRPr="00A03209" w:rsidRDefault="004B363D"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w:t>
            </w:r>
          </w:p>
        </w:tc>
      </w:tr>
      <w:tr w:rsidR="001A282B" w:rsidRPr="00A03209" w14:paraId="54B2D2E6" w14:textId="77777777" w:rsidTr="00F0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A5827E6" w14:textId="77777777" w:rsidR="001A282B" w:rsidRPr="00A03209" w:rsidRDefault="00EC2158" w:rsidP="00A03209">
            <w:pPr>
              <w:rPr>
                <w:sz w:val="20"/>
              </w:rPr>
            </w:pPr>
            <w:r>
              <w:rPr>
                <w:sz w:val="20"/>
              </w:rPr>
              <w:t>Exception 1</w:t>
            </w:r>
          </w:p>
        </w:tc>
        <w:tc>
          <w:tcPr>
            <w:tcW w:w="6804" w:type="dxa"/>
          </w:tcPr>
          <w:p w14:paraId="32FF8504" w14:textId="77777777" w:rsidR="00EC2158" w:rsidRDefault="00EC2158" w:rsidP="00EC2158">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 xml:space="preserve">The </w:t>
            </w:r>
            <w:r>
              <w:rPr>
                <w:sz w:val="20"/>
                <w:u w:val="single"/>
              </w:rPr>
              <w:t>subscription parameters</w:t>
            </w:r>
            <w:r w:rsidRPr="00064ED4">
              <w:rPr>
                <w:sz w:val="20"/>
                <w:u w:val="single"/>
              </w:rPr>
              <w:t xml:space="preserve"> </w:t>
            </w:r>
            <w:r>
              <w:rPr>
                <w:sz w:val="20"/>
                <w:u w:val="single"/>
              </w:rPr>
              <w:t>are</w:t>
            </w:r>
            <w:r w:rsidRPr="00064ED4">
              <w:rPr>
                <w:sz w:val="20"/>
                <w:u w:val="single"/>
              </w:rPr>
              <w:t xml:space="preserve"> invalid.</w:t>
            </w:r>
          </w:p>
          <w:p w14:paraId="0F9EA87F" w14:textId="77777777" w:rsidR="001A282B" w:rsidRPr="00EC2158" w:rsidRDefault="00EC2158" w:rsidP="00EC215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EC2158">
              <w:rPr>
                <w:sz w:val="20"/>
              </w:rPr>
              <w:t>An error message is returned.</w:t>
            </w:r>
          </w:p>
        </w:tc>
      </w:tr>
      <w:tr w:rsidR="001A282B" w:rsidRPr="00A03209" w14:paraId="5DB49F1B" w14:textId="77777777" w:rsidTr="00F070B2">
        <w:tc>
          <w:tcPr>
            <w:cnfStyle w:val="001000000000" w:firstRow="0" w:lastRow="0" w:firstColumn="1" w:lastColumn="0" w:oddVBand="0" w:evenVBand="0" w:oddHBand="0" w:evenHBand="0" w:firstRowFirstColumn="0" w:firstRowLastColumn="0" w:lastRowFirstColumn="0" w:lastRowLastColumn="0"/>
            <w:tcW w:w="2093" w:type="dxa"/>
          </w:tcPr>
          <w:p w14:paraId="6B519552" w14:textId="77777777" w:rsidR="001A282B" w:rsidRPr="00A03209" w:rsidRDefault="001A282B" w:rsidP="00A03209">
            <w:pPr>
              <w:rPr>
                <w:sz w:val="20"/>
              </w:rPr>
            </w:pPr>
            <w:r w:rsidRPr="00A03209">
              <w:rPr>
                <w:sz w:val="20"/>
              </w:rPr>
              <w:t>End result</w:t>
            </w:r>
          </w:p>
        </w:tc>
        <w:tc>
          <w:tcPr>
            <w:tcW w:w="6804" w:type="dxa"/>
          </w:tcPr>
          <w:p w14:paraId="33DA6DD7" w14:textId="77777777" w:rsidR="001A282B" w:rsidRPr="00A03209" w:rsidRDefault="00611604" w:rsidP="00611604">
            <w:pPr>
              <w:cnfStyle w:val="000000000000" w:firstRow="0" w:lastRow="0" w:firstColumn="0" w:lastColumn="0" w:oddVBand="0" w:evenVBand="0" w:oddHBand="0" w:evenHBand="0" w:firstRowFirstColumn="0" w:firstRowLastColumn="0" w:lastRowFirstColumn="0" w:lastRowLastColumn="0"/>
              <w:rPr>
                <w:sz w:val="20"/>
              </w:rPr>
            </w:pPr>
            <w:r>
              <w:rPr>
                <w:sz w:val="20"/>
              </w:rPr>
              <w:t>A priority is handled for t</w:t>
            </w:r>
            <w:r w:rsidR="001A282B" w:rsidRPr="00A03209">
              <w:rPr>
                <w:sz w:val="20"/>
              </w:rPr>
              <w:t xml:space="preserve">he </w:t>
            </w:r>
            <w:r>
              <w:rPr>
                <w:sz w:val="20"/>
              </w:rPr>
              <w:t>approaching bus</w:t>
            </w:r>
            <w:r w:rsidR="001A282B" w:rsidRPr="00A03209">
              <w:rPr>
                <w:sz w:val="20"/>
              </w:rPr>
              <w:t>.</w:t>
            </w:r>
          </w:p>
        </w:tc>
      </w:tr>
    </w:tbl>
    <w:p w14:paraId="7548AC04" w14:textId="77777777" w:rsidR="006F0837" w:rsidRDefault="006F0837" w:rsidP="00A03209">
      <w:bookmarkStart w:id="162" w:name="_Toc461544129"/>
      <w:bookmarkStart w:id="163" w:name="_Toc461633186"/>
      <w:bookmarkEnd w:id="162"/>
      <w:bookmarkEnd w:id="163"/>
    </w:p>
    <w:p w14:paraId="7FFC1427" w14:textId="77777777" w:rsidR="00611604" w:rsidRDefault="00611604" w:rsidP="00A03209"/>
    <w:p w14:paraId="049E225E" w14:textId="77777777" w:rsidR="00611604" w:rsidRDefault="00611604" w:rsidP="00A03209"/>
    <w:p w14:paraId="41992FEA" w14:textId="77777777" w:rsidR="00611604" w:rsidRDefault="00611604" w:rsidP="00A03209"/>
    <w:p w14:paraId="2CCFED97" w14:textId="77777777" w:rsidR="00611604" w:rsidRDefault="00611604" w:rsidP="00A03209"/>
    <w:p w14:paraId="3FDA7B91" w14:textId="77777777" w:rsidR="00611604" w:rsidRDefault="00611604" w:rsidP="00A03209"/>
    <w:p w14:paraId="3BC34EFB" w14:textId="77777777" w:rsidR="006F0837" w:rsidRDefault="006F0837" w:rsidP="006F0837">
      <w:pPr>
        <w:pStyle w:val="Heading3"/>
      </w:pPr>
      <w:bookmarkStart w:id="164" w:name="_Toc500235924"/>
      <w:r>
        <w:lastRenderedPageBreak/>
        <w:t>Priority handling based on SRM</w:t>
      </w:r>
      <w:bookmarkEnd w:id="164"/>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6F0837" w:rsidRPr="00A03209" w14:paraId="5C249C33" w14:textId="77777777" w:rsidTr="00DB5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B9BCD6" w14:textId="77777777" w:rsidR="006F0837" w:rsidRPr="00A03209" w:rsidRDefault="006F0837" w:rsidP="00DB52B8">
            <w:pPr>
              <w:rPr>
                <w:sz w:val="20"/>
              </w:rPr>
            </w:pPr>
            <w:r w:rsidRPr="00A03209">
              <w:rPr>
                <w:sz w:val="20"/>
              </w:rPr>
              <w:t>Name</w:t>
            </w:r>
          </w:p>
        </w:tc>
        <w:tc>
          <w:tcPr>
            <w:tcW w:w="6804" w:type="dxa"/>
          </w:tcPr>
          <w:p w14:paraId="468E4CC9" w14:textId="77777777" w:rsidR="006F0837" w:rsidRPr="00A03209" w:rsidRDefault="006F0837" w:rsidP="00DB52B8">
            <w:pPr>
              <w:cnfStyle w:val="100000000000" w:firstRow="1" w:lastRow="0" w:firstColumn="0" w:lastColumn="0" w:oddVBand="0" w:evenVBand="0" w:oddHBand="0" w:evenHBand="0" w:firstRowFirstColumn="0" w:firstRowLastColumn="0" w:lastRowFirstColumn="0" w:lastRowLastColumn="0"/>
              <w:rPr>
                <w:sz w:val="20"/>
              </w:rPr>
            </w:pPr>
            <w:r w:rsidRPr="00A03209">
              <w:rPr>
                <w:sz w:val="20"/>
              </w:rPr>
              <w:t>Bus priority handling</w:t>
            </w:r>
            <w:r w:rsidR="00611604">
              <w:rPr>
                <w:sz w:val="20"/>
              </w:rPr>
              <w:t xml:space="preserve"> based on SRM</w:t>
            </w:r>
          </w:p>
        </w:tc>
      </w:tr>
      <w:tr w:rsidR="006F0837" w:rsidRPr="00A03209" w14:paraId="7BBAB7C4" w14:textId="77777777" w:rsidTr="00DB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8940EC" w14:textId="77777777" w:rsidR="006F0837" w:rsidRPr="00A03209" w:rsidRDefault="006F0837" w:rsidP="00DB52B8">
            <w:pPr>
              <w:rPr>
                <w:sz w:val="20"/>
              </w:rPr>
            </w:pPr>
            <w:r w:rsidRPr="00A03209">
              <w:rPr>
                <w:sz w:val="20"/>
              </w:rPr>
              <w:t>Description / context</w:t>
            </w:r>
          </w:p>
        </w:tc>
        <w:tc>
          <w:tcPr>
            <w:tcW w:w="6804" w:type="dxa"/>
          </w:tcPr>
          <w:p w14:paraId="35A46CCA" w14:textId="42701E75" w:rsidR="006F0837" w:rsidRDefault="006F0837" w:rsidP="001C1DCB">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RIS receives information about busses in the neighbourhood via Cooperative Awareness Messages (CAM</w:t>
            </w:r>
            <w:r>
              <w:rPr>
                <w:sz w:val="20"/>
              </w:rPr>
              <w:t xml:space="preserve">) and Signal Request Messages (SRM). </w:t>
            </w:r>
            <w:r w:rsidR="003E383A">
              <w:rPr>
                <w:sz w:val="20"/>
              </w:rPr>
              <w:t>Based upon this information, a</w:t>
            </w:r>
            <w:r>
              <w:rPr>
                <w:sz w:val="20"/>
              </w:rPr>
              <w:t>n ITS-A can request for priority at the TLC-FI to give way to these busses.</w:t>
            </w:r>
          </w:p>
          <w:p w14:paraId="438C62E5" w14:textId="7FEE6303" w:rsidR="00CE71BD" w:rsidRPr="00A03209" w:rsidRDefault="00CE71BD" w:rsidP="001C1DCB">
            <w:pPr>
              <w:cnfStyle w:val="000000100000" w:firstRow="0" w:lastRow="0" w:firstColumn="0" w:lastColumn="0" w:oddVBand="0" w:evenVBand="0" w:oddHBand="1" w:evenHBand="0" w:firstRowFirstColumn="0" w:firstRowLastColumn="0" w:lastRowFirstColumn="0" w:lastRowLastColumn="0"/>
              <w:rPr>
                <w:sz w:val="20"/>
              </w:rPr>
            </w:pPr>
            <w:r>
              <w:rPr>
                <w:sz w:val="20"/>
              </w:rPr>
              <w:t>Also the status of currently active or pending prioritizations can be broadcasted with a Signal Status Message (SSM).</w:t>
            </w:r>
          </w:p>
        </w:tc>
      </w:tr>
      <w:tr w:rsidR="006F0837" w:rsidRPr="00A03209" w14:paraId="2898C0BD" w14:textId="77777777" w:rsidTr="00DB52B8">
        <w:tc>
          <w:tcPr>
            <w:cnfStyle w:val="001000000000" w:firstRow="0" w:lastRow="0" w:firstColumn="1" w:lastColumn="0" w:oddVBand="0" w:evenVBand="0" w:oddHBand="0" w:evenHBand="0" w:firstRowFirstColumn="0" w:firstRowLastColumn="0" w:lastRowFirstColumn="0" w:lastRowLastColumn="0"/>
            <w:tcW w:w="2093" w:type="dxa"/>
          </w:tcPr>
          <w:p w14:paraId="4528CC78" w14:textId="77777777" w:rsidR="006F0837" w:rsidRPr="00A03209" w:rsidRDefault="006F0837" w:rsidP="00DB52B8">
            <w:pPr>
              <w:rPr>
                <w:sz w:val="20"/>
              </w:rPr>
            </w:pPr>
            <w:r w:rsidRPr="00A03209">
              <w:rPr>
                <w:sz w:val="20"/>
              </w:rPr>
              <w:t>Actor</w:t>
            </w:r>
          </w:p>
        </w:tc>
        <w:tc>
          <w:tcPr>
            <w:tcW w:w="6804" w:type="dxa"/>
          </w:tcPr>
          <w:p w14:paraId="4938F195" w14:textId="77777777" w:rsidR="006F0837" w:rsidRPr="00A03209" w:rsidRDefault="006F0837" w:rsidP="00DB52B8">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ITS</w:t>
            </w:r>
            <w:r>
              <w:rPr>
                <w:sz w:val="20"/>
              </w:rPr>
              <w:t>-CRA</w:t>
            </w:r>
          </w:p>
        </w:tc>
      </w:tr>
      <w:tr w:rsidR="006F0837" w:rsidRPr="00A03209" w14:paraId="2B96C20F" w14:textId="77777777" w:rsidTr="00DB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26E3D0" w14:textId="77777777" w:rsidR="006F0837" w:rsidRPr="00A03209" w:rsidRDefault="006F0837" w:rsidP="00DB52B8">
            <w:pPr>
              <w:rPr>
                <w:sz w:val="20"/>
              </w:rPr>
            </w:pPr>
            <w:r w:rsidRPr="00A03209">
              <w:rPr>
                <w:sz w:val="20"/>
              </w:rPr>
              <w:t>Goal</w:t>
            </w:r>
          </w:p>
        </w:tc>
        <w:tc>
          <w:tcPr>
            <w:tcW w:w="6804" w:type="dxa"/>
          </w:tcPr>
          <w:p w14:paraId="79FE4B2C" w14:textId="77777777" w:rsidR="006F0837" w:rsidRPr="00A03209" w:rsidRDefault="006F0837" w:rsidP="00DB52B8">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To </w:t>
            </w:r>
            <w:r>
              <w:rPr>
                <w:sz w:val="20"/>
              </w:rPr>
              <w:t>give priority to busses crossing the intersection</w:t>
            </w:r>
            <w:r w:rsidRPr="00A03209">
              <w:rPr>
                <w:sz w:val="20"/>
              </w:rPr>
              <w:t>.</w:t>
            </w:r>
          </w:p>
        </w:tc>
      </w:tr>
      <w:tr w:rsidR="006F0837" w:rsidRPr="00A03209" w14:paraId="7103003F" w14:textId="77777777" w:rsidTr="00DB52B8">
        <w:tc>
          <w:tcPr>
            <w:cnfStyle w:val="001000000000" w:firstRow="0" w:lastRow="0" w:firstColumn="1" w:lastColumn="0" w:oddVBand="0" w:evenVBand="0" w:oddHBand="0" w:evenHBand="0" w:firstRowFirstColumn="0" w:firstRowLastColumn="0" w:lastRowFirstColumn="0" w:lastRowLastColumn="0"/>
            <w:tcW w:w="2093" w:type="dxa"/>
          </w:tcPr>
          <w:p w14:paraId="519F82A7" w14:textId="77777777" w:rsidR="006F0837" w:rsidRPr="00A03209" w:rsidRDefault="006F0837" w:rsidP="00DB52B8">
            <w:pPr>
              <w:rPr>
                <w:sz w:val="20"/>
              </w:rPr>
            </w:pPr>
            <w:r w:rsidRPr="00A03209">
              <w:rPr>
                <w:sz w:val="20"/>
              </w:rPr>
              <w:t>Pre-condition(s)</w:t>
            </w:r>
          </w:p>
        </w:tc>
        <w:tc>
          <w:tcPr>
            <w:tcW w:w="6804" w:type="dxa"/>
          </w:tcPr>
          <w:p w14:paraId="6F642C43" w14:textId="624D3AEE" w:rsidR="006F0837" w:rsidRPr="00836355" w:rsidRDefault="006F0837" w:rsidP="00CE71BD">
            <w:pPr>
              <w:cnfStyle w:val="000000000000" w:firstRow="0" w:lastRow="0" w:firstColumn="0" w:lastColumn="0" w:oddVBand="0" w:evenVBand="0" w:oddHBand="0" w:evenHBand="0" w:firstRowFirstColumn="0" w:firstRowLastColumn="0" w:lastRowFirstColumn="0" w:lastRowLastColumn="0"/>
              <w:rPr>
                <w:sz w:val="20"/>
              </w:rPr>
            </w:pPr>
            <w:r w:rsidRPr="00836355">
              <w:rPr>
                <w:sz w:val="20"/>
              </w:rPr>
              <w:t>The ITS-CRA is registered and authenticated at the RIS</w:t>
            </w:r>
            <w:r w:rsidR="00CE71BD">
              <w:rPr>
                <w:sz w:val="20"/>
              </w:rPr>
              <w:t xml:space="preserve"> and has sufficient credentials to update the active prioritizations</w:t>
            </w:r>
            <w:r w:rsidR="00CE71BD" w:rsidRPr="00DB52B8">
              <w:rPr>
                <w:sz w:val="20"/>
              </w:rPr>
              <w:t>.</w:t>
            </w:r>
          </w:p>
        </w:tc>
      </w:tr>
      <w:tr w:rsidR="006F0837" w:rsidRPr="00A03209" w14:paraId="2A28ED0C" w14:textId="77777777" w:rsidTr="00DB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2D5F1C" w14:textId="77777777" w:rsidR="006F0837" w:rsidRPr="00A03209" w:rsidRDefault="006F0837" w:rsidP="00DB52B8">
            <w:pPr>
              <w:rPr>
                <w:sz w:val="20"/>
              </w:rPr>
            </w:pPr>
            <w:r w:rsidRPr="00A03209">
              <w:rPr>
                <w:sz w:val="20"/>
              </w:rPr>
              <w:t>Trigger</w:t>
            </w:r>
          </w:p>
        </w:tc>
        <w:tc>
          <w:tcPr>
            <w:tcW w:w="6804" w:type="dxa"/>
          </w:tcPr>
          <w:p w14:paraId="36A67024" w14:textId="77777777" w:rsidR="006F0837" w:rsidRPr="00A03209" w:rsidRDefault="006F0837" w:rsidP="00DB52B8">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A </w:t>
            </w:r>
            <w:r>
              <w:rPr>
                <w:sz w:val="20"/>
              </w:rPr>
              <w:t>bus is approaching the intersection broadcasting CAM and SRM</w:t>
            </w:r>
            <w:r w:rsidRPr="00A03209">
              <w:rPr>
                <w:sz w:val="20"/>
              </w:rPr>
              <w:t>.</w:t>
            </w:r>
          </w:p>
        </w:tc>
      </w:tr>
      <w:tr w:rsidR="006F0837" w:rsidRPr="00A03209" w14:paraId="7297C99F" w14:textId="77777777" w:rsidTr="00DB52B8">
        <w:tc>
          <w:tcPr>
            <w:cnfStyle w:val="001000000000" w:firstRow="0" w:lastRow="0" w:firstColumn="1" w:lastColumn="0" w:oddVBand="0" w:evenVBand="0" w:oddHBand="0" w:evenHBand="0" w:firstRowFirstColumn="0" w:firstRowLastColumn="0" w:lastRowFirstColumn="0" w:lastRowLastColumn="0"/>
            <w:tcW w:w="2093" w:type="dxa"/>
          </w:tcPr>
          <w:p w14:paraId="7F1AA246" w14:textId="77777777" w:rsidR="006F0837" w:rsidRPr="00A03209" w:rsidRDefault="006F0837" w:rsidP="00DB52B8">
            <w:pPr>
              <w:rPr>
                <w:sz w:val="20"/>
              </w:rPr>
            </w:pPr>
            <w:r w:rsidRPr="00A03209">
              <w:rPr>
                <w:sz w:val="20"/>
              </w:rPr>
              <w:t>ITS</w:t>
            </w:r>
            <w:r>
              <w:rPr>
                <w:sz w:val="20"/>
              </w:rPr>
              <w:t>-CRA</w:t>
            </w:r>
            <w:r w:rsidRPr="00A03209">
              <w:rPr>
                <w:sz w:val="20"/>
              </w:rPr>
              <w:t xml:space="preserve"> functions</w:t>
            </w:r>
          </w:p>
        </w:tc>
        <w:tc>
          <w:tcPr>
            <w:tcW w:w="6804" w:type="dxa"/>
          </w:tcPr>
          <w:p w14:paraId="390AE154" w14:textId="0AC2B46F" w:rsidR="006F0837" w:rsidRDefault="006F083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ITS-CRA executes the method “SubscribeObjects” at the RIS with object type </w:t>
            </w:r>
            <w:r w:rsidR="00C41B8E">
              <w:rPr>
                <w:sz w:val="20"/>
              </w:rPr>
              <w:t>PrioritizationRequest</w:t>
            </w:r>
            <w:r w:rsidR="00611604">
              <w:rPr>
                <w:sz w:val="20"/>
              </w:rPr>
              <w:t xml:space="preserve"> (</w:t>
            </w:r>
            <w:r w:rsidR="00C41B8E">
              <w:rPr>
                <w:sz w:val="20"/>
              </w:rPr>
              <w:t>6</w:t>
            </w:r>
            <w:r>
              <w:rPr>
                <w:sz w:val="20"/>
              </w:rPr>
              <w:t>)</w:t>
            </w:r>
            <w:r w:rsidR="00C41B8E">
              <w:rPr>
                <w:sz w:val="20"/>
              </w:rPr>
              <w:t xml:space="preserve"> with possible filter on role (1) and subrole (1).</w:t>
            </w:r>
          </w:p>
          <w:p w14:paraId="5FAD84B4" w14:textId="77777777" w:rsidR="00C41B8E" w:rsidRDefault="00C41B8E">
            <w:pPr>
              <w:cnfStyle w:val="000000000000" w:firstRow="0" w:lastRow="0" w:firstColumn="0" w:lastColumn="0" w:oddVBand="0" w:evenVBand="0" w:oddHBand="0" w:evenHBand="0" w:firstRowFirstColumn="0" w:firstRowLastColumn="0" w:lastRowFirstColumn="0" w:lastRowLastColumn="0"/>
              <w:rPr>
                <w:sz w:val="20"/>
              </w:rPr>
            </w:pPr>
          </w:p>
          <w:p w14:paraId="71732FE6" w14:textId="77777777" w:rsidR="006F0837" w:rsidRDefault="006F0837" w:rsidP="00DB52B8">
            <w:pPr>
              <w:cnfStyle w:val="000000000000" w:firstRow="0" w:lastRow="0" w:firstColumn="0" w:lastColumn="0" w:oddVBand="0" w:evenVBand="0" w:oddHBand="0" w:evenHBand="0" w:firstRowFirstColumn="0" w:firstRowLastColumn="0" w:lastRowFirstColumn="0" w:lastRowLastColumn="0"/>
              <w:rPr>
                <w:i/>
                <w:sz w:val="20"/>
              </w:rPr>
            </w:pPr>
            <w:r w:rsidRPr="00C755F5">
              <w:rPr>
                <w:i/>
                <w:sz w:val="20"/>
              </w:rPr>
              <w:t>Note: The ITS-CRA could also indicate which attributes to receive in the notification.</w:t>
            </w:r>
          </w:p>
          <w:p w14:paraId="6B018955" w14:textId="77777777" w:rsidR="00611604" w:rsidRDefault="00611604" w:rsidP="00DB52B8">
            <w:pPr>
              <w:cnfStyle w:val="000000000000" w:firstRow="0" w:lastRow="0" w:firstColumn="0" w:lastColumn="0" w:oddVBand="0" w:evenVBand="0" w:oddHBand="0" w:evenHBand="0" w:firstRowFirstColumn="0" w:firstRowLastColumn="0" w:lastRowFirstColumn="0" w:lastRowLastColumn="0"/>
              <w:rPr>
                <w:i/>
                <w:sz w:val="20"/>
              </w:rPr>
            </w:pPr>
          </w:p>
          <w:p w14:paraId="34FE689B" w14:textId="77777777" w:rsidR="00611604" w:rsidRDefault="00611604" w:rsidP="00DB52B8">
            <w:pPr>
              <w:cnfStyle w:val="000000000000" w:firstRow="0" w:lastRow="0" w:firstColumn="0" w:lastColumn="0" w:oddVBand="0" w:evenVBand="0" w:oddHBand="0" w:evenHBand="0" w:firstRowFirstColumn="0" w:firstRowLastColumn="0" w:lastRowFirstColumn="0" w:lastRowLastColumn="0"/>
              <w:rPr>
                <w:i/>
                <w:sz w:val="20"/>
              </w:rPr>
            </w:pPr>
            <w:r>
              <w:rPr>
                <w:i/>
                <w:sz w:val="20"/>
              </w:rPr>
              <w:t>Note: The ITS-CRA could also take a subscription on the ItsStation object to track the bus, or to provide extra information about position, speed, etc.</w:t>
            </w:r>
          </w:p>
          <w:p w14:paraId="1EFFDD59" w14:textId="77777777" w:rsidR="006F0837" w:rsidRDefault="006F0837" w:rsidP="00DB52B8">
            <w:pPr>
              <w:cnfStyle w:val="000000000000" w:firstRow="0" w:lastRow="0" w:firstColumn="0" w:lastColumn="0" w:oddVBand="0" w:evenVBand="0" w:oddHBand="0" w:evenHBand="0" w:firstRowFirstColumn="0" w:firstRowLastColumn="0" w:lastRowFirstColumn="0" w:lastRowLastColumn="0"/>
              <w:rPr>
                <w:sz w:val="20"/>
              </w:rPr>
            </w:pPr>
          </w:p>
          <w:p w14:paraId="58DB6D68" w14:textId="77777777" w:rsidR="006F0837" w:rsidRDefault="006F0837" w:rsidP="00DB52B8">
            <w:pPr>
              <w:cnfStyle w:val="000000000000" w:firstRow="0" w:lastRow="0" w:firstColumn="0" w:lastColumn="0" w:oddVBand="0" w:evenVBand="0" w:oddHBand="0" w:evenHBand="0" w:firstRowFirstColumn="0" w:firstRowLastColumn="0" w:lastRowFirstColumn="0" w:lastRowLastColumn="0"/>
              <w:rPr>
                <w:sz w:val="20"/>
                <w:u w:val="single"/>
              </w:rPr>
            </w:pPr>
            <w:r w:rsidRPr="00EC2158">
              <w:rPr>
                <w:sz w:val="20"/>
                <w:u w:val="single"/>
              </w:rPr>
              <w:t>When the method “NotifyObjects” is invoked</w:t>
            </w:r>
          </w:p>
          <w:p w14:paraId="750112F5" w14:textId="77777777" w:rsidR="006F0837" w:rsidRDefault="006F0837" w:rsidP="00DB52B8">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Request for priority at the TLC-FI for the signal group indicated in the </w:t>
            </w:r>
            <w:r w:rsidR="00611604">
              <w:rPr>
                <w:sz w:val="20"/>
              </w:rPr>
              <w:t>prioritization request</w:t>
            </w:r>
            <w:r>
              <w:rPr>
                <w:sz w:val="20"/>
              </w:rPr>
              <w:t>.</w:t>
            </w:r>
          </w:p>
          <w:p w14:paraId="7AA98F15" w14:textId="6A90ABB6" w:rsidR="00CE71BD" w:rsidRPr="00CE71BD" w:rsidRDefault="00CE71BD" w:rsidP="00230124">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Report</w:t>
            </w:r>
            <w:r w:rsidRPr="00CE71BD">
              <w:rPr>
                <w:sz w:val="20"/>
              </w:rPr>
              <w:t xml:space="preserve"> the active prioritizations by executing the “UpdateObjects” method for the object type ActivePrioritization.</w:t>
            </w:r>
          </w:p>
          <w:p w14:paraId="45413B96" w14:textId="20D6C11B" w:rsidR="00CE71BD" w:rsidRPr="00230124" w:rsidRDefault="00CE71BD" w:rsidP="00230124">
            <w:pPr>
              <w:cnfStyle w:val="000000000000" w:firstRow="0" w:lastRow="0" w:firstColumn="0" w:lastColumn="0" w:oddVBand="0" w:evenVBand="0" w:oddHBand="0" w:evenHBand="0" w:firstRowFirstColumn="0" w:firstRowLastColumn="0" w:lastRowFirstColumn="0" w:lastRowLastColumn="0"/>
              <w:rPr>
                <w:sz w:val="20"/>
              </w:rPr>
            </w:pPr>
          </w:p>
        </w:tc>
      </w:tr>
      <w:tr w:rsidR="006F0837" w:rsidRPr="00A03209" w14:paraId="7AA524C5" w14:textId="77777777" w:rsidTr="00DB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41EDAB0" w14:textId="77777777" w:rsidR="006F0837" w:rsidRPr="00A03209" w:rsidRDefault="006F0837" w:rsidP="00DB52B8">
            <w:pPr>
              <w:rPr>
                <w:sz w:val="20"/>
              </w:rPr>
            </w:pPr>
            <w:r w:rsidRPr="00A03209">
              <w:rPr>
                <w:sz w:val="20"/>
              </w:rPr>
              <w:t>RIS functions</w:t>
            </w:r>
          </w:p>
        </w:tc>
        <w:tc>
          <w:tcPr>
            <w:tcW w:w="6804" w:type="dxa"/>
          </w:tcPr>
          <w:p w14:paraId="6EB86A93" w14:textId="77777777" w:rsidR="006F0837" w:rsidRDefault="006F0837" w:rsidP="00DB52B8">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“SubscribeObjects” is invoked</w:t>
            </w:r>
          </w:p>
          <w:p w14:paraId="33DD8509" w14:textId="77777777" w:rsidR="006F0837" w:rsidRDefault="006F0837" w:rsidP="00DB52B8">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subscription parameters are validated.</w:t>
            </w:r>
          </w:p>
          <w:p w14:paraId="54457905" w14:textId="77777777" w:rsidR="006F0837" w:rsidRDefault="006F0837" w:rsidP="00DB52B8">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SubscribtionID is returned to the ITS-CRA.</w:t>
            </w:r>
          </w:p>
          <w:p w14:paraId="08408AFD" w14:textId="77777777" w:rsidR="006F0837" w:rsidRDefault="006F0837" w:rsidP="00DB52B8">
            <w:pPr>
              <w:cnfStyle w:val="000000100000" w:firstRow="0" w:lastRow="0" w:firstColumn="0" w:lastColumn="0" w:oddVBand="0" w:evenVBand="0" w:oddHBand="1" w:evenHBand="0" w:firstRowFirstColumn="0" w:firstRowLastColumn="0" w:lastRowFirstColumn="0" w:lastRowLastColumn="0"/>
              <w:rPr>
                <w:sz w:val="20"/>
                <w:u w:val="single"/>
              </w:rPr>
            </w:pPr>
          </w:p>
          <w:p w14:paraId="2F20BB0B" w14:textId="77777777" w:rsidR="006F0837" w:rsidRDefault="006F0837" w:rsidP="00DB52B8">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 xml:space="preserve">When a </w:t>
            </w:r>
            <w:r w:rsidR="00611604">
              <w:rPr>
                <w:sz w:val="20"/>
                <w:u w:val="single"/>
              </w:rPr>
              <w:t>SRM</w:t>
            </w:r>
            <w:r>
              <w:rPr>
                <w:sz w:val="20"/>
                <w:u w:val="single"/>
              </w:rPr>
              <w:t xml:space="preserve"> from a bus is received by the RIS</w:t>
            </w:r>
          </w:p>
          <w:p w14:paraId="15B45224" w14:textId="4B185775" w:rsidR="006F0837" w:rsidRDefault="006F0837" w:rsidP="00DB52B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w:t>
            </w:r>
            <w:r w:rsidR="00611604">
              <w:rPr>
                <w:sz w:val="20"/>
              </w:rPr>
              <w:t xml:space="preserve">corresponding </w:t>
            </w:r>
            <w:r w:rsidR="00C41B8E">
              <w:rPr>
                <w:sz w:val="20"/>
              </w:rPr>
              <w:t>PrioritizationRequest</w:t>
            </w:r>
            <w:r w:rsidR="00611604">
              <w:rPr>
                <w:sz w:val="20"/>
              </w:rPr>
              <w:t xml:space="preserve"> object, in the LDM, is </w:t>
            </w:r>
            <w:r w:rsidR="00C41B8E">
              <w:rPr>
                <w:sz w:val="20"/>
              </w:rPr>
              <w:t>created/</w:t>
            </w:r>
            <w:r w:rsidR="00611604">
              <w:rPr>
                <w:sz w:val="20"/>
              </w:rPr>
              <w:t>updated with the information in the request message</w:t>
            </w:r>
            <w:r>
              <w:rPr>
                <w:sz w:val="20"/>
              </w:rPr>
              <w:t>.</w:t>
            </w:r>
          </w:p>
          <w:p w14:paraId="759C0BB7" w14:textId="39486CE9" w:rsidR="003E383A" w:rsidRDefault="003E383A" w:rsidP="00DB52B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corresponding ActivePrioritization object is created if it does not exist.</w:t>
            </w:r>
          </w:p>
          <w:p w14:paraId="269DF160" w14:textId="7FE00462" w:rsidR="006F0837" w:rsidRDefault="006F0837" w:rsidP="00611604">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method “NotifyObjects” is executed at the ITS-CRA when the </w:t>
            </w:r>
            <w:r w:rsidR="00C41B8E">
              <w:rPr>
                <w:sz w:val="20"/>
              </w:rPr>
              <w:t>PrioritizationRequest</w:t>
            </w:r>
            <w:r>
              <w:rPr>
                <w:sz w:val="20"/>
              </w:rPr>
              <w:t xml:space="preserve"> object satisfies the subscription-filter</w:t>
            </w:r>
            <w:r w:rsidRPr="00C755F5">
              <w:rPr>
                <w:sz w:val="20"/>
              </w:rPr>
              <w:t>.</w:t>
            </w:r>
          </w:p>
          <w:p w14:paraId="4C5DBEE2" w14:textId="77777777" w:rsidR="00CE71BD" w:rsidRDefault="00CE71BD" w:rsidP="00CE71BD">
            <w:pPr>
              <w:cnfStyle w:val="000000100000" w:firstRow="0" w:lastRow="0" w:firstColumn="0" w:lastColumn="0" w:oddVBand="0" w:evenVBand="0" w:oddHBand="1" w:evenHBand="0" w:firstRowFirstColumn="0" w:firstRowLastColumn="0" w:lastRowFirstColumn="0" w:lastRowLastColumn="0"/>
              <w:rPr>
                <w:sz w:val="20"/>
                <w:u w:val="single"/>
              </w:rPr>
            </w:pPr>
          </w:p>
          <w:p w14:paraId="479ED5AF" w14:textId="77777777" w:rsidR="00CE71BD" w:rsidRDefault="00CE71BD" w:rsidP="00CE71BD">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“UpdateObjects” is invoked</w:t>
            </w:r>
          </w:p>
          <w:p w14:paraId="33786714" w14:textId="77777777" w:rsidR="00CE71BD" w:rsidRDefault="00CE71BD" w:rsidP="00CE71BD">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request parameters are validated.</w:t>
            </w:r>
          </w:p>
          <w:p w14:paraId="2D172F33" w14:textId="053481FD" w:rsidR="00CE71BD" w:rsidRDefault="00CE71BD" w:rsidP="00CE71BD">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464D4B">
              <w:rPr>
                <w:sz w:val="20"/>
              </w:rPr>
              <w:t>The object</w:t>
            </w:r>
            <w:r>
              <w:rPr>
                <w:sz w:val="20"/>
              </w:rPr>
              <w:t xml:space="preserve"> (ActivePrioritization</w:t>
            </w:r>
            <w:r w:rsidR="000068E5">
              <w:rPr>
                <w:sz w:val="20"/>
              </w:rPr>
              <w:t>)</w:t>
            </w:r>
            <w:r w:rsidR="000068E5" w:rsidRPr="00464D4B">
              <w:rPr>
                <w:sz w:val="20"/>
              </w:rPr>
              <w:t>, which</w:t>
            </w:r>
            <w:r w:rsidRPr="00464D4B">
              <w:rPr>
                <w:sz w:val="20"/>
              </w:rPr>
              <w:t xml:space="preserve"> holds the </w:t>
            </w:r>
            <w:r>
              <w:rPr>
                <w:sz w:val="20"/>
              </w:rPr>
              <w:t>status</w:t>
            </w:r>
            <w:r w:rsidRPr="00464D4B">
              <w:rPr>
                <w:sz w:val="20"/>
              </w:rPr>
              <w:t xml:space="preserve"> information, in the LDM is updated.</w:t>
            </w:r>
          </w:p>
          <w:p w14:paraId="12C88D95" w14:textId="77777777" w:rsidR="00CE71BD" w:rsidRDefault="00CE71BD" w:rsidP="00CE71BD">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When an ActivePrioritization object is updated an SSM message is broadcasted.</w:t>
            </w:r>
          </w:p>
          <w:p w14:paraId="32EC3FB5" w14:textId="77777777" w:rsidR="00CE71BD" w:rsidRPr="001E01E5" w:rsidRDefault="00CE71BD" w:rsidP="00CE71BD">
            <w:pPr>
              <w:cnfStyle w:val="000000100000" w:firstRow="0" w:lastRow="0" w:firstColumn="0" w:lastColumn="0" w:oddVBand="0" w:evenVBand="0" w:oddHBand="1" w:evenHBand="0" w:firstRowFirstColumn="0" w:firstRowLastColumn="0" w:lastRowFirstColumn="0" w:lastRowLastColumn="0"/>
              <w:rPr>
                <w:sz w:val="20"/>
              </w:rPr>
            </w:pPr>
          </w:p>
          <w:p w14:paraId="41BFEAF2" w14:textId="2C54CD89" w:rsidR="00CE71BD" w:rsidRPr="00230124" w:rsidRDefault="00CE71BD" w:rsidP="00230124">
            <w:pPr>
              <w:cnfStyle w:val="000000100000" w:firstRow="0" w:lastRow="0" w:firstColumn="0" w:lastColumn="0" w:oddVBand="0" w:evenVBand="0" w:oddHBand="1" w:evenHBand="0" w:firstRowFirstColumn="0" w:firstRowLastColumn="0" w:lastRowFirstColumn="0" w:lastRowLastColumn="0"/>
              <w:rPr>
                <w:sz w:val="20"/>
              </w:rPr>
            </w:pPr>
            <w:r>
              <w:rPr>
                <w:i/>
                <w:sz w:val="20"/>
              </w:rPr>
              <w:t>Note: an ActivePrioritization is valid when the corresponding PrioritizationRequest has not expired.</w:t>
            </w:r>
          </w:p>
        </w:tc>
      </w:tr>
      <w:tr w:rsidR="006F0837" w:rsidRPr="00A03209" w14:paraId="51447FD3" w14:textId="77777777" w:rsidTr="00DB52B8">
        <w:tc>
          <w:tcPr>
            <w:cnfStyle w:val="001000000000" w:firstRow="0" w:lastRow="0" w:firstColumn="1" w:lastColumn="0" w:oddVBand="0" w:evenVBand="0" w:oddHBand="0" w:evenHBand="0" w:firstRowFirstColumn="0" w:firstRowLastColumn="0" w:lastRowFirstColumn="0" w:lastRowLastColumn="0"/>
            <w:tcW w:w="2093" w:type="dxa"/>
          </w:tcPr>
          <w:p w14:paraId="2C80981F" w14:textId="77777777" w:rsidR="006F0837" w:rsidRPr="00A03209" w:rsidRDefault="006F0837" w:rsidP="00DB52B8">
            <w:pPr>
              <w:rPr>
                <w:sz w:val="20"/>
              </w:rPr>
            </w:pPr>
            <w:r w:rsidRPr="00A03209">
              <w:rPr>
                <w:sz w:val="20"/>
              </w:rPr>
              <w:t>Post-conditions</w:t>
            </w:r>
          </w:p>
        </w:tc>
        <w:tc>
          <w:tcPr>
            <w:tcW w:w="6804" w:type="dxa"/>
          </w:tcPr>
          <w:p w14:paraId="5C58AF28" w14:textId="77777777" w:rsidR="006F0837" w:rsidRPr="00A03209" w:rsidRDefault="006F0837" w:rsidP="00DB52B8">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w:t>
            </w:r>
          </w:p>
        </w:tc>
      </w:tr>
      <w:tr w:rsidR="006F0837" w:rsidRPr="00A03209" w14:paraId="1548DBFF" w14:textId="77777777" w:rsidTr="00DB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E8A9E1" w14:textId="77777777" w:rsidR="006F0837" w:rsidRPr="00A03209" w:rsidRDefault="006F0837" w:rsidP="00DB52B8">
            <w:pPr>
              <w:rPr>
                <w:sz w:val="20"/>
              </w:rPr>
            </w:pPr>
            <w:r>
              <w:rPr>
                <w:sz w:val="20"/>
              </w:rPr>
              <w:t>Exception 1</w:t>
            </w:r>
          </w:p>
        </w:tc>
        <w:tc>
          <w:tcPr>
            <w:tcW w:w="6804" w:type="dxa"/>
          </w:tcPr>
          <w:p w14:paraId="37C9E99E" w14:textId="77777777" w:rsidR="006F0837" w:rsidRDefault="006F0837" w:rsidP="00DB52B8">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 xml:space="preserve">The </w:t>
            </w:r>
            <w:r>
              <w:rPr>
                <w:sz w:val="20"/>
                <w:u w:val="single"/>
              </w:rPr>
              <w:t>subscription parameters</w:t>
            </w:r>
            <w:r w:rsidRPr="00064ED4">
              <w:rPr>
                <w:sz w:val="20"/>
                <w:u w:val="single"/>
              </w:rPr>
              <w:t xml:space="preserve"> </w:t>
            </w:r>
            <w:r>
              <w:rPr>
                <w:sz w:val="20"/>
                <w:u w:val="single"/>
              </w:rPr>
              <w:t>are</w:t>
            </w:r>
            <w:r w:rsidRPr="00064ED4">
              <w:rPr>
                <w:sz w:val="20"/>
                <w:u w:val="single"/>
              </w:rPr>
              <w:t xml:space="preserve"> invalid.</w:t>
            </w:r>
          </w:p>
          <w:p w14:paraId="581413CF" w14:textId="77777777" w:rsidR="006F0837" w:rsidRPr="00EC2158" w:rsidRDefault="006F0837" w:rsidP="00DB52B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EC2158">
              <w:rPr>
                <w:sz w:val="20"/>
              </w:rPr>
              <w:lastRenderedPageBreak/>
              <w:t>An error message is returned.</w:t>
            </w:r>
          </w:p>
        </w:tc>
      </w:tr>
      <w:tr w:rsidR="006F0837" w:rsidRPr="00A03209" w14:paraId="13E6B536" w14:textId="77777777" w:rsidTr="00DB52B8">
        <w:tc>
          <w:tcPr>
            <w:cnfStyle w:val="001000000000" w:firstRow="0" w:lastRow="0" w:firstColumn="1" w:lastColumn="0" w:oddVBand="0" w:evenVBand="0" w:oddHBand="0" w:evenHBand="0" w:firstRowFirstColumn="0" w:firstRowLastColumn="0" w:lastRowFirstColumn="0" w:lastRowLastColumn="0"/>
            <w:tcW w:w="2093" w:type="dxa"/>
          </w:tcPr>
          <w:p w14:paraId="272C796A" w14:textId="77777777" w:rsidR="006F0837" w:rsidRPr="00A03209" w:rsidRDefault="006F0837" w:rsidP="00DB52B8">
            <w:pPr>
              <w:rPr>
                <w:sz w:val="20"/>
              </w:rPr>
            </w:pPr>
            <w:r w:rsidRPr="00A03209">
              <w:rPr>
                <w:sz w:val="20"/>
              </w:rPr>
              <w:lastRenderedPageBreak/>
              <w:t>End result</w:t>
            </w:r>
          </w:p>
        </w:tc>
        <w:tc>
          <w:tcPr>
            <w:tcW w:w="6804" w:type="dxa"/>
          </w:tcPr>
          <w:p w14:paraId="703A9EB0" w14:textId="77777777" w:rsidR="006F0837" w:rsidRPr="00A03209" w:rsidRDefault="00611604" w:rsidP="00DB52B8">
            <w:pPr>
              <w:cnfStyle w:val="000000000000" w:firstRow="0" w:lastRow="0" w:firstColumn="0" w:lastColumn="0" w:oddVBand="0" w:evenVBand="0" w:oddHBand="0" w:evenHBand="0" w:firstRowFirstColumn="0" w:firstRowLastColumn="0" w:lastRowFirstColumn="0" w:lastRowLastColumn="0"/>
              <w:rPr>
                <w:sz w:val="20"/>
              </w:rPr>
            </w:pPr>
            <w:r>
              <w:rPr>
                <w:sz w:val="20"/>
              </w:rPr>
              <w:t>A priority is handled for t</w:t>
            </w:r>
            <w:r w:rsidRPr="00A03209">
              <w:rPr>
                <w:sz w:val="20"/>
              </w:rPr>
              <w:t xml:space="preserve">he </w:t>
            </w:r>
            <w:r>
              <w:rPr>
                <w:sz w:val="20"/>
              </w:rPr>
              <w:t>approaching bus</w:t>
            </w:r>
            <w:r w:rsidRPr="00A03209">
              <w:rPr>
                <w:sz w:val="20"/>
              </w:rPr>
              <w:t>.</w:t>
            </w:r>
          </w:p>
        </w:tc>
      </w:tr>
      <w:bookmarkEnd w:id="159"/>
    </w:tbl>
    <w:p w14:paraId="154D640D" w14:textId="77777777" w:rsidR="008212F0" w:rsidRPr="008212F0" w:rsidRDefault="008212F0" w:rsidP="00230124"/>
    <w:p w14:paraId="23F34A62" w14:textId="68682E2D" w:rsidR="00473D2F" w:rsidRPr="00A03209" w:rsidRDefault="008212F0" w:rsidP="00230124">
      <w:pPr>
        <w:pStyle w:val="Heading2"/>
      </w:pPr>
      <w:bookmarkStart w:id="165" w:name="_Toc500235925"/>
      <w:r>
        <w:t>Create an ItsEvent</w:t>
      </w:r>
      <w:bookmarkEnd w:id="165"/>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699A3641"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7953B0" w14:textId="77777777" w:rsidR="00473D2F" w:rsidRPr="00A03209" w:rsidRDefault="00473D2F" w:rsidP="00230124">
            <w:pPr>
              <w:keepNext/>
              <w:rPr>
                <w:sz w:val="20"/>
              </w:rPr>
            </w:pPr>
            <w:r w:rsidRPr="00A03209">
              <w:rPr>
                <w:sz w:val="20"/>
              </w:rPr>
              <w:t>Name</w:t>
            </w:r>
          </w:p>
        </w:tc>
        <w:tc>
          <w:tcPr>
            <w:tcW w:w="6804" w:type="dxa"/>
          </w:tcPr>
          <w:p w14:paraId="148C68B9" w14:textId="77777777" w:rsidR="00473D2F" w:rsidRPr="00A03209" w:rsidRDefault="00473D2F" w:rsidP="00230124">
            <w:pPr>
              <w:keepNext/>
              <w:cnfStyle w:val="100000000000" w:firstRow="1" w:lastRow="0" w:firstColumn="0" w:lastColumn="0" w:oddVBand="0" w:evenVBand="0" w:oddHBand="0" w:evenHBand="0" w:firstRowFirstColumn="0" w:firstRowLastColumn="0" w:lastRowFirstColumn="0" w:lastRowLastColumn="0"/>
              <w:rPr>
                <w:sz w:val="20"/>
              </w:rPr>
            </w:pPr>
            <w:r w:rsidRPr="00A03209">
              <w:rPr>
                <w:sz w:val="20"/>
              </w:rPr>
              <w:t xml:space="preserve">Create an </w:t>
            </w:r>
            <w:r w:rsidR="004B363D" w:rsidRPr="00A03209">
              <w:rPr>
                <w:sz w:val="20"/>
              </w:rPr>
              <w:t>Its</w:t>
            </w:r>
            <w:r w:rsidRPr="00A03209">
              <w:rPr>
                <w:sz w:val="20"/>
              </w:rPr>
              <w:t>Event</w:t>
            </w:r>
          </w:p>
        </w:tc>
      </w:tr>
      <w:tr w:rsidR="00473D2F" w:rsidRPr="00A03209" w14:paraId="0B404941"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C204C87" w14:textId="77777777" w:rsidR="00473D2F" w:rsidRPr="00A03209" w:rsidRDefault="00473D2F" w:rsidP="00A03209">
            <w:pPr>
              <w:rPr>
                <w:sz w:val="20"/>
              </w:rPr>
            </w:pPr>
            <w:r w:rsidRPr="00A03209">
              <w:rPr>
                <w:sz w:val="20"/>
              </w:rPr>
              <w:t>Description / context</w:t>
            </w:r>
          </w:p>
        </w:tc>
        <w:tc>
          <w:tcPr>
            <w:tcW w:w="6804" w:type="dxa"/>
          </w:tcPr>
          <w:p w14:paraId="5E24CCFB" w14:textId="77777777" w:rsidR="00473D2F"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Events are used to inform ITS stations about potentially dangerous situations (e.g. Traffic jam ahead, animal on the road, bad weather condition etc.)</w:t>
            </w:r>
            <w:r w:rsidR="00611604">
              <w:rPr>
                <w:sz w:val="20"/>
              </w:rPr>
              <w:t xml:space="preserve">. </w:t>
            </w:r>
            <w:r w:rsidRPr="00A03209">
              <w:rPr>
                <w:sz w:val="20"/>
              </w:rPr>
              <w:t xml:space="preserve">In </w:t>
            </w:r>
            <w:r w:rsidR="004B363D" w:rsidRPr="00A03209">
              <w:rPr>
                <w:sz w:val="20"/>
              </w:rPr>
              <w:t xml:space="preserve">the </w:t>
            </w:r>
            <w:r w:rsidRPr="00A03209">
              <w:rPr>
                <w:sz w:val="20"/>
              </w:rPr>
              <w:t xml:space="preserve">case </w:t>
            </w:r>
            <w:r w:rsidR="004B363D" w:rsidRPr="00A03209">
              <w:rPr>
                <w:sz w:val="20"/>
              </w:rPr>
              <w:t xml:space="preserve">that </w:t>
            </w:r>
            <w:r w:rsidRPr="00A03209">
              <w:rPr>
                <w:sz w:val="20"/>
              </w:rPr>
              <w:t xml:space="preserve">an ITS application detects such a dangerous situation, it can request the RIS to create an </w:t>
            </w:r>
            <w:r w:rsidR="004B363D" w:rsidRPr="00A03209">
              <w:rPr>
                <w:sz w:val="20"/>
              </w:rPr>
              <w:t>Its</w:t>
            </w:r>
            <w:r w:rsidRPr="00A03209">
              <w:rPr>
                <w:sz w:val="20"/>
              </w:rPr>
              <w:t>Event</w:t>
            </w:r>
            <w:r w:rsidR="00611604">
              <w:rPr>
                <w:sz w:val="20"/>
              </w:rPr>
              <w:t xml:space="preserve"> object</w:t>
            </w:r>
            <w:r w:rsidRPr="00A03209">
              <w:rPr>
                <w:sz w:val="20"/>
              </w:rPr>
              <w:t>.</w:t>
            </w:r>
          </w:p>
          <w:p w14:paraId="44D88F47" w14:textId="77777777" w:rsidR="00611604" w:rsidRPr="00A03209" w:rsidRDefault="00611604" w:rsidP="00A03209">
            <w:pPr>
              <w:cnfStyle w:val="000000100000" w:firstRow="0" w:lastRow="0" w:firstColumn="0" w:lastColumn="0" w:oddVBand="0" w:evenVBand="0" w:oddHBand="1" w:evenHBand="0" w:firstRowFirstColumn="0" w:firstRowLastColumn="0" w:lastRowFirstColumn="0" w:lastRowLastColumn="0"/>
              <w:rPr>
                <w:sz w:val="20"/>
              </w:rPr>
            </w:pPr>
          </w:p>
          <w:p w14:paraId="42FD6551"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An event contains at least the following attributes:</w:t>
            </w:r>
          </w:p>
          <w:p w14:paraId="0E24BC0E" w14:textId="77777777" w:rsidR="00473D2F" w:rsidRPr="00A03209" w:rsidRDefault="00473D2F" w:rsidP="00A032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type of the event</w:t>
            </w:r>
          </w:p>
          <w:p w14:paraId="324F2095" w14:textId="77777777" w:rsidR="00473D2F" w:rsidRPr="00A03209" w:rsidRDefault="00473D2F" w:rsidP="00A032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Time of detection</w:t>
            </w:r>
          </w:p>
          <w:p w14:paraId="20A1B026" w14:textId="77777777" w:rsidR="00473D2F" w:rsidRPr="00A03209" w:rsidRDefault="00473D2F" w:rsidP="00A0320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Location</w:t>
            </w:r>
          </w:p>
          <w:p w14:paraId="75EF683C" w14:textId="77777777" w:rsidR="00611604" w:rsidRDefault="00473D2F" w:rsidP="0061160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rPr>
            </w:pPr>
            <w:r w:rsidRPr="00A03209">
              <w:rPr>
                <w:sz w:val="20"/>
              </w:rPr>
              <w:t>Validity duration of the event</w:t>
            </w:r>
          </w:p>
          <w:p w14:paraId="7C7EBC1B" w14:textId="77777777" w:rsidR="00611604" w:rsidRDefault="00611604" w:rsidP="00611604">
            <w:pPr>
              <w:cnfStyle w:val="000000100000" w:firstRow="0" w:lastRow="0" w:firstColumn="0" w:lastColumn="0" w:oddVBand="0" w:evenVBand="0" w:oddHBand="1" w:evenHBand="0" w:firstRowFirstColumn="0" w:firstRowLastColumn="0" w:lastRowFirstColumn="0" w:lastRowLastColumn="0"/>
              <w:rPr>
                <w:sz w:val="20"/>
              </w:rPr>
            </w:pPr>
          </w:p>
          <w:p w14:paraId="250350D2" w14:textId="77777777" w:rsidR="00473D2F" w:rsidRPr="00611604" w:rsidRDefault="00473D2F" w:rsidP="00611604">
            <w:pPr>
              <w:cnfStyle w:val="000000100000" w:firstRow="0" w:lastRow="0" w:firstColumn="0" w:lastColumn="0" w:oddVBand="0" w:evenVBand="0" w:oddHBand="1" w:evenHBand="0" w:firstRowFirstColumn="0" w:firstRowLastColumn="0" w:lastRowFirstColumn="0" w:lastRowLastColumn="0"/>
              <w:rPr>
                <w:sz w:val="20"/>
              </w:rPr>
            </w:pPr>
            <w:r w:rsidRPr="00611604">
              <w:rPr>
                <w:sz w:val="20"/>
              </w:rPr>
              <w:t xml:space="preserve">The </w:t>
            </w:r>
            <w:r w:rsidR="004B363D" w:rsidRPr="00611604">
              <w:rPr>
                <w:sz w:val="20"/>
              </w:rPr>
              <w:t>Its</w:t>
            </w:r>
            <w:r w:rsidRPr="00611604">
              <w:rPr>
                <w:sz w:val="20"/>
              </w:rPr>
              <w:t xml:space="preserve">Event </w:t>
            </w:r>
            <w:r w:rsidR="00611604">
              <w:rPr>
                <w:sz w:val="20"/>
              </w:rPr>
              <w:t xml:space="preserve">object </w:t>
            </w:r>
            <w:r w:rsidRPr="00611604">
              <w:rPr>
                <w:sz w:val="20"/>
              </w:rPr>
              <w:t>is stored in the LDM and a Decentralized Environment Notification Message (DENM) is made which is broadcast</w:t>
            </w:r>
            <w:r w:rsidR="004B363D" w:rsidRPr="00611604">
              <w:rPr>
                <w:sz w:val="20"/>
              </w:rPr>
              <w:t>ed</w:t>
            </w:r>
            <w:r w:rsidRPr="00611604">
              <w:rPr>
                <w:sz w:val="20"/>
              </w:rPr>
              <w:t xml:space="preserve"> to other ITS stations in the </w:t>
            </w:r>
            <w:r w:rsidR="004677AC" w:rsidRPr="00611604">
              <w:rPr>
                <w:sz w:val="20"/>
              </w:rPr>
              <w:t>neighbourhood</w:t>
            </w:r>
            <w:r w:rsidRPr="00611604">
              <w:rPr>
                <w:sz w:val="20"/>
              </w:rPr>
              <w:t>.</w:t>
            </w:r>
          </w:p>
        </w:tc>
      </w:tr>
      <w:tr w:rsidR="00473D2F" w:rsidRPr="00A03209" w14:paraId="0153EAEE"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3C470899" w14:textId="77777777" w:rsidR="00473D2F" w:rsidRPr="00A03209" w:rsidRDefault="00473D2F" w:rsidP="00A03209">
            <w:pPr>
              <w:rPr>
                <w:sz w:val="20"/>
              </w:rPr>
            </w:pPr>
            <w:r w:rsidRPr="00A03209">
              <w:rPr>
                <w:sz w:val="20"/>
              </w:rPr>
              <w:t>Actor</w:t>
            </w:r>
          </w:p>
        </w:tc>
        <w:tc>
          <w:tcPr>
            <w:tcW w:w="6804" w:type="dxa"/>
          </w:tcPr>
          <w:p w14:paraId="0C21A216" w14:textId="77777777" w:rsidR="00473D2F" w:rsidRPr="00A03209" w:rsidRDefault="0057680A" w:rsidP="00A03209">
            <w:pPr>
              <w:cnfStyle w:val="000000000000" w:firstRow="0" w:lastRow="0" w:firstColumn="0" w:lastColumn="0" w:oddVBand="0" w:evenVBand="0" w:oddHBand="0" w:evenHBand="0" w:firstRowFirstColumn="0" w:firstRowLastColumn="0" w:lastRowFirstColumn="0" w:lastRowLastColumn="0"/>
              <w:rPr>
                <w:sz w:val="20"/>
              </w:rPr>
            </w:pPr>
            <w:r>
              <w:rPr>
                <w:sz w:val="20"/>
              </w:rPr>
              <w:t>ITS-PRA</w:t>
            </w:r>
          </w:p>
        </w:tc>
      </w:tr>
      <w:tr w:rsidR="00473D2F" w:rsidRPr="00A03209" w14:paraId="3D1345B1"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686423" w14:textId="77777777" w:rsidR="00473D2F" w:rsidRPr="00A03209" w:rsidRDefault="00473D2F" w:rsidP="00A03209">
            <w:pPr>
              <w:rPr>
                <w:sz w:val="20"/>
              </w:rPr>
            </w:pPr>
            <w:r w:rsidRPr="00A03209">
              <w:rPr>
                <w:sz w:val="20"/>
              </w:rPr>
              <w:t>Goal</w:t>
            </w:r>
          </w:p>
        </w:tc>
        <w:tc>
          <w:tcPr>
            <w:tcW w:w="6804" w:type="dxa"/>
          </w:tcPr>
          <w:p w14:paraId="3ED6449E"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Inform other ITS stations of a potentially dangero</w:t>
            </w:r>
            <w:r w:rsidR="00611604">
              <w:rPr>
                <w:sz w:val="20"/>
              </w:rPr>
              <w:t>us situation using DENM</w:t>
            </w:r>
            <w:r w:rsidRPr="00A03209">
              <w:rPr>
                <w:sz w:val="20"/>
              </w:rPr>
              <w:t>.</w:t>
            </w:r>
          </w:p>
        </w:tc>
      </w:tr>
      <w:tr w:rsidR="00473D2F" w:rsidRPr="00A03209" w14:paraId="0054F507"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276562D5" w14:textId="77777777" w:rsidR="00473D2F" w:rsidRPr="00A03209" w:rsidRDefault="00473D2F" w:rsidP="00A03209">
            <w:pPr>
              <w:rPr>
                <w:sz w:val="20"/>
              </w:rPr>
            </w:pPr>
            <w:r w:rsidRPr="00A03209">
              <w:rPr>
                <w:sz w:val="20"/>
              </w:rPr>
              <w:t>Pre-condition(s)</w:t>
            </w:r>
          </w:p>
        </w:tc>
        <w:tc>
          <w:tcPr>
            <w:tcW w:w="6804" w:type="dxa"/>
          </w:tcPr>
          <w:p w14:paraId="778D3C73" w14:textId="77777777" w:rsidR="00473D2F" w:rsidRPr="0057680A" w:rsidRDefault="00473D2F" w:rsidP="0057680A">
            <w:pPr>
              <w:cnfStyle w:val="000000000000" w:firstRow="0" w:lastRow="0" w:firstColumn="0" w:lastColumn="0" w:oddVBand="0" w:evenVBand="0" w:oddHBand="0" w:evenHBand="0" w:firstRowFirstColumn="0" w:firstRowLastColumn="0" w:lastRowFirstColumn="0" w:lastRowLastColumn="0"/>
              <w:rPr>
                <w:sz w:val="20"/>
              </w:rPr>
            </w:pPr>
            <w:r w:rsidRPr="0057680A">
              <w:rPr>
                <w:sz w:val="20"/>
              </w:rPr>
              <w:t>The ITS</w:t>
            </w:r>
            <w:r w:rsidR="0057680A">
              <w:rPr>
                <w:sz w:val="20"/>
              </w:rPr>
              <w:t>-PRA</w:t>
            </w:r>
            <w:r w:rsidRPr="0057680A">
              <w:rPr>
                <w:sz w:val="20"/>
              </w:rPr>
              <w:t xml:space="preserve"> is registered and authenticated at the RIS.</w:t>
            </w:r>
          </w:p>
        </w:tc>
      </w:tr>
      <w:tr w:rsidR="00473D2F" w:rsidRPr="00A03209" w14:paraId="38151A5F"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48BAB9" w14:textId="77777777" w:rsidR="00473D2F" w:rsidRPr="00A03209" w:rsidRDefault="00473D2F" w:rsidP="00A03209">
            <w:pPr>
              <w:rPr>
                <w:sz w:val="20"/>
              </w:rPr>
            </w:pPr>
            <w:r w:rsidRPr="00A03209">
              <w:rPr>
                <w:sz w:val="20"/>
              </w:rPr>
              <w:t>Trigger</w:t>
            </w:r>
          </w:p>
        </w:tc>
        <w:tc>
          <w:tcPr>
            <w:tcW w:w="6804" w:type="dxa"/>
          </w:tcPr>
          <w:p w14:paraId="3F30395A" w14:textId="77777777" w:rsidR="00473D2F" w:rsidRPr="00A03209" w:rsidRDefault="00473D2F" w:rsidP="0057680A">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ITS</w:t>
            </w:r>
            <w:r w:rsidR="0057680A">
              <w:rPr>
                <w:sz w:val="20"/>
              </w:rPr>
              <w:t>-PRA</w:t>
            </w:r>
            <w:r w:rsidRPr="00A03209">
              <w:rPr>
                <w:sz w:val="20"/>
              </w:rPr>
              <w:t xml:space="preserve"> detects a potentially dangerous situation.</w:t>
            </w:r>
          </w:p>
        </w:tc>
      </w:tr>
      <w:tr w:rsidR="00473D2F" w:rsidRPr="00A03209" w14:paraId="5A8A856C"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1CA17ED6" w14:textId="77777777" w:rsidR="00473D2F" w:rsidRPr="00A03209" w:rsidRDefault="00473D2F" w:rsidP="0057680A">
            <w:pPr>
              <w:rPr>
                <w:sz w:val="20"/>
              </w:rPr>
            </w:pPr>
            <w:r w:rsidRPr="00A03209">
              <w:rPr>
                <w:sz w:val="20"/>
              </w:rPr>
              <w:t>ITS</w:t>
            </w:r>
            <w:r w:rsidR="0057680A">
              <w:rPr>
                <w:sz w:val="20"/>
              </w:rPr>
              <w:t>-PRA</w:t>
            </w:r>
            <w:r w:rsidRPr="00A03209">
              <w:rPr>
                <w:sz w:val="20"/>
              </w:rPr>
              <w:t xml:space="preserve"> functions</w:t>
            </w:r>
          </w:p>
        </w:tc>
        <w:tc>
          <w:tcPr>
            <w:tcW w:w="6804" w:type="dxa"/>
          </w:tcPr>
          <w:p w14:paraId="7A8BA6CA" w14:textId="77777777" w:rsidR="00473D2F" w:rsidRPr="00B1790A" w:rsidRDefault="00B1790A" w:rsidP="00B1790A">
            <w:pPr>
              <w:cnfStyle w:val="000000000000" w:firstRow="0" w:lastRow="0" w:firstColumn="0" w:lastColumn="0" w:oddVBand="0" w:evenVBand="0" w:oddHBand="0" w:evenHBand="0" w:firstRowFirstColumn="0" w:firstRowLastColumn="0" w:lastRowFirstColumn="0" w:lastRowLastColumn="0"/>
              <w:rPr>
                <w:sz w:val="20"/>
              </w:rPr>
            </w:pPr>
            <w:r>
              <w:rPr>
                <w:sz w:val="20"/>
              </w:rPr>
              <w:t>The ITS-PRA executes the method “CreateEvents” at the RIS</w:t>
            </w:r>
            <w:r w:rsidR="006C1EF7">
              <w:rPr>
                <w:sz w:val="20"/>
              </w:rPr>
              <w:t xml:space="preserve"> with (at least) all the mandatory attributes present.</w:t>
            </w:r>
          </w:p>
        </w:tc>
      </w:tr>
      <w:tr w:rsidR="00473D2F" w:rsidRPr="00A03209" w14:paraId="677068B3"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2D6BC3" w14:textId="77777777" w:rsidR="00473D2F" w:rsidRPr="00A03209" w:rsidRDefault="00D24E49" w:rsidP="0057680A">
            <w:pPr>
              <w:rPr>
                <w:sz w:val="20"/>
              </w:rPr>
            </w:pPr>
            <w:r w:rsidRPr="00A03209">
              <w:rPr>
                <w:sz w:val="20"/>
              </w:rPr>
              <w:t>RIS</w:t>
            </w:r>
            <w:r w:rsidR="00473D2F" w:rsidRPr="00A03209">
              <w:rPr>
                <w:sz w:val="20"/>
              </w:rPr>
              <w:t xml:space="preserve"> functions</w:t>
            </w:r>
          </w:p>
        </w:tc>
        <w:tc>
          <w:tcPr>
            <w:tcW w:w="6804" w:type="dxa"/>
          </w:tcPr>
          <w:p w14:paraId="5C8BBE0D" w14:textId="77777777" w:rsidR="0094450C" w:rsidRDefault="0094450C" w:rsidP="0094450C">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w:t>
            </w:r>
            <w:r w:rsidRPr="0094450C">
              <w:rPr>
                <w:sz w:val="20"/>
                <w:u w:val="single"/>
              </w:rPr>
              <w:t>CreateEvents</w:t>
            </w:r>
            <w:r>
              <w:rPr>
                <w:sz w:val="20"/>
                <w:u w:val="single"/>
              </w:rPr>
              <w:t>” is invoked</w:t>
            </w:r>
          </w:p>
          <w:p w14:paraId="7806EAFC" w14:textId="77777777" w:rsidR="0094450C" w:rsidRDefault="0094450C" w:rsidP="0094450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request parameters are validated.</w:t>
            </w:r>
          </w:p>
          <w:p w14:paraId="3C71C5D3" w14:textId="77777777" w:rsidR="0094450C" w:rsidRDefault="007A1904" w:rsidP="0094450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An ItsEvent object, that holds the event information, is created in the LDM</w:t>
            </w:r>
            <w:r w:rsidR="0094450C">
              <w:rPr>
                <w:sz w:val="20"/>
              </w:rPr>
              <w:t>.</w:t>
            </w:r>
          </w:p>
          <w:p w14:paraId="73BF084A" w14:textId="77777777" w:rsidR="007A1904" w:rsidRDefault="007A1904" w:rsidP="0094450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DENM, based upon the ItsEvent object, will be broadcasted.</w:t>
            </w:r>
          </w:p>
          <w:p w14:paraId="02ADFA85" w14:textId="77777777" w:rsidR="00473D2F" w:rsidRPr="007A1904" w:rsidRDefault="007A1904" w:rsidP="007A1904">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ObjectID of the created ItsEvent object is returned to the ITS-PRA for future reference.</w:t>
            </w:r>
          </w:p>
        </w:tc>
      </w:tr>
      <w:tr w:rsidR="00473D2F" w:rsidRPr="00A03209" w14:paraId="457B30DA"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5E6D978F" w14:textId="77777777" w:rsidR="00473D2F" w:rsidRPr="00A03209" w:rsidRDefault="00473D2F" w:rsidP="00A03209">
            <w:pPr>
              <w:rPr>
                <w:sz w:val="20"/>
              </w:rPr>
            </w:pPr>
            <w:r w:rsidRPr="00A03209">
              <w:rPr>
                <w:sz w:val="20"/>
              </w:rPr>
              <w:t>Post-conditions</w:t>
            </w:r>
          </w:p>
        </w:tc>
        <w:tc>
          <w:tcPr>
            <w:tcW w:w="6804" w:type="dxa"/>
          </w:tcPr>
          <w:p w14:paraId="2D5C3572" w14:textId="77777777" w:rsidR="00473D2F" w:rsidRPr="00A03209" w:rsidRDefault="00D24E49" w:rsidP="00611604">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 xml:space="preserve">If configured the DENM is repeatedly transmitted until it is </w:t>
            </w:r>
            <w:r w:rsidR="004B363D" w:rsidRPr="00A03209">
              <w:rPr>
                <w:sz w:val="20"/>
              </w:rPr>
              <w:t>expired.</w:t>
            </w:r>
          </w:p>
        </w:tc>
      </w:tr>
      <w:tr w:rsidR="00473D2F" w:rsidRPr="00A03209" w14:paraId="5FF795B7"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0DFE41" w14:textId="77777777" w:rsidR="00473D2F" w:rsidRPr="00A03209" w:rsidRDefault="00473D2F" w:rsidP="00A03209">
            <w:pPr>
              <w:rPr>
                <w:sz w:val="20"/>
              </w:rPr>
            </w:pPr>
            <w:r w:rsidRPr="00A03209">
              <w:rPr>
                <w:sz w:val="20"/>
              </w:rPr>
              <w:t>Exception</w:t>
            </w:r>
            <w:r w:rsidR="00064ED4">
              <w:rPr>
                <w:sz w:val="20"/>
              </w:rPr>
              <w:t xml:space="preserve"> 1</w:t>
            </w:r>
          </w:p>
        </w:tc>
        <w:tc>
          <w:tcPr>
            <w:tcW w:w="6804" w:type="dxa"/>
          </w:tcPr>
          <w:p w14:paraId="0DDFBC0A" w14:textId="77777777" w:rsidR="00064ED4" w:rsidRDefault="00064ED4" w:rsidP="00064ED4">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The request is invalid.</w:t>
            </w:r>
          </w:p>
          <w:p w14:paraId="5B3D767E" w14:textId="77777777" w:rsidR="00473D2F" w:rsidRPr="00064ED4" w:rsidRDefault="00064ED4" w:rsidP="00064ED4">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064ED4">
              <w:rPr>
                <w:sz w:val="20"/>
              </w:rPr>
              <w:t>An error message is returned.</w:t>
            </w:r>
          </w:p>
        </w:tc>
      </w:tr>
      <w:tr w:rsidR="00473D2F" w:rsidRPr="00A03209" w14:paraId="72EC991F"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3837746F" w14:textId="77777777" w:rsidR="00473D2F" w:rsidRPr="00A03209" w:rsidRDefault="00473D2F" w:rsidP="00A03209">
            <w:pPr>
              <w:rPr>
                <w:sz w:val="20"/>
              </w:rPr>
            </w:pPr>
            <w:r w:rsidRPr="00A03209">
              <w:rPr>
                <w:sz w:val="20"/>
              </w:rPr>
              <w:t>End result</w:t>
            </w:r>
          </w:p>
        </w:tc>
        <w:tc>
          <w:tcPr>
            <w:tcW w:w="6804" w:type="dxa"/>
          </w:tcPr>
          <w:p w14:paraId="427A8FD4" w14:textId="77777777" w:rsidR="00473D2F" w:rsidRPr="00A03209" w:rsidRDefault="00473D2F"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The new</w:t>
            </w:r>
            <w:r w:rsidR="004B363D" w:rsidRPr="00A03209">
              <w:rPr>
                <w:sz w:val="20"/>
              </w:rPr>
              <w:t>ly</w:t>
            </w:r>
            <w:r w:rsidRPr="00A03209">
              <w:rPr>
                <w:sz w:val="20"/>
              </w:rPr>
              <w:t xml:space="preserve"> created </w:t>
            </w:r>
            <w:r w:rsidR="004B363D" w:rsidRPr="00A03209">
              <w:rPr>
                <w:sz w:val="20"/>
              </w:rPr>
              <w:t>Its</w:t>
            </w:r>
            <w:r w:rsidRPr="00A03209">
              <w:rPr>
                <w:sz w:val="20"/>
              </w:rPr>
              <w:t xml:space="preserve">Event </w:t>
            </w:r>
            <w:r w:rsidR="00E74545">
              <w:rPr>
                <w:sz w:val="20"/>
              </w:rPr>
              <w:t xml:space="preserve">object </w:t>
            </w:r>
            <w:r w:rsidRPr="00A03209">
              <w:rPr>
                <w:sz w:val="20"/>
              </w:rPr>
              <w:t>is stored in the LDM and the associ</w:t>
            </w:r>
            <w:r w:rsidR="00433EBF" w:rsidRPr="00A03209">
              <w:rPr>
                <w:sz w:val="20"/>
              </w:rPr>
              <w:t>ated DENM message is broadcast</w:t>
            </w:r>
            <w:r w:rsidR="004B363D" w:rsidRPr="00A03209">
              <w:rPr>
                <w:sz w:val="20"/>
              </w:rPr>
              <w:t>ed</w:t>
            </w:r>
            <w:r w:rsidR="00433EBF" w:rsidRPr="00A03209">
              <w:rPr>
                <w:sz w:val="20"/>
              </w:rPr>
              <w:t>. The exact moment in time the DENM is broadcast</w:t>
            </w:r>
            <w:r w:rsidR="004B363D" w:rsidRPr="00A03209">
              <w:rPr>
                <w:sz w:val="20"/>
              </w:rPr>
              <w:t>ed</w:t>
            </w:r>
            <w:r w:rsidR="00433EBF" w:rsidRPr="00A03209">
              <w:rPr>
                <w:sz w:val="20"/>
              </w:rPr>
              <w:t xml:space="preserve"> is up to the RIS and the applicable radio conditions.</w:t>
            </w:r>
          </w:p>
        </w:tc>
      </w:tr>
    </w:tbl>
    <w:p w14:paraId="79BB23AF" w14:textId="77777777" w:rsidR="00473D2F" w:rsidRDefault="00473D2F" w:rsidP="00A03209"/>
    <w:p w14:paraId="78C3FA45" w14:textId="77777777" w:rsidR="008212F0" w:rsidRDefault="008212F0" w:rsidP="00230124"/>
    <w:p w14:paraId="71F2A21E" w14:textId="77777777" w:rsidR="008212F0" w:rsidRDefault="008212F0">
      <w:r>
        <w:br w:type="page"/>
      </w:r>
    </w:p>
    <w:p w14:paraId="7EBF4C43" w14:textId="77777777" w:rsidR="00473D2F" w:rsidRPr="00A03209" w:rsidRDefault="00473D2F" w:rsidP="008212F0">
      <w:pPr>
        <w:pStyle w:val="Heading2"/>
      </w:pPr>
      <w:bookmarkStart w:id="166" w:name="_Toc500235926"/>
      <w:r w:rsidRPr="00A03209">
        <w:lastRenderedPageBreak/>
        <w:t xml:space="preserve">Update an </w:t>
      </w:r>
      <w:r w:rsidR="004B363D" w:rsidRPr="00A03209">
        <w:t>Its</w:t>
      </w:r>
      <w:r w:rsidRPr="00A03209">
        <w:t>Event</w:t>
      </w:r>
      <w:bookmarkEnd w:id="166"/>
    </w:p>
    <w:p w14:paraId="0BDDA160" w14:textId="77777777" w:rsidR="00473D2F" w:rsidRPr="00A03209" w:rsidRDefault="00473D2F" w:rsidP="00230124">
      <w:pPr>
        <w:keepNext/>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7D2A4A1A"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849D3E" w14:textId="77777777" w:rsidR="00473D2F" w:rsidRPr="00A03209" w:rsidRDefault="00473D2F" w:rsidP="00230124">
            <w:pPr>
              <w:keepNext/>
              <w:rPr>
                <w:sz w:val="20"/>
              </w:rPr>
            </w:pPr>
            <w:r w:rsidRPr="00A03209">
              <w:rPr>
                <w:sz w:val="20"/>
              </w:rPr>
              <w:t>Name</w:t>
            </w:r>
          </w:p>
        </w:tc>
        <w:tc>
          <w:tcPr>
            <w:tcW w:w="6804" w:type="dxa"/>
          </w:tcPr>
          <w:p w14:paraId="0A91244D" w14:textId="77777777" w:rsidR="00473D2F" w:rsidRPr="00A03209" w:rsidRDefault="00473D2F" w:rsidP="00230124">
            <w:pPr>
              <w:keepNext/>
              <w:cnfStyle w:val="100000000000" w:firstRow="1" w:lastRow="0" w:firstColumn="0" w:lastColumn="0" w:oddVBand="0" w:evenVBand="0" w:oddHBand="0" w:evenHBand="0" w:firstRowFirstColumn="0" w:firstRowLastColumn="0" w:lastRowFirstColumn="0" w:lastRowLastColumn="0"/>
              <w:rPr>
                <w:sz w:val="20"/>
              </w:rPr>
            </w:pPr>
            <w:r w:rsidRPr="00A03209">
              <w:rPr>
                <w:sz w:val="20"/>
              </w:rPr>
              <w:t xml:space="preserve">Update an </w:t>
            </w:r>
            <w:r w:rsidR="004B363D" w:rsidRPr="00A03209">
              <w:rPr>
                <w:sz w:val="20"/>
              </w:rPr>
              <w:t>Its</w:t>
            </w:r>
            <w:r w:rsidRPr="00A03209">
              <w:rPr>
                <w:sz w:val="20"/>
              </w:rPr>
              <w:t>Event</w:t>
            </w:r>
          </w:p>
        </w:tc>
      </w:tr>
      <w:tr w:rsidR="00473D2F" w:rsidRPr="00A03209" w14:paraId="160B2661"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69C71F" w14:textId="77777777" w:rsidR="00473D2F" w:rsidRPr="00A03209" w:rsidRDefault="00473D2F" w:rsidP="00A03209">
            <w:pPr>
              <w:rPr>
                <w:sz w:val="20"/>
              </w:rPr>
            </w:pPr>
            <w:r w:rsidRPr="00A03209">
              <w:rPr>
                <w:sz w:val="20"/>
              </w:rPr>
              <w:t>Description / context</w:t>
            </w:r>
          </w:p>
        </w:tc>
        <w:tc>
          <w:tcPr>
            <w:tcW w:w="6804" w:type="dxa"/>
          </w:tcPr>
          <w:p w14:paraId="2708DDE2" w14:textId="77777777" w:rsidR="00330D8B"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ITS application has previously detected a potentially dangerous situation and created an </w:t>
            </w:r>
            <w:r w:rsidR="004B363D" w:rsidRPr="00A03209">
              <w:rPr>
                <w:sz w:val="20"/>
              </w:rPr>
              <w:t>Its</w:t>
            </w:r>
            <w:r w:rsidRPr="00A03209">
              <w:rPr>
                <w:sz w:val="20"/>
              </w:rPr>
              <w:t xml:space="preserve">Event </w:t>
            </w:r>
            <w:r w:rsidR="00330D8B">
              <w:rPr>
                <w:sz w:val="20"/>
              </w:rPr>
              <w:t xml:space="preserve">object </w:t>
            </w:r>
            <w:r w:rsidRPr="00A03209">
              <w:rPr>
                <w:sz w:val="20"/>
              </w:rPr>
              <w:t>for this situation.</w:t>
            </w:r>
          </w:p>
          <w:p w14:paraId="1A34F6FA" w14:textId="77777777" w:rsidR="00330D8B" w:rsidRDefault="00330D8B" w:rsidP="00A03209">
            <w:pPr>
              <w:cnfStyle w:val="000000100000" w:firstRow="0" w:lastRow="0" w:firstColumn="0" w:lastColumn="0" w:oddVBand="0" w:evenVBand="0" w:oddHBand="1" w:evenHBand="0" w:firstRowFirstColumn="0" w:firstRowLastColumn="0" w:lastRowFirstColumn="0" w:lastRowLastColumn="0"/>
              <w:rPr>
                <w:sz w:val="20"/>
              </w:rPr>
            </w:pPr>
          </w:p>
          <w:p w14:paraId="7CF3A06B" w14:textId="77777777" w:rsidR="00473D2F"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ITS application continues to monitor the situation and detects a change in the situation e.g. changed location, validity time.</w:t>
            </w:r>
          </w:p>
          <w:p w14:paraId="295E33A4" w14:textId="77777777" w:rsidR="00330D8B" w:rsidRPr="00A03209" w:rsidRDefault="00330D8B" w:rsidP="00A03209">
            <w:pPr>
              <w:cnfStyle w:val="000000100000" w:firstRow="0" w:lastRow="0" w:firstColumn="0" w:lastColumn="0" w:oddVBand="0" w:evenVBand="0" w:oddHBand="1" w:evenHBand="0" w:firstRowFirstColumn="0" w:firstRowLastColumn="0" w:lastRowFirstColumn="0" w:lastRowLastColumn="0"/>
              <w:rPr>
                <w:sz w:val="20"/>
              </w:rPr>
            </w:pPr>
          </w:p>
          <w:p w14:paraId="1DEFDD57" w14:textId="77777777" w:rsidR="00473D2F" w:rsidRPr="00A03209" w:rsidRDefault="00473D2F" w:rsidP="00330D8B">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ITS application updates the </w:t>
            </w:r>
            <w:r w:rsidR="004B363D" w:rsidRPr="00A03209">
              <w:rPr>
                <w:sz w:val="20"/>
              </w:rPr>
              <w:t>Its</w:t>
            </w:r>
            <w:r w:rsidRPr="00A03209">
              <w:rPr>
                <w:sz w:val="20"/>
              </w:rPr>
              <w:t xml:space="preserve">Event </w:t>
            </w:r>
            <w:r w:rsidR="00330D8B">
              <w:rPr>
                <w:sz w:val="20"/>
              </w:rPr>
              <w:t>object at</w:t>
            </w:r>
            <w:r w:rsidRPr="00A03209">
              <w:rPr>
                <w:sz w:val="20"/>
              </w:rPr>
              <w:t xml:space="preserve"> the</w:t>
            </w:r>
            <w:r w:rsidR="00330D8B">
              <w:rPr>
                <w:sz w:val="20"/>
              </w:rPr>
              <w:t xml:space="preserve"> RIS using the reference it </w:t>
            </w:r>
            <w:r w:rsidRPr="00A03209">
              <w:rPr>
                <w:sz w:val="20"/>
              </w:rPr>
              <w:t>received</w:t>
            </w:r>
            <w:r w:rsidR="004B363D" w:rsidRPr="00A03209">
              <w:rPr>
                <w:sz w:val="20"/>
              </w:rPr>
              <w:t xml:space="preserve"> when it created the ItsEvent</w:t>
            </w:r>
            <w:r w:rsidR="00330D8B">
              <w:rPr>
                <w:sz w:val="20"/>
              </w:rPr>
              <w:t xml:space="preserve"> object</w:t>
            </w:r>
            <w:r w:rsidRPr="00A03209">
              <w:rPr>
                <w:sz w:val="20"/>
              </w:rPr>
              <w:t>.</w:t>
            </w:r>
          </w:p>
        </w:tc>
      </w:tr>
      <w:tr w:rsidR="00473D2F" w:rsidRPr="00A03209" w14:paraId="6DEEC966"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44CC0D90" w14:textId="77777777" w:rsidR="00473D2F" w:rsidRPr="00A03209" w:rsidRDefault="00473D2F" w:rsidP="00A03209">
            <w:pPr>
              <w:rPr>
                <w:sz w:val="20"/>
              </w:rPr>
            </w:pPr>
            <w:r w:rsidRPr="00A03209">
              <w:rPr>
                <w:sz w:val="20"/>
              </w:rPr>
              <w:t>Actor</w:t>
            </w:r>
          </w:p>
        </w:tc>
        <w:tc>
          <w:tcPr>
            <w:tcW w:w="6804" w:type="dxa"/>
          </w:tcPr>
          <w:p w14:paraId="63311B3C" w14:textId="77777777" w:rsidR="00473D2F" w:rsidRPr="00A03209" w:rsidRDefault="00473D2F" w:rsidP="00E74545">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ITS</w:t>
            </w:r>
            <w:r w:rsidR="00E74545">
              <w:rPr>
                <w:sz w:val="20"/>
              </w:rPr>
              <w:t>-PRA</w:t>
            </w:r>
          </w:p>
        </w:tc>
      </w:tr>
      <w:tr w:rsidR="00473D2F" w:rsidRPr="00A03209" w14:paraId="64B5F2AF"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B150E0" w14:textId="77777777" w:rsidR="00473D2F" w:rsidRPr="00A03209" w:rsidRDefault="00473D2F" w:rsidP="00A03209">
            <w:pPr>
              <w:rPr>
                <w:sz w:val="20"/>
              </w:rPr>
            </w:pPr>
            <w:r w:rsidRPr="00A03209">
              <w:rPr>
                <w:sz w:val="20"/>
              </w:rPr>
              <w:t>Goal</w:t>
            </w:r>
          </w:p>
        </w:tc>
        <w:tc>
          <w:tcPr>
            <w:tcW w:w="6804" w:type="dxa"/>
          </w:tcPr>
          <w:p w14:paraId="3978A746"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Inform other ITS stations the updated information about the situation using DENM messages.</w:t>
            </w:r>
          </w:p>
        </w:tc>
      </w:tr>
      <w:tr w:rsidR="00473D2F" w:rsidRPr="00A03209" w14:paraId="6C5F04C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332BFDA4" w14:textId="77777777" w:rsidR="00473D2F" w:rsidRPr="00A03209" w:rsidRDefault="00473D2F" w:rsidP="00A03209">
            <w:pPr>
              <w:rPr>
                <w:sz w:val="20"/>
              </w:rPr>
            </w:pPr>
            <w:r w:rsidRPr="00A03209">
              <w:rPr>
                <w:sz w:val="20"/>
              </w:rPr>
              <w:t>Pre-condition(s)</w:t>
            </w:r>
          </w:p>
        </w:tc>
        <w:tc>
          <w:tcPr>
            <w:tcW w:w="6804" w:type="dxa"/>
          </w:tcPr>
          <w:p w14:paraId="39AE3CCB" w14:textId="77777777" w:rsidR="00473D2F" w:rsidRPr="00E74545" w:rsidRDefault="00473D2F" w:rsidP="00E74545">
            <w:pPr>
              <w:cnfStyle w:val="000000000000" w:firstRow="0" w:lastRow="0" w:firstColumn="0" w:lastColumn="0" w:oddVBand="0" w:evenVBand="0" w:oddHBand="0" w:evenHBand="0" w:firstRowFirstColumn="0" w:firstRowLastColumn="0" w:lastRowFirstColumn="0" w:lastRowLastColumn="0"/>
              <w:rPr>
                <w:sz w:val="20"/>
              </w:rPr>
            </w:pPr>
            <w:r w:rsidRPr="00E74545">
              <w:rPr>
                <w:sz w:val="20"/>
              </w:rPr>
              <w:t>The ITS</w:t>
            </w:r>
            <w:r w:rsidR="00E74545">
              <w:rPr>
                <w:sz w:val="20"/>
              </w:rPr>
              <w:t>-PRA</w:t>
            </w:r>
            <w:r w:rsidRPr="00E74545">
              <w:rPr>
                <w:sz w:val="20"/>
              </w:rPr>
              <w:t xml:space="preserve"> is registered and aut</w:t>
            </w:r>
            <w:r w:rsidR="00E74545">
              <w:rPr>
                <w:sz w:val="20"/>
              </w:rPr>
              <w:t>henticated at the RIS and has a reference to a previously created ItsEvent</w:t>
            </w:r>
            <w:r w:rsidR="00E64FEC">
              <w:rPr>
                <w:sz w:val="20"/>
              </w:rPr>
              <w:t xml:space="preserve"> (by the same ITS-PRA)</w:t>
            </w:r>
            <w:r w:rsidRPr="00E74545">
              <w:rPr>
                <w:sz w:val="20"/>
              </w:rPr>
              <w:t>.</w:t>
            </w:r>
          </w:p>
        </w:tc>
      </w:tr>
      <w:tr w:rsidR="00473D2F" w:rsidRPr="00A03209" w14:paraId="0C7110BB"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46EF48" w14:textId="77777777" w:rsidR="00473D2F" w:rsidRPr="00A03209" w:rsidRDefault="00473D2F" w:rsidP="00A03209">
            <w:pPr>
              <w:rPr>
                <w:sz w:val="20"/>
              </w:rPr>
            </w:pPr>
            <w:r w:rsidRPr="00A03209">
              <w:rPr>
                <w:sz w:val="20"/>
              </w:rPr>
              <w:t>Trigger</w:t>
            </w:r>
          </w:p>
        </w:tc>
        <w:tc>
          <w:tcPr>
            <w:tcW w:w="6804" w:type="dxa"/>
          </w:tcPr>
          <w:p w14:paraId="00565E6C"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ITS application detects a change in the situation</w:t>
            </w:r>
            <w:r w:rsidR="004B363D" w:rsidRPr="00A03209">
              <w:rPr>
                <w:sz w:val="20"/>
              </w:rPr>
              <w:t>.</w:t>
            </w:r>
          </w:p>
        </w:tc>
      </w:tr>
      <w:tr w:rsidR="00473D2F" w:rsidRPr="00A03209" w14:paraId="4850D9D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89B91F3" w14:textId="77777777" w:rsidR="00473D2F" w:rsidRPr="00A03209" w:rsidRDefault="00473D2F" w:rsidP="00E64FEC">
            <w:pPr>
              <w:rPr>
                <w:sz w:val="20"/>
              </w:rPr>
            </w:pPr>
            <w:r w:rsidRPr="00A03209">
              <w:rPr>
                <w:sz w:val="20"/>
              </w:rPr>
              <w:t>ITS</w:t>
            </w:r>
            <w:r w:rsidR="00E64FEC">
              <w:rPr>
                <w:sz w:val="20"/>
              </w:rPr>
              <w:t>-PRA</w:t>
            </w:r>
            <w:r w:rsidRPr="00A03209">
              <w:rPr>
                <w:sz w:val="20"/>
              </w:rPr>
              <w:t xml:space="preserve"> functions</w:t>
            </w:r>
          </w:p>
        </w:tc>
        <w:tc>
          <w:tcPr>
            <w:tcW w:w="6804" w:type="dxa"/>
          </w:tcPr>
          <w:p w14:paraId="333B1274" w14:textId="77777777" w:rsidR="00E64FEC" w:rsidRDefault="00E64FEC" w:rsidP="00E64FEC">
            <w:pPr>
              <w:cnfStyle w:val="000000000000" w:firstRow="0" w:lastRow="0" w:firstColumn="0" w:lastColumn="0" w:oddVBand="0" w:evenVBand="0" w:oddHBand="0" w:evenHBand="0" w:firstRowFirstColumn="0" w:firstRowLastColumn="0" w:lastRowFirstColumn="0" w:lastRowLastColumn="0"/>
              <w:rPr>
                <w:sz w:val="20"/>
              </w:rPr>
            </w:pPr>
            <w:r>
              <w:rPr>
                <w:sz w:val="20"/>
              </w:rPr>
              <w:t>The ITS-PRA executes the method “UpdateObjects” at the RIS for object type ItsEvent (2)</w:t>
            </w:r>
            <w:r w:rsidR="00C94AD4">
              <w:rPr>
                <w:sz w:val="20"/>
              </w:rPr>
              <w:t xml:space="preserve"> and the object reference to update</w:t>
            </w:r>
            <w:r>
              <w:rPr>
                <w:sz w:val="20"/>
              </w:rPr>
              <w:t>.</w:t>
            </w:r>
          </w:p>
          <w:p w14:paraId="7C3FA801" w14:textId="77777777" w:rsidR="00E64FEC" w:rsidRDefault="00E64FEC" w:rsidP="00E64FEC">
            <w:pPr>
              <w:cnfStyle w:val="000000000000" w:firstRow="0" w:lastRow="0" w:firstColumn="0" w:lastColumn="0" w:oddVBand="0" w:evenVBand="0" w:oddHBand="0" w:evenHBand="0" w:firstRowFirstColumn="0" w:firstRowLastColumn="0" w:lastRowFirstColumn="0" w:lastRowLastColumn="0"/>
              <w:rPr>
                <w:sz w:val="20"/>
              </w:rPr>
            </w:pPr>
          </w:p>
          <w:p w14:paraId="311D3396" w14:textId="77777777" w:rsidR="00473D2F" w:rsidRPr="00E64FEC" w:rsidRDefault="00E64FEC" w:rsidP="00244EBF">
            <w:pPr>
              <w:cnfStyle w:val="000000000000" w:firstRow="0" w:lastRow="0" w:firstColumn="0" w:lastColumn="0" w:oddVBand="0" w:evenVBand="0" w:oddHBand="0" w:evenHBand="0" w:firstRowFirstColumn="0" w:firstRowLastColumn="0" w:lastRowFirstColumn="0" w:lastRowLastColumn="0"/>
              <w:rPr>
                <w:sz w:val="20"/>
              </w:rPr>
            </w:pPr>
            <w:r>
              <w:rPr>
                <w:i/>
                <w:sz w:val="20"/>
              </w:rPr>
              <w:t>Note: f</w:t>
            </w:r>
            <w:r w:rsidRPr="00E64FEC">
              <w:rPr>
                <w:i/>
                <w:sz w:val="20"/>
              </w:rPr>
              <w:t>or an update only the attributes of which the value ha</w:t>
            </w:r>
            <w:r w:rsidR="00244EBF">
              <w:rPr>
                <w:i/>
                <w:sz w:val="20"/>
              </w:rPr>
              <w:t>ve</w:t>
            </w:r>
            <w:r w:rsidRPr="00E64FEC">
              <w:rPr>
                <w:i/>
                <w:sz w:val="20"/>
              </w:rPr>
              <w:t xml:space="preserve"> changed need to be provided.</w:t>
            </w:r>
          </w:p>
        </w:tc>
      </w:tr>
      <w:tr w:rsidR="00473D2F" w:rsidRPr="00A03209" w14:paraId="14CE4DCF"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0C1A023" w14:textId="77777777" w:rsidR="00473D2F" w:rsidRPr="00A03209" w:rsidRDefault="00D24E49" w:rsidP="00E64FEC">
            <w:pPr>
              <w:rPr>
                <w:sz w:val="20"/>
              </w:rPr>
            </w:pPr>
            <w:r w:rsidRPr="00A03209">
              <w:rPr>
                <w:sz w:val="20"/>
              </w:rPr>
              <w:t>RIS</w:t>
            </w:r>
            <w:r w:rsidR="00473D2F" w:rsidRPr="00A03209">
              <w:rPr>
                <w:sz w:val="20"/>
              </w:rPr>
              <w:t xml:space="preserve"> functions</w:t>
            </w:r>
          </w:p>
        </w:tc>
        <w:tc>
          <w:tcPr>
            <w:tcW w:w="6804" w:type="dxa"/>
          </w:tcPr>
          <w:p w14:paraId="7F293DCC" w14:textId="77777777" w:rsidR="00E64FEC" w:rsidRDefault="00E64FEC" w:rsidP="00E64FEC">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“UpdateObjects” is invoked for an ItsEvent</w:t>
            </w:r>
          </w:p>
          <w:p w14:paraId="6C34A834" w14:textId="77777777" w:rsidR="00E64FEC" w:rsidRDefault="00E64FEC" w:rsidP="00E64FE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request parameters are validated.</w:t>
            </w:r>
          </w:p>
          <w:p w14:paraId="3B25BEB7" w14:textId="77777777" w:rsidR="00E64FEC" w:rsidRDefault="00E64FEC" w:rsidP="00E64FE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ownership of the referenced ItsEvent is validated.</w:t>
            </w:r>
          </w:p>
          <w:p w14:paraId="321234A5" w14:textId="77777777" w:rsidR="00E64FEC" w:rsidRDefault="00E64FEC" w:rsidP="00E64FE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ItsEvent object, that holds the event information, in the LDM is updated.</w:t>
            </w:r>
          </w:p>
          <w:p w14:paraId="7F7A6053" w14:textId="77777777" w:rsidR="00473D2F" w:rsidRPr="00E64FEC" w:rsidRDefault="00E64FEC" w:rsidP="00E64FE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DENM, based upon the updated ItsEvent object, will be broadcasted.</w:t>
            </w:r>
          </w:p>
        </w:tc>
      </w:tr>
      <w:tr w:rsidR="00473D2F" w:rsidRPr="00A03209" w14:paraId="6A20A85F"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498BC934" w14:textId="77777777" w:rsidR="00473D2F" w:rsidRPr="00A03209" w:rsidRDefault="00473D2F" w:rsidP="00A03209">
            <w:pPr>
              <w:rPr>
                <w:sz w:val="20"/>
              </w:rPr>
            </w:pPr>
            <w:r w:rsidRPr="00A03209">
              <w:rPr>
                <w:sz w:val="20"/>
              </w:rPr>
              <w:t>Post-conditions</w:t>
            </w:r>
          </w:p>
        </w:tc>
        <w:tc>
          <w:tcPr>
            <w:tcW w:w="6804" w:type="dxa"/>
          </w:tcPr>
          <w:p w14:paraId="12B2A2EA" w14:textId="77777777" w:rsidR="00473D2F" w:rsidRPr="00A03209" w:rsidRDefault="00433EBF" w:rsidP="002D6A57">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If configured the DENM is repeatedly transmitted until it</w:t>
            </w:r>
            <w:r w:rsidR="002D6A57">
              <w:rPr>
                <w:sz w:val="20"/>
              </w:rPr>
              <w:t xml:space="preserve"> </w:t>
            </w:r>
            <w:r w:rsidRPr="00A03209">
              <w:rPr>
                <w:sz w:val="20"/>
              </w:rPr>
              <w:t xml:space="preserve">is </w:t>
            </w:r>
            <w:r w:rsidR="004B363D" w:rsidRPr="00A03209">
              <w:rPr>
                <w:sz w:val="20"/>
              </w:rPr>
              <w:t>expired.</w:t>
            </w:r>
          </w:p>
        </w:tc>
      </w:tr>
      <w:tr w:rsidR="00473D2F" w:rsidRPr="00A03209" w14:paraId="7D28B9A4"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E83BA7" w14:textId="77777777" w:rsidR="00473D2F" w:rsidRPr="00A03209" w:rsidRDefault="00473D2F" w:rsidP="00A03209">
            <w:pPr>
              <w:rPr>
                <w:sz w:val="20"/>
              </w:rPr>
            </w:pPr>
            <w:r w:rsidRPr="00A03209">
              <w:rPr>
                <w:sz w:val="20"/>
              </w:rPr>
              <w:t>Exception</w:t>
            </w:r>
            <w:r w:rsidR="00064ED4">
              <w:rPr>
                <w:sz w:val="20"/>
              </w:rPr>
              <w:t xml:space="preserve"> 1</w:t>
            </w:r>
          </w:p>
        </w:tc>
        <w:tc>
          <w:tcPr>
            <w:tcW w:w="6804" w:type="dxa"/>
          </w:tcPr>
          <w:p w14:paraId="454521CD" w14:textId="77777777" w:rsidR="00473D2F" w:rsidRDefault="00064ED4" w:rsidP="00064ED4">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The request is invalid</w:t>
            </w:r>
            <w:r w:rsidR="004B363D" w:rsidRPr="00064ED4">
              <w:rPr>
                <w:sz w:val="20"/>
                <w:u w:val="single"/>
              </w:rPr>
              <w:t>.</w:t>
            </w:r>
          </w:p>
          <w:p w14:paraId="082E8ECB" w14:textId="77777777" w:rsidR="00064ED4" w:rsidRPr="00064ED4" w:rsidRDefault="00064ED4" w:rsidP="00064ED4">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064ED4">
              <w:rPr>
                <w:sz w:val="20"/>
              </w:rPr>
              <w:t>An error message is returned.</w:t>
            </w:r>
          </w:p>
        </w:tc>
      </w:tr>
      <w:tr w:rsidR="00064ED4" w:rsidRPr="00A03209" w14:paraId="40723DE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1E66B5C0" w14:textId="77777777" w:rsidR="00064ED4" w:rsidRPr="00A03209" w:rsidRDefault="00064ED4" w:rsidP="00A03209">
            <w:pPr>
              <w:rPr>
                <w:sz w:val="20"/>
              </w:rPr>
            </w:pPr>
            <w:r>
              <w:rPr>
                <w:sz w:val="20"/>
              </w:rPr>
              <w:t>Exception 2</w:t>
            </w:r>
          </w:p>
        </w:tc>
        <w:tc>
          <w:tcPr>
            <w:tcW w:w="6804" w:type="dxa"/>
          </w:tcPr>
          <w:p w14:paraId="65575340" w14:textId="453A166D" w:rsidR="00064ED4" w:rsidRDefault="00064ED4" w:rsidP="00A03209">
            <w:pPr>
              <w:cnfStyle w:val="000000000000" w:firstRow="0" w:lastRow="0" w:firstColumn="0" w:lastColumn="0" w:oddVBand="0" w:evenVBand="0" w:oddHBand="0" w:evenHBand="0" w:firstRowFirstColumn="0" w:firstRowLastColumn="0" w:lastRowFirstColumn="0" w:lastRowLastColumn="0"/>
              <w:rPr>
                <w:sz w:val="20"/>
                <w:u w:val="single"/>
              </w:rPr>
            </w:pPr>
            <w:r w:rsidRPr="00064ED4">
              <w:rPr>
                <w:sz w:val="20"/>
                <w:u w:val="single"/>
              </w:rPr>
              <w:t>The ItsEvent does not exist.</w:t>
            </w:r>
          </w:p>
          <w:p w14:paraId="6221A98C" w14:textId="77777777" w:rsidR="00064ED4" w:rsidRPr="00064ED4" w:rsidRDefault="00064ED4" w:rsidP="00064ED4">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sz w:val="20"/>
                <w:u w:val="single"/>
              </w:rPr>
            </w:pPr>
            <w:r w:rsidRPr="00064ED4">
              <w:rPr>
                <w:sz w:val="20"/>
              </w:rPr>
              <w:t>An error message is returned.</w:t>
            </w:r>
          </w:p>
        </w:tc>
      </w:tr>
      <w:tr w:rsidR="00064ED4" w:rsidRPr="00A03209" w14:paraId="7DDE6B71"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BD5274" w14:textId="77777777" w:rsidR="00064ED4" w:rsidRDefault="00064ED4" w:rsidP="00A03209">
            <w:pPr>
              <w:rPr>
                <w:sz w:val="20"/>
              </w:rPr>
            </w:pPr>
            <w:r>
              <w:rPr>
                <w:sz w:val="20"/>
              </w:rPr>
              <w:t>Exception 3</w:t>
            </w:r>
          </w:p>
        </w:tc>
        <w:tc>
          <w:tcPr>
            <w:tcW w:w="6804" w:type="dxa"/>
          </w:tcPr>
          <w:p w14:paraId="6F112B4B" w14:textId="77777777" w:rsidR="00064ED4" w:rsidRDefault="00064ED4" w:rsidP="00A03209">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The ITS-PRA is not the owner of the ItsEvent</w:t>
            </w:r>
          </w:p>
          <w:p w14:paraId="00B6BF88" w14:textId="77777777" w:rsidR="00244EBF" w:rsidRPr="00244EBF" w:rsidRDefault="00244EBF" w:rsidP="00244EBF">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064ED4">
              <w:rPr>
                <w:sz w:val="20"/>
              </w:rPr>
              <w:t>An error message is returned.</w:t>
            </w:r>
          </w:p>
        </w:tc>
      </w:tr>
      <w:tr w:rsidR="00473D2F" w:rsidRPr="00A03209" w14:paraId="5EB2CD70"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58CCC03E" w14:textId="77777777" w:rsidR="00473D2F" w:rsidRPr="00A03209" w:rsidRDefault="00473D2F" w:rsidP="00A03209">
            <w:pPr>
              <w:rPr>
                <w:sz w:val="20"/>
              </w:rPr>
            </w:pPr>
            <w:r w:rsidRPr="00A03209">
              <w:rPr>
                <w:sz w:val="20"/>
              </w:rPr>
              <w:t>End result</w:t>
            </w:r>
          </w:p>
        </w:tc>
        <w:tc>
          <w:tcPr>
            <w:tcW w:w="6804" w:type="dxa"/>
          </w:tcPr>
          <w:p w14:paraId="41F7E902" w14:textId="77777777" w:rsidR="00473D2F" w:rsidRPr="00A03209" w:rsidRDefault="00473D2F"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 xml:space="preserve">The </w:t>
            </w:r>
            <w:r w:rsidR="004B363D" w:rsidRPr="00A03209">
              <w:rPr>
                <w:sz w:val="20"/>
              </w:rPr>
              <w:t>Its</w:t>
            </w:r>
            <w:r w:rsidRPr="00A03209">
              <w:rPr>
                <w:sz w:val="20"/>
              </w:rPr>
              <w:t>Event</w:t>
            </w:r>
            <w:r w:rsidR="00244EBF">
              <w:rPr>
                <w:sz w:val="20"/>
              </w:rPr>
              <w:t xml:space="preserve"> object</w:t>
            </w:r>
            <w:r w:rsidRPr="00A03209">
              <w:rPr>
                <w:sz w:val="20"/>
              </w:rPr>
              <w:t xml:space="preserve"> is updated in the LDM and the associated upd</w:t>
            </w:r>
            <w:r w:rsidR="00433EBF" w:rsidRPr="00A03209">
              <w:rPr>
                <w:sz w:val="20"/>
              </w:rPr>
              <w:t>ated DENM message is broadcast</w:t>
            </w:r>
            <w:r w:rsidR="004B363D" w:rsidRPr="00A03209">
              <w:rPr>
                <w:sz w:val="20"/>
              </w:rPr>
              <w:t>ed</w:t>
            </w:r>
            <w:r w:rsidR="00433EBF" w:rsidRPr="00A03209">
              <w:rPr>
                <w:sz w:val="20"/>
              </w:rPr>
              <w:t>. The exact moment in time the DENM is broadcast</w:t>
            </w:r>
            <w:r w:rsidR="004B363D" w:rsidRPr="00A03209">
              <w:rPr>
                <w:sz w:val="20"/>
              </w:rPr>
              <w:t>ed</w:t>
            </w:r>
            <w:r w:rsidR="00433EBF" w:rsidRPr="00A03209">
              <w:rPr>
                <w:sz w:val="20"/>
              </w:rPr>
              <w:t xml:space="preserve"> is up to the RIS and the applicable radio conditions.</w:t>
            </w:r>
          </w:p>
        </w:tc>
      </w:tr>
    </w:tbl>
    <w:p w14:paraId="0C80281E" w14:textId="77777777" w:rsidR="00473D2F" w:rsidRPr="00A03209" w:rsidRDefault="00473D2F" w:rsidP="00A03209"/>
    <w:p w14:paraId="2B8FC5FD" w14:textId="2CFC6326" w:rsidR="008212F0" w:rsidRDefault="008212F0" w:rsidP="00230124"/>
    <w:p w14:paraId="69747A2D" w14:textId="77777777" w:rsidR="008212F0" w:rsidRDefault="008212F0">
      <w:r>
        <w:br w:type="page"/>
      </w:r>
    </w:p>
    <w:p w14:paraId="444F1D76" w14:textId="77777777" w:rsidR="00473D2F" w:rsidRPr="00A03209" w:rsidRDefault="00473D2F" w:rsidP="008212F0">
      <w:pPr>
        <w:pStyle w:val="Heading2"/>
      </w:pPr>
      <w:bookmarkStart w:id="167" w:name="_Toc500235927"/>
      <w:r w:rsidRPr="00A03209">
        <w:lastRenderedPageBreak/>
        <w:t xml:space="preserve">Delete an </w:t>
      </w:r>
      <w:r w:rsidR="004B363D" w:rsidRPr="00A03209">
        <w:t>Its</w:t>
      </w:r>
      <w:r w:rsidRPr="00A03209">
        <w:t>Event</w:t>
      </w:r>
      <w:bookmarkEnd w:id="167"/>
    </w:p>
    <w:p w14:paraId="2A2A233E" w14:textId="77777777" w:rsidR="00473D2F" w:rsidRPr="00A03209" w:rsidRDefault="00473D2F" w:rsidP="00230124">
      <w:pPr>
        <w:keepNext/>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1EC54B96"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96C02A" w14:textId="77777777" w:rsidR="00473D2F" w:rsidRPr="00A03209" w:rsidRDefault="00473D2F" w:rsidP="00230124">
            <w:pPr>
              <w:keepNext/>
              <w:rPr>
                <w:sz w:val="20"/>
              </w:rPr>
            </w:pPr>
            <w:r w:rsidRPr="00A03209">
              <w:rPr>
                <w:sz w:val="20"/>
              </w:rPr>
              <w:t>Name</w:t>
            </w:r>
          </w:p>
        </w:tc>
        <w:tc>
          <w:tcPr>
            <w:tcW w:w="6804" w:type="dxa"/>
          </w:tcPr>
          <w:p w14:paraId="0B56DF68" w14:textId="77777777" w:rsidR="00473D2F" w:rsidRPr="00A03209" w:rsidRDefault="00473D2F" w:rsidP="00230124">
            <w:pPr>
              <w:keepNext/>
              <w:cnfStyle w:val="100000000000" w:firstRow="1" w:lastRow="0" w:firstColumn="0" w:lastColumn="0" w:oddVBand="0" w:evenVBand="0" w:oddHBand="0" w:evenHBand="0" w:firstRowFirstColumn="0" w:firstRowLastColumn="0" w:lastRowFirstColumn="0" w:lastRowLastColumn="0"/>
              <w:rPr>
                <w:sz w:val="20"/>
              </w:rPr>
            </w:pPr>
            <w:r w:rsidRPr="00A03209">
              <w:rPr>
                <w:sz w:val="20"/>
              </w:rPr>
              <w:t xml:space="preserve">Delete an </w:t>
            </w:r>
            <w:r w:rsidR="004B363D" w:rsidRPr="00A03209">
              <w:rPr>
                <w:sz w:val="20"/>
              </w:rPr>
              <w:t>Its</w:t>
            </w:r>
            <w:r w:rsidRPr="00A03209">
              <w:rPr>
                <w:sz w:val="20"/>
              </w:rPr>
              <w:t>Event</w:t>
            </w:r>
          </w:p>
        </w:tc>
      </w:tr>
      <w:tr w:rsidR="00473D2F" w:rsidRPr="00A03209" w14:paraId="556708B7"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1F172D1" w14:textId="77777777" w:rsidR="00473D2F" w:rsidRPr="00A03209" w:rsidRDefault="00473D2F" w:rsidP="00A03209">
            <w:pPr>
              <w:rPr>
                <w:sz w:val="20"/>
              </w:rPr>
            </w:pPr>
            <w:r w:rsidRPr="00A03209">
              <w:rPr>
                <w:sz w:val="20"/>
              </w:rPr>
              <w:t>Description / context</w:t>
            </w:r>
          </w:p>
        </w:tc>
        <w:tc>
          <w:tcPr>
            <w:tcW w:w="6804" w:type="dxa"/>
          </w:tcPr>
          <w:p w14:paraId="76CE6DAD" w14:textId="77777777" w:rsidR="00C94AD4" w:rsidRDefault="00473D2F" w:rsidP="00C94AD4">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ITS application has </w:t>
            </w:r>
            <w:r w:rsidR="00C94AD4">
              <w:rPr>
                <w:sz w:val="20"/>
              </w:rPr>
              <w:t>created</w:t>
            </w:r>
            <w:r w:rsidRPr="00A03209">
              <w:rPr>
                <w:sz w:val="20"/>
              </w:rPr>
              <w:t xml:space="preserve"> an </w:t>
            </w:r>
            <w:r w:rsidR="004B363D" w:rsidRPr="00A03209">
              <w:rPr>
                <w:sz w:val="20"/>
              </w:rPr>
              <w:t>Its</w:t>
            </w:r>
            <w:r w:rsidRPr="00A03209">
              <w:rPr>
                <w:sz w:val="20"/>
              </w:rPr>
              <w:t xml:space="preserve">Event </w:t>
            </w:r>
            <w:r w:rsidR="00C94AD4">
              <w:rPr>
                <w:sz w:val="20"/>
              </w:rPr>
              <w:t xml:space="preserve">object </w:t>
            </w:r>
            <w:r w:rsidRPr="00A03209">
              <w:rPr>
                <w:sz w:val="20"/>
              </w:rPr>
              <w:t>for a potentially dangerous situation and the situation no longer</w:t>
            </w:r>
            <w:r w:rsidR="00C94AD4">
              <w:rPr>
                <w:sz w:val="20"/>
              </w:rPr>
              <w:t xml:space="preserve"> exists.</w:t>
            </w:r>
          </w:p>
          <w:p w14:paraId="68527710" w14:textId="77777777" w:rsidR="00C94AD4" w:rsidRDefault="00C94AD4" w:rsidP="00C94AD4">
            <w:pPr>
              <w:cnfStyle w:val="000000100000" w:firstRow="0" w:lastRow="0" w:firstColumn="0" w:lastColumn="0" w:oddVBand="0" w:evenVBand="0" w:oddHBand="1" w:evenHBand="0" w:firstRowFirstColumn="0" w:firstRowLastColumn="0" w:lastRowFirstColumn="0" w:lastRowLastColumn="0"/>
              <w:rPr>
                <w:sz w:val="20"/>
              </w:rPr>
            </w:pPr>
          </w:p>
          <w:p w14:paraId="3EAE8C56" w14:textId="77777777" w:rsidR="00C94AD4" w:rsidRDefault="00473D2F" w:rsidP="00C94AD4">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ITS application wants to inform the other ITS stations that the situation no longer exists and deletes the </w:t>
            </w:r>
            <w:r w:rsidR="001F7A0F" w:rsidRPr="00A03209">
              <w:rPr>
                <w:sz w:val="20"/>
              </w:rPr>
              <w:t>Its</w:t>
            </w:r>
            <w:r w:rsidRPr="00A03209">
              <w:rPr>
                <w:sz w:val="20"/>
              </w:rPr>
              <w:t xml:space="preserve">Event </w:t>
            </w:r>
            <w:r w:rsidR="00C94AD4">
              <w:rPr>
                <w:sz w:val="20"/>
              </w:rPr>
              <w:t>object at</w:t>
            </w:r>
            <w:r w:rsidRPr="00A03209">
              <w:rPr>
                <w:sz w:val="20"/>
              </w:rPr>
              <w:t xml:space="preserve"> the RIS</w:t>
            </w:r>
            <w:r w:rsidR="001F7A0F" w:rsidRPr="00A03209">
              <w:rPr>
                <w:sz w:val="20"/>
              </w:rPr>
              <w:t>.</w:t>
            </w:r>
          </w:p>
          <w:p w14:paraId="494A8BD2" w14:textId="77777777" w:rsidR="00C94AD4" w:rsidRDefault="00C94AD4" w:rsidP="00C94AD4">
            <w:pPr>
              <w:cnfStyle w:val="000000100000" w:firstRow="0" w:lastRow="0" w:firstColumn="0" w:lastColumn="0" w:oddVBand="0" w:evenVBand="0" w:oddHBand="1" w:evenHBand="0" w:firstRowFirstColumn="0" w:firstRowLastColumn="0" w:lastRowFirstColumn="0" w:lastRowLastColumn="0"/>
              <w:rPr>
                <w:sz w:val="20"/>
              </w:rPr>
            </w:pPr>
          </w:p>
          <w:p w14:paraId="4BE2C331" w14:textId="77777777" w:rsidR="00473D2F" w:rsidRPr="00A03209" w:rsidRDefault="00473D2F" w:rsidP="00C94AD4">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The </w:t>
            </w:r>
            <w:r w:rsidR="001F7A0F" w:rsidRPr="00A03209">
              <w:rPr>
                <w:sz w:val="20"/>
              </w:rPr>
              <w:t>Its</w:t>
            </w:r>
            <w:r w:rsidRPr="00A03209">
              <w:rPr>
                <w:sz w:val="20"/>
              </w:rPr>
              <w:t>Event is removed from the LDM and the associated DENM message with termination indication is broadcasted.</w:t>
            </w:r>
          </w:p>
        </w:tc>
      </w:tr>
      <w:tr w:rsidR="00473D2F" w:rsidRPr="00A03209" w14:paraId="5268D728"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CC62D1E" w14:textId="77777777" w:rsidR="00473D2F" w:rsidRPr="00A03209" w:rsidRDefault="00473D2F" w:rsidP="00A03209">
            <w:pPr>
              <w:rPr>
                <w:sz w:val="20"/>
              </w:rPr>
            </w:pPr>
            <w:r w:rsidRPr="00A03209">
              <w:rPr>
                <w:sz w:val="20"/>
              </w:rPr>
              <w:t>Actor</w:t>
            </w:r>
          </w:p>
        </w:tc>
        <w:tc>
          <w:tcPr>
            <w:tcW w:w="6804" w:type="dxa"/>
          </w:tcPr>
          <w:p w14:paraId="09BDD389" w14:textId="77777777" w:rsidR="00473D2F" w:rsidRPr="00A03209" w:rsidRDefault="00473D2F" w:rsidP="00C94AD4">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ITS</w:t>
            </w:r>
            <w:r w:rsidR="00C94AD4">
              <w:rPr>
                <w:sz w:val="20"/>
              </w:rPr>
              <w:t>-PRA</w:t>
            </w:r>
          </w:p>
        </w:tc>
      </w:tr>
      <w:tr w:rsidR="00473D2F" w:rsidRPr="00A03209" w14:paraId="68C980D2"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12EFB4" w14:textId="77777777" w:rsidR="00473D2F" w:rsidRPr="00A03209" w:rsidRDefault="00473D2F" w:rsidP="00A03209">
            <w:pPr>
              <w:rPr>
                <w:sz w:val="20"/>
              </w:rPr>
            </w:pPr>
            <w:r w:rsidRPr="00A03209">
              <w:rPr>
                <w:sz w:val="20"/>
              </w:rPr>
              <w:t>Goal</w:t>
            </w:r>
          </w:p>
        </w:tc>
        <w:tc>
          <w:tcPr>
            <w:tcW w:w="6804" w:type="dxa"/>
          </w:tcPr>
          <w:p w14:paraId="40827B85"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Inform other ITS stations of the no longer existing situation using DENM messages.</w:t>
            </w:r>
          </w:p>
        </w:tc>
      </w:tr>
      <w:tr w:rsidR="00473D2F" w:rsidRPr="00A03209" w14:paraId="06A0398B"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155FDA86" w14:textId="77777777" w:rsidR="00473D2F" w:rsidRPr="00A03209" w:rsidRDefault="00473D2F" w:rsidP="00A03209">
            <w:pPr>
              <w:rPr>
                <w:sz w:val="20"/>
              </w:rPr>
            </w:pPr>
            <w:r w:rsidRPr="00A03209">
              <w:rPr>
                <w:sz w:val="20"/>
              </w:rPr>
              <w:t>Pre-condition(s)</w:t>
            </w:r>
          </w:p>
        </w:tc>
        <w:tc>
          <w:tcPr>
            <w:tcW w:w="6804" w:type="dxa"/>
          </w:tcPr>
          <w:p w14:paraId="194EFF2E" w14:textId="77777777" w:rsidR="00473D2F" w:rsidRPr="00C94AD4" w:rsidRDefault="00C94AD4" w:rsidP="00C94AD4">
            <w:pPr>
              <w:cnfStyle w:val="000000000000" w:firstRow="0" w:lastRow="0" w:firstColumn="0" w:lastColumn="0" w:oddVBand="0" w:evenVBand="0" w:oddHBand="0" w:evenHBand="0" w:firstRowFirstColumn="0" w:firstRowLastColumn="0" w:lastRowFirstColumn="0" w:lastRowLastColumn="0"/>
              <w:rPr>
                <w:sz w:val="20"/>
              </w:rPr>
            </w:pPr>
            <w:r w:rsidRPr="00E74545">
              <w:rPr>
                <w:sz w:val="20"/>
              </w:rPr>
              <w:t>The ITS</w:t>
            </w:r>
            <w:r>
              <w:rPr>
                <w:sz w:val="20"/>
              </w:rPr>
              <w:t>-PRA</w:t>
            </w:r>
            <w:r w:rsidRPr="00E74545">
              <w:rPr>
                <w:sz w:val="20"/>
              </w:rPr>
              <w:t xml:space="preserve"> is registered and aut</w:t>
            </w:r>
            <w:r>
              <w:rPr>
                <w:sz w:val="20"/>
              </w:rPr>
              <w:t>henticated at the RIS and has a reference to a previously created ItsEvent (by the same ITS-PRA)</w:t>
            </w:r>
            <w:r w:rsidRPr="00E74545">
              <w:rPr>
                <w:sz w:val="20"/>
              </w:rPr>
              <w:t>.</w:t>
            </w:r>
          </w:p>
        </w:tc>
      </w:tr>
      <w:tr w:rsidR="00473D2F" w:rsidRPr="00A03209" w14:paraId="658CFF13"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CC34F4" w14:textId="77777777" w:rsidR="00473D2F" w:rsidRPr="00A03209" w:rsidRDefault="00473D2F" w:rsidP="00A03209">
            <w:pPr>
              <w:rPr>
                <w:sz w:val="20"/>
              </w:rPr>
            </w:pPr>
            <w:r w:rsidRPr="00A03209">
              <w:rPr>
                <w:sz w:val="20"/>
              </w:rPr>
              <w:t>Trigger</w:t>
            </w:r>
          </w:p>
        </w:tc>
        <w:tc>
          <w:tcPr>
            <w:tcW w:w="6804" w:type="dxa"/>
          </w:tcPr>
          <w:p w14:paraId="74185BF7"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ITS application detects that the situation no longer exists</w:t>
            </w:r>
            <w:r w:rsidR="001F7A0F" w:rsidRPr="00A03209">
              <w:rPr>
                <w:sz w:val="20"/>
              </w:rPr>
              <w:t>.</w:t>
            </w:r>
          </w:p>
        </w:tc>
      </w:tr>
      <w:tr w:rsidR="00473D2F" w:rsidRPr="00A03209" w14:paraId="4A442077"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D226EEA" w14:textId="77777777" w:rsidR="00473D2F" w:rsidRPr="00A03209" w:rsidRDefault="00473D2F" w:rsidP="00C94AD4">
            <w:pPr>
              <w:rPr>
                <w:sz w:val="20"/>
              </w:rPr>
            </w:pPr>
            <w:r w:rsidRPr="00A03209">
              <w:rPr>
                <w:sz w:val="20"/>
              </w:rPr>
              <w:t>ITS</w:t>
            </w:r>
            <w:r w:rsidR="00C94AD4">
              <w:rPr>
                <w:sz w:val="20"/>
              </w:rPr>
              <w:t xml:space="preserve">-PRA </w:t>
            </w:r>
            <w:r w:rsidRPr="00A03209">
              <w:rPr>
                <w:sz w:val="20"/>
              </w:rPr>
              <w:t>functions</w:t>
            </w:r>
          </w:p>
        </w:tc>
        <w:tc>
          <w:tcPr>
            <w:tcW w:w="6804" w:type="dxa"/>
          </w:tcPr>
          <w:p w14:paraId="5D06003E" w14:textId="77777777" w:rsidR="00473D2F" w:rsidRPr="00A03209" w:rsidRDefault="00C94AD4" w:rsidP="00C94AD4">
            <w:pPr>
              <w:cnfStyle w:val="000000000000" w:firstRow="0" w:lastRow="0" w:firstColumn="0" w:lastColumn="0" w:oddVBand="0" w:evenVBand="0" w:oddHBand="0" w:evenHBand="0" w:firstRowFirstColumn="0" w:firstRowLastColumn="0" w:lastRowFirstColumn="0" w:lastRowLastColumn="0"/>
              <w:rPr>
                <w:sz w:val="20"/>
              </w:rPr>
            </w:pPr>
            <w:r>
              <w:rPr>
                <w:sz w:val="20"/>
              </w:rPr>
              <w:t>The ITS-PRA executes the method “TerminateEvents” at the RIS for object type ItsEvent (2) and the object reference to delete.</w:t>
            </w:r>
          </w:p>
        </w:tc>
      </w:tr>
      <w:tr w:rsidR="00473D2F" w:rsidRPr="00A03209" w14:paraId="01E0270B"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29E5C2F" w14:textId="77777777" w:rsidR="00473D2F" w:rsidRPr="00A03209" w:rsidRDefault="00D24E49" w:rsidP="00C94AD4">
            <w:pPr>
              <w:rPr>
                <w:sz w:val="20"/>
              </w:rPr>
            </w:pPr>
            <w:r w:rsidRPr="00A03209">
              <w:rPr>
                <w:sz w:val="20"/>
              </w:rPr>
              <w:t>RIS</w:t>
            </w:r>
            <w:r w:rsidR="00473D2F" w:rsidRPr="00A03209">
              <w:rPr>
                <w:sz w:val="20"/>
              </w:rPr>
              <w:t xml:space="preserve"> functions</w:t>
            </w:r>
          </w:p>
        </w:tc>
        <w:tc>
          <w:tcPr>
            <w:tcW w:w="6804" w:type="dxa"/>
          </w:tcPr>
          <w:p w14:paraId="00434095" w14:textId="77777777" w:rsidR="002D6A57" w:rsidRDefault="002D6A57" w:rsidP="002D6A57">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w:t>
            </w:r>
            <w:r w:rsidR="00EF2DFC">
              <w:rPr>
                <w:sz w:val="20"/>
                <w:u w:val="single"/>
              </w:rPr>
              <w:t>TerminateEvent</w:t>
            </w:r>
            <w:r>
              <w:rPr>
                <w:sz w:val="20"/>
                <w:u w:val="single"/>
              </w:rPr>
              <w:t>s” is invoked for an ItsEvent</w:t>
            </w:r>
          </w:p>
          <w:p w14:paraId="2F114EE0" w14:textId="77777777" w:rsid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request parameters are validated.</w:t>
            </w:r>
          </w:p>
          <w:p w14:paraId="460BAA70" w14:textId="77777777" w:rsid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ownership of the referenced ItsEvent is validated.</w:t>
            </w:r>
          </w:p>
          <w:p w14:paraId="4896625A" w14:textId="77777777" w:rsid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ItsEvent object, that holds the event information, in the LDM is removed.</w:t>
            </w:r>
          </w:p>
          <w:p w14:paraId="4C480477" w14:textId="77777777" w:rsidR="00E75F71" w:rsidRP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2D6A57">
              <w:rPr>
                <w:sz w:val="20"/>
              </w:rPr>
              <w:t xml:space="preserve">A DENM, </w:t>
            </w:r>
            <w:r>
              <w:rPr>
                <w:sz w:val="20"/>
              </w:rPr>
              <w:t>with the termination flag</w:t>
            </w:r>
            <w:r w:rsidRPr="002D6A57">
              <w:rPr>
                <w:sz w:val="20"/>
              </w:rPr>
              <w:t>, will be broadcasted</w:t>
            </w:r>
            <w:r>
              <w:rPr>
                <w:sz w:val="20"/>
              </w:rPr>
              <w:t xml:space="preserve"> once</w:t>
            </w:r>
            <w:r w:rsidRPr="002D6A57">
              <w:rPr>
                <w:sz w:val="20"/>
              </w:rPr>
              <w:t>.</w:t>
            </w:r>
          </w:p>
        </w:tc>
      </w:tr>
      <w:tr w:rsidR="00473D2F" w:rsidRPr="00A03209" w14:paraId="6996ACB3"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0F46945C" w14:textId="77777777" w:rsidR="00473D2F" w:rsidRPr="00A03209" w:rsidRDefault="00473D2F" w:rsidP="00A03209">
            <w:pPr>
              <w:rPr>
                <w:sz w:val="20"/>
              </w:rPr>
            </w:pPr>
            <w:r w:rsidRPr="00A03209">
              <w:rPr>
                <w:sz w:val="20"/>
              </w:rPr>
              <w:t>Post-conditions</w:t>
            </w:r>
          </w:p>
        </w:tc>
        <w:tc>
          <w:tcPr>
            <w:tcW w:w="6804" w:type="dxa"/>
          </w:tcPr>
          <w:p w14:paraId="21B64C37" w14:textId="77777777" w:rsidR="00473D2F" w:rsidRPr="00A03209" w:rsidRDefault="00EF2DFC" w:rsidP="00A03209">
            <w:pPr>
              <w:cnfStyle w:val="000000000000" w:firstRow="0" w:lastRow="0" w:firstColumn="0" w:lastColumn="0" w:oddVBand="0" w:evenVBand="0" w:oddHBand="0" w:evenHBand="0" w:firstRowFirstColumn="0" w:firstRowLastColumn="0" w:lastRowFirstColumn="0" w:lastRowLastColumn="0"/>
              <w:rPr>
                <w:sz w:val="20"/>
              </w:rPr>
            </w:pPr>
            <w:r>
              <w:rPr>
                <w:sz w:val="20"/>
              </w:rPr>
              <w:t>The DENM is broadcasted only once, without repetition.</w:t>
            </w:r>
          </w:p>
        </w:tc>
      </w:tr>
      <w:tr w:rsidR="002D6A57" w:rsidRPr="00A03209" w14:paraId="1446AF17"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6C3D3F" w14:textId="77777777" w:rsidR="002D6A57" w:rsidRPr="00A03209" w:rsidRDefault="002D6A57" w:rsidP="002D6A57">
            <w:pPr>
              <w:rPr>
                <w:sz w:val="20"/>
              </w:rPr>
            </w:pPr>
            <w:r w:rsidRPr="00A03209">
              <w:rPr>
                <w:sz w:val="20"/>
              </w:rPr>
              <w:t>Exception</w:t>
            </w:r>
            <w:r>
              <w:rPr>
                <w:sz w:val="20"/>
              </w:rPr>
              <w:t xml:space="preserve"> 1</w:t>
            </w:r>
          </w:p>
        </w:tc>
        <w:tc>
          <w:tcPr>
            <w:tcW w:w="6804" w:type="dxa"/>
          </w:tcPr>
          <w:p w14:paraId="57767B24" w14:textId="77777777" w:rsidR="002D6A57" w:rsidRDefault="002D6A57" w:rsidP="002D6A57">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The request is invalid.</w:t>
            </w:r>
          </w:p>
          <w:p w14:paraId="775F0B70" w14:textId="77777777" w:rsidR="002D6A57" w:rsidRP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2D6A57">
              <w:rPr>
                <w:sz w:val="20"/>
              </w:rPr>
              <w:t>An error message is returned.</w:t>
            </w:r>
          </w:p>
        </w:tc>
      </w:tr>
      <w:tr w:rsidR="002D6A57" w:rsidRPr="00A03209" w14:paraId="65198471"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76B7D24E" w14:textId="77777777" w:rsidR="002D6A57" w:rsidRPr="00A03209" w:rsidRDefault="002D6A57" w:rsidP="002D6A57">
            <w:pPr>
              <w:rPr>
                <w:sz w:val="20"/>
              </w:rPr>
            </w:pPr>
            <w:r>
              <w:rPr>
                <w:sz w:val="20"/>
              </w:rPr>
              <w:t>Exception 2</w:t>
            </w:r>
          </w:p>
        </w:tc>
        <w:tc>
          <w:tcPr>
            <w:tcW w:w="6804" w:type="dxa"/>
          </w:tcPr>
          <w:p w14:paraId="050BE915" w14:textId="77777777" w:rsidR="002D6A57" w:rsidRDefault="002D6A57" w:rsidP="002D6A57">
            <w:pPr>
              <w:cnfStyle w:val="000000000000" w:firstRow="0" w:lastRow="0" w:firstColumn="0" w:lastColumn="0" w:oddVBand="0" w:evenVBand="0" w:oddHBand="0" w:evenHBand="0" w:firstRowFirstColumn="0" w:firstRowLastColumn="0" w:lastRowFirstColumn="0" w:lastRowLastColumn="0"/>
              <w:rPr>
                <w:sz w:val="20"/>
                <w:u w:val="single"/>
              </w:rPr>
            </w:pPr>
            <w:r w:rsidRPr="00064ED4">
              <w:rPr>
                <w:sz w:val="20"/>
                <w:u w:val="single"/>
              </w:rPr>
              <w:t>The ItsEvent does not exists.</w:t>
            </w:r>
          </w:p>
          <w:p w14:paraId="34F99017" w14:textId="77777777" w:rsidR="002D6A57" w:rsidRPr="002D6A57" w:rsidRDefault="002D6A57" w:rsidP="002D6A57">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sz w:val="20"/>
                <w:u w:val="single"/>
              </w:rPr>
            </w:pPr>
            <w:r w:rsidRPr="002D6A57">
              <w:rPr>
                <w:sz w:val="20"/>
              </w:rPr>
              <w:t>An error message is returned.</w:t>
            </w:r>
          </w:p>
        </w:tc>
      </w:tr>
      <w:tr w:rsidR="002D6A57" w:rsidRPr="00A03209" w14:paraId="122A418D"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EFAC4D6" w14:textId="77777777" w:rsidR="002D6A57" w:rsidRPr="00A03209" w:rsidRDefault="002D6A57" w:rsidP="002D6A57">
            <w:pPr>
              <w:rPr>
                <w:sz w:val="20"/>
              </w:rPr>
            </w:pPr>
            <w:r>
              <w:rPr>
                <w:sz w:val="20"/>
              </w:rPr>
              <w:t>Exception 3</w:t>
            </w:r>
          </w:p>
        </w:tc>
        <w:tc>
          <w:tcPr>
            <w:tcW w:w="6804" w:type="dxa"/>
          </w:tcPr>
          <w:p w14:paraId="155DFACB" w14:textId="77777777" w:rsidR="002D6A57" w:rsidRDefault="002D6A57" w:rsidP="002D6A57">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The ITS-PRA is not the owner of the ItsEvent</w:t>
            </w:r>
          </w:p>
          <w:p w14:paraId="516B084D" w14:textId="77777777" w:rsidR="002D6A57" w:rsidRPr="002D6A57" w:rsidRDefault="002D6A57" w:rsidP="002D6A57">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u w:val="single"/>
              </w:rPr>
            </w:pPr>
            <w:r w:rsidRPr="002D6A57">
              <w:rPr>
                <w:sz w:val="20"/>
              </w:rPr>
              <w:t>An error message is returned.</w:t>
            </w:r>
          </w:p>
        </w:tc>
      </w:tr>
      <w:tr w:rsidR="002D6A57" w:rsidRPr="00A03209" w14:paraId="34D44AE2"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7A216DF3" w14:textId="77777777" w:rsidR="002D6A57" w:rsidRPr="00A03209" w:rsidRDefault="002D6A57" w:rsidP="002D6A57">
            <w:pPr>
              <w:rPr>
                <w:sz w:val="20"/>
              </w:rPr>
            </w:pPr>
            <w:r w:rsidRPr="00A03209">
              <w:rPr>
                <w:sz w:val="20"/>
              </w:rPr>
              <w:t>End result</w:t>
            </w:r>
          </w:p>
        </w:tc>
        <w:tc>
          <w:tcPr>
            <w:tcW w:w="6804" w:type="dxa"/>
          </w:tcPr>
          <w:p w14:paraId="6F83F82A" w14:textId="77777777" w:rsidR="002D6A57" w:rsidRPr="00A03209" w:rsidRDefault="002D6A57" w:rsidP="002D6A57">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The ItsEvent</w:t>
            </w:r>
            <w:r>
              <w:rPr>
                <w:sz w:val="20"/>
              </w:rPr>
              <w:t xml:space="preserve"> object</w:t>
            </w:r>
            <w:r w:rsidRPr="00A03209">
              <w:rPr>
                <w:sz w:val="20"/>
              </w:rPr>
              <w:t xml:space="preserve"> is removed from the LDM and the associated DENM message with termination indication is broadcasted. The exact moment in time the DENM is broadcasted is up to the RIS and the applicable radio conditions.</w:t>
            </w:r>
          </w:p>
        </w:tc>
      </w:tr>
    </w:tbl>
    <w:p w14:paraId="56D9F641" w14:textId="5F89D3A2" w:rsidR="008212F0" w:rsidRDefault="008212F0" w:rsidP="00230124"/>
    <w:p w14:paraId="4588C90A" w14:textId="77777777" w:rsidR="008212F0" w:rsidRDefault="008212F0">
      <w:r>
        <w:br w:type="page"/>
      </w:r>
    </w:p>
    <w:p w14:paraId="2ED4A1DF" w14:textId="77777777" w:rsidR="00473D2F" w:rsidRPr="00A03209" w:rsidRDefault="001F7A0F" w:rsidP="00A03209">
      <w:pPr>
        <w:pStyle w:val="Heading2"/>
      </w:pPr>
      <w:bookmarkStart w:id="168" w:name="_Toc500235928"/>
      <w:r w:rsidRPr="00A03209">
        <w:lastRenderedPageBreak/>
        <w:t>Monitoring of e</w:t>
      </w:r>
      <w:r w:rsidR="00473D2F" w:rsidRPr="00A03209">
        <w:t>vents</w:t>
      </w:r>
      <w:bookmarkEnd w:id="168"/>
    </w:p>
    <w:p w14:paraId="2E52ABC0" w14:textId="77777777" w:rsidR="00473D2F" w:rsidRPr="00A03209" w:rsidRDefault="00473D2F" w:rsidP="00A03209"/>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16FAE90B"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93A005" w14:textId="77777777" w:rsidR="00473D2F" w:rsidRPr="00A03209" w:rsidRDefault="00473D2F" w:rsidP="00A03209">
            <w:pPr>
              <w:rPr>
                <w:sz w:val="20"/>
              </w:rPr>
            </w:pPr>
            <w:r w:rsidRPr="00A03209">
              <w:rPr>
                <w:sz w:val="20"/>
              </w:rPr>
              <w:t>Name</w:t>
            </w:r>
          </w:p>
        </w:tc>
        <w:tc>
          <w:tcPr>
            <w:tcW w:w="6804" w:type="dxa"/>
          </w:tcPr>
          <w:p w14:paraId="1E6EAD4B" w14:textId="77777777" w:rsidR="00473D2F" w:rsidRPr="00A03209" w:rsidRDefault="001F7A0F" w:rsidP="00A03209">
            <w:pPr>
              <w:cnfStyle w:val="100000000000" w:firstRow="1" w:lastRow="0" w:firstColumn="0" w:lastColumn="0" w:oddVBand="0" w:evenVBand="0" w:oddHBand="0" w:evenHBand="0" w:firstRowFirstColumn="0" w:firstRowLastColumn="0" w:lastRowFirstColumn="0" w:lastRowLastColumn="0"/>
              <w:rPr>
                <w:sz w:val="20"/>
              </w:rPr>
            </w:pPr>
            <w:r w:rsidRPr="00A03209">
              <w:rPr>
                <w:sz w:val="20"/>
              </w:rPr>
              <w:t>Monitoring of e</w:t>
            </w:r>
            <w:r w:rsidR="00473D2F" w:rsidRPr="00A03209">
              <w:rPr>
                <w:sz w:val="20"/>
              </w:rPr>
              <w:t>vents</w:t>
            </w:r>
          </w:p>
        </w:tc>
      </w:tr>
      <w:tr w:rsidR="00473D2F" w:rsidRPr="00A03209" w14:paraId="08C1A8F9"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2CB19D2" w14:textId="77777777" w:rsidR="00473D2F" w:rsidRPr="00A03209" w:rsidRDefault="00473D2F" w:rsidP="00A03209">
            <w:pPr>
              <w:rPr>
                <w:sz w:val="20"/>
              </w:rPr>
            </w:pPr>
            <w:r w:rsidRPr="00A03209">
              <w:rPr>
                <w:sz w:val="20"/>
              </w:rPr>
              <w:t>Description / context</w:t>
            </w:r>
          </w:p>
        </w:tc>
        <w:tc>
          <w:tcPr>
            <w:tcW w:w="6804" w:type="dxa"/>
          </w:tcPr>
          <w:p w14:paraId="34AA6A6D" w14:textId="77777777" w:rsidR="00473D2F" w:rsidRPr="00A03209" w:rsidRDefault="00EF2DFC" w:rsidP="00EF2DF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In addition of creating ItsEvent objects, </w:t>
            </w:r>
            <w:r w:rsidR="00473D2F" w:rsidRPr="00A03209">
              <w:rPr>
                <w:sz w:val="20"/>
              </w:rPr>
              <w:t xml:space="preserve">ITS applications </w:t>
            </w:r>
            <w:r>
              <w:rPr>
                <w:sz w:val="20"/>
              </w:rPr>
              <w:t xml:space="preserve">can also </w:t>
            </w:r>
            <w:r w:rsidR="00473D2F" w:rsidRPr="00A03209">
              <w:rPr>
                <w:sz w:val="20"/>
              </w:rPr>
              <w:t>be informed of potentially dangerous situations detected or relayed by other ITS stations.</w:t>
            </w:r>
          </w:p>
        </w:tc>
      </w:tr>
      <w:tr w:rsidR="00473D2F" w:rsidRPr="00A03209" w14:paraId="5F35CBE0"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087C15FA" w14:textId="77777777" w:rsidR="00473D2F" w:rsidRPr="00A03209" w:rsidRDefault="00473D2F" w:rsidP="00A03209">
            <w:pPr>
              <w:rPr>
                <w:sz w:val="20"/>
              </w:rPr>
            </w:pPr>
            <w:r w:rsidRPr="00A03209">
              <w:rPr>
                <w:sz w:val="20"/>
              </w:rPr>
              <w:t>Actor</w:t>
            </w:r>
          </w:p>
        </w:tc>
        <w:tc>
          <w:tcPr>
            <w:tcW w:w="6804" w:type="dxa"/>
          </w:tcPr>
          <w:p w14:paraId="1B63D02B" w14:textId="77777777" w:rsidR="00473D2F" w:rsidRPr="00A03209" w:rsidRDefault="00EF2DFC" w:rsidP="00A03209">
            <w:pPr>
              <w:cnfStyle w:val="000000000000" w:firstRow="0" w:lastRow="0" w:firstColumn="0" w:lastColumn="0" w:oddVBand="0" w:evenVBand="0" w:oddHBand="0" w:evenHBand="0" w:firstRowFirstColumn="0" w:firstRowLastColumn="0" w:lastRowFirstColumn="0" w:lastRowLastColumn="0"/>
              <w:rPr>
                <w:sz w:val="20"/>
              </w:rPr>
            </w:pPr>
            <w:r>
              <w:rPr>
                <w:sz w:val="20"/>
              </w:rPr>
              <w:t>ITS-CRA</w:t>
            </w:r>
          </w:p>
        </w:tc>
      </w:tr>
      <w:tr w:rsidR="00473D2F" w:rsidRPr="00A03209" w14:paraId="01EF8ABC"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DB2A71" w14:textId="77777777" w:rsidR="00473D2F" w:rsidRPr="00A03209" w:rsidRDefault="00473D2F" w:rsidP="00A03209">
            <w:pPr>
              <w:rPr>
                <w:sz w:val="20"/>
              </w:rPr>
            </w:pPr>
            <w:r w:rsidRPr="00A03209">
              <w:rPr>
                <w:sz w:val="20"/>
              </w:rPr>
              <w:t>Goal</w:t>
            </w:r>
          </w:p>
        </w:tc>
        <w:tc>
          <w:tcPr>
            <w:tcW w:w="6804" w:type="dxa"/>
          </w:tcPr>
          <w:p w14:paraId="4BF7F144"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To be informed about </w:t>
            </w:r>
            <w:r w:rsidR="00E75F71" w:rsidRPr="00A03209">
              <w:rPr>
                <w:sz w:val="20"/>
              </w:rPr>
              <w:t xml:space="preserve">a </w:t>
            </w:r>
            <w:r w:rsidRPr="00A03209">
              <w:rPr>
                <w:sz w:val="20"/>
              </w:rPr>
              <w:t>potentially dangerous situation detected by other ITS stations.</w:t>
            </w:r>
          </w:p>
        </w:tc>
      </w:tr>
      <w:tr w:rsidR="00473D2F" w:rsidRPr="00A03209" w14:paraId="45D74DA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5DA9F748" w14:textId="77777777" w:rsidR="00473D2F" w:rsidRPr="00A03209" w:rsidRDefault="00473D2F" w:rsidP="00A03209">
            <w:pPr>
              <w:rPr>
                <w:sz w:val="20"/>
              </w:rPr>
            </w:pPr>
            <w:r w:rsidRPr="00A03209">
              <w:rPr>
                <w:sz w:val="20"/>
              </w:rPr>
              <w:t>Pre-condition(s)</w:t>
            </w:r>
          </w:p>
        </w:tc>
        <w:tc>
          <w:tcPr>
            <w:tcW w:w="6804" w:type="dxa"/>
          </w:tcPr>
          <w:p w14:paraId="5C806CB5" w14:textId="77777777" w:rsidR="00473D2F" w:rsidRPr="00EF2DFC" w:rsidRDefault="00473D2F" w:rsidP="00EF2DFC">
            <w:pPr>
              <w:cnfStyle w:val="000000000000" w:firstRow="0" w:lastRow="0" w:firstColumn="0" w:lastColumn="0" w:oddVBand="0" w:evenVBand="0" w:oddHBand="0" w:evenHBand="0" w:firstRowFirstColumn="0" w:firstRowLastColumn="0" w:lastRowFirstColumn="0" w:lastRowLastColumn="0"/>
              <w:rPr>
                <w:sz w:val="20"/>
              </w:rPr>
            </w:pPr>
            <w:r w:rsidRPr="00EF2DFC">
              <w:rPr>
                <w:sz w:val="20"/>
              </w:rPr>
              <w:t>The ITS</w:t>
            </w:r>
            <w:r w:rsidR="00EF2DFC">
              <w:rPr>
                <w:sz w:val="20"/>
              </w:rPr>
              <w:t>-CRA</w:t>
            </w:r>
            <w:r w:rsidRPr="00EF2DFC">
              <w:rPr>
                <w:sz w:val="20"/>
              </w:rPr>
              <w:t xml:space="preserve"> is registered and authenticated at the RIS.</w:t>
            </w:r>
          </w:p>
        </w:tc>
      </w:tr>
      <w:tr w:rsidR="00473D2F" w:rsidRPr="00A03209" w14:paraId="443898CF"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CA9060" w14:textId="77777777" w:rsidR="00473D2F" w:rsidRPr="00A03209" w:rsidRDefault="00473D2F" w:rsidP="00A03209">
            <w:pPr>
              <w:rPr>
                <w:sz w:val="20"/>
              </w:rPr>
            </w:pPr>
            <w:r w:rsidRPr="00A03209">
              <w:rPr>
                <w:sz w:val="20"/>
              </w:rPr>
              <w:t>Trigger</w:t>
            </w:r>
          </w:p>
        </w:tc>
        <w:tc>
          <w:tcPr>
            <w:tcW w:w="6804" w:type="dxa"/>
          </w:tcPr>
          <w:p w14:paraId="4911A01F" w14:textId="77777777" w:rsidR="00473D2F" w:rsidRPr="00A03209" w:rsidRDefault="001F7A0F" w:rsidP="00EF2DFC">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A change in </w:t>
            </w:r>
            <w:r w:rsidR="00EF2DFC">
              <w:rPr>
                <w:sz w:val="20"/>
              </w:rPr>
              <w:t xml:space="preserve">the </w:t>
            </w:r>
            <w:r w:rsidRPr="00A03209">
              <w:rPr>
                <w:sz w:val="20"/>
              </w:rPr>
              <w:t xml:space="preserve">traffic situation is received by the RIS i.e. </w:t>
            </w:r>
            <w:r w:rsidR="00EF2DFC">
              <w:rPr>
                <w:sz w:val="20"/>
              </w:rPr>
              <w:t>a DENM</w:t>
            </w:r>
            <w:r w:rsidRPr="00A03209">
              <w:rPr>
                <w:sz w:val="20"/>
              </w:rPr>
              <w:t xml:space="preserve"> is received.</w:t>
            </w:r>
          </w:p>
        </w:tc>
      </w:tr>
      <w:tr w:rsidR="00473D2F" w:rsidRPr="00A03209" w14:paraId="01898301"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4A4B04FB" w14:textId="77777777" w:rsidR="00473D2F" w:rsidRPr="00A03209" w:rsidRDefault="00473D2F" w:rsidP="00EF2DFC">
            <w:pPr>
              <w:rPr>
                <w:sz w:val="20"/>
              </w:rPr>
            </w:pPr>
            <w:r w:rsidRPr="00A03209">
              <w:rPr>
                <w:sz w:val="20"/>
              </w:rPr>
              <w:t>ITS</w:t>
            </w:r>
            <w:r w:rsidR="00EF2DFC">
              <w:rPr>
                <w:sz w:val="20"/>
              </w:rPr>
              <w:t>-CRA</w:t>
            </w:r>
            <w:r w:rsidRPr="00A03209">
              <w:rPr>
                <w:sz w:val="20"/>
              </w:rPr>
              <w:t xml:space="preserve"> functions</w:t>
            </w:r>
          </w:p>
        </w:tc>
        <w:tc>
          <w:tcPr>
            <w:tcW w:w="6804" w:type="dxa"/>
          </w:tcPr>
          <w:p w14:paraId="3B0AEB79" w14:textId="77777777" w:rsidR="00EF2DFC" w:rsidRDefault="00EF2DFC" w:rsidP="00EF2DFC">
            <w:pPr>
              <w:cnfStyle w:val="000000000000" w:firstRow="0" w:lastRow="0" w:firstColumn="0" w:lastColumn="0" w:oddVBand="0" w:evenVBand="0" w:oddHBand="0" w:evenHBand="0" w:firstRowFirstColumn="0" w:firstRowLastColumn="0" w:lastRowFirstColumn="0" w:lastRowLastColumn="0"/>
              <w:rPr>
                <w:sz w:val="20"/>
              </w:rPr>
            </w:pPr>
            <w:r>
              <w:rPr>
                <w:sz w:val="20"/>
              </w:rPr>
              <w:t>The ITS-CRA executes the method “SubscribeObjects” at the RIS with object type ItsEvent (2). The ITS-CRA waits for the response of the RIS.</w:t>
            </w:r>
          </w:p>
          <w:p w14:paraId="2CF85614" w14:textId="77777777" w:rsidR="00EF2DFC" w:rsidRDefault="00EF2DFC" w:rsidP="00EF2DFC">
            <w:pPr>
              <w:cnfStyle w:val="000000000000" w:firstRow="0" w:lastRow="0" w:firstColumn="0" w:lastColumn="0" w:oddVBand="0" w:evenVBand="0" w:oddHBand="0" w:evenHBand="0" w:firstRowFirstColumn="0" w:firstRowLastColumn="0" w:lastRowFirstColumn="0" w:lastRowLastColumn="0"/>
              <w:rPr>
                <w:sz w:val="20"/>
              </w:rPr>
            </w:pPr>
          </w:p>
          <w:p w14:paraId="4E0AFDEE" w14:textId="77777777" w:rsidR="00EF2DFC" w:rsidRPr="00C755F5" w:rsidRDefault="00EF2DFC" w:rsidP="00EF2DFC">
            <w:pPr>
              <w:cnfStyle w:val="000000000000" w:firstRow="0" w:lastRow="0" w:firstColumn="0" w:lastColumn="0" w:oddVBand="0" w:evenVBand="0" w:oddHBand="0" w:evenHBand="0" w:firstRowFirstColumn="0" w:firstRowLastColumn="0" w:lastRowFirstColumn="0" w:lastRowLastColumn="0"/>
              <w:rPr>
                <w:i/>
                <w:sz w:val="20"/>
              </w:rPr>
            </w:pPr>
            <w:r w:rsidRPr="00C755F5">
              <w:rPr>
                <w:i/>
                <w:sz w:val="20"/>
              </w:rPr>
              <w:t>Note</w:t>
            </w:r>
            <w:r>
              <w:rPr>
                <w:i/>
                <w:sz w:val="20"/>
              </w:rPr>
              <w:t>: The ITS-CRA may also use a filter to be notified of ItsEvent objects that have a certain direct cause for example.</w:t>
            </w:r>
          </w:p>
          <w:p w14:paraId="16BC63F0" w14:textId="77777777" w:rsidR="00EF2DFC" w:rsidRDefault="00EF2DFC" w:rsidP="00EF2DFC">
            <w:pPr>
              <w:cnfStyle w:val="000000000000" w:firstRow="0" w:lastRow="0" w:firstColumn="0" w:lastColumn="0" w:oddVBand="0" w:evenVBand="0" w:oddHBand="0" w:evenHBand="0" w:firstRowFirstColumn="0" w:firstRowLastColumn="0" w:lastRowFirstColumn="0" w:lastRowLastColumn="0"/>
              <w:rPr>
                <w:sz w:val="20"/>
              </w:rPr>
            </w:pPr>
          </w:p>
          <w:p w14:paraId="5452A4CF" w14:textId="77777777" w:rsidR="00473D2F" w:rsidRPr="00EF2DFC" w:rsidRDefault="00EF2DFC" w:rsidP="00EF2DFC">
            <w:pPr>
              <w:cnfStyle w:val="000000000000" w:firstRow="0" w:lastRow="0" w:firstColumn="0" w:lastColumn="0" w:oddVBand="0" w:evenVBand="0" w:oddHBand="0" w:evenHBand="0" w:firstRowFirstColumn="0" w:firstRowLastColumn="0" w:lastRowFirstColumn="0" w:lastRowLastColumn="0"/>
              <w:rPr>
                <w:sz w:val="20"/>
              </w:rPr>
            </w:pPr>
            <w:r>
              <w:rPr>
                <w:i/>
                <w:sz w:val="20"/>
              </w:rPr>
              <w:t>Note: The ITS-CRA could also indicate which attributes to receive in the notification.</w:t>
            </w:r>
          </w:p>
        </w:tc>
      </w:tr>
      <w:tr w:rsidR="00473D2F" w:rsidRPr="00A03209" w14:paraId="447CEAFC"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735CC3" w14:textId="77777777" w:rsidR="00473D2F" w:rsidRPr="00A03209" w:rsidRDefault="00D24E49" w:rsidP="00EF2DFC">
            <w:pPr>
              <w:rPr>
                <w:sz w:val="20"/>
              </w:rPr>
            </w:pPr>
            <w:r w:rsidRPr="00A03209">
              <w:rPr>
                <w:sz w:val="20"/>
              </w:rPr>
              <w:t>RIS</w:t>
            </w:r>
            <w:r w:rsidR="00473D2F" w:rsidRPr="00A03209">
              <w:rPr>
                <w:sz w:val="20"/>
              </w:rPr>
              <w:t xml:space="preserve"> functions</w:t>
            </w:r>
          </w:p>
        </w:tc>
        <w:tc>
          <w:tcPr>
            <w:tcW w:w="6804" w:type="dxa"/>
          </w:tcPr>
          <w:p w14:paraId="4BBA5C70" w14:textId="77777777" w:rsidR="00EF2DFC" w:rsidRDefault="00EF2DFC" w:rsidP="00EF2DFC">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“SubscribeObjects” is invoked</w:t>
            </w:r>
          </w:p>
          <w:p w14:paraId="4779117C" w14:textId="77777777" w:rsidR="00EF2DFC" w:rsidRDefault="00EF2DFC" w:rsidP="00EF2DF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subscription parameters are validated.</w:t>
            </w:r>
          </w:p>
          <w:p w14:paraId="0AA0ADA6" w14:textId="77777777" w:rsidR="00EF2DFC" w:rsidRDefault="00EF2DFC" w:rsidP="00EF2DFC">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A SubscribtionID is returned to the ITS-CRA.</w:t>
            </w:r>
          </w:p>
          <w:p w14:paraId="5132667C" w14:textId="77777777" w:rsidR="00EF2DFC" w:rsidRPr="00B1790A" w:rsidRDefault="00EF2DFC" w:rsidP="00EF2DFC">
            <w:pPr>
              <w:cnfStyle w:val="000000100000" w:firstRow="0" w:lastRow="0" w:firstColumn="0" w:lastColumn="0" w:oddVBand="0" w:evenVBand="0" w:oddHBand="1" w:evenHBand="0" w:firstRowFirstColumn="0" w:firstRowLastColumn="0" w:lastRowFirstColumn="0" w:lastRowLastColumn="0"/>
              <w:rPr>
                <w:sz w:val="20"/>
              </w:rPr>
            </w:pPr>
          </w:p>
          <w:p w14:paraId="15929132" w14:textId="77777777" w:rsidR="00EF2DFC" w:rsidRDefault="00EF2DFC" w:rsidP="00EF2DFC">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a DENM is received by the RIS</w:t>
            </w:r>
          </w:p>
          <w:p w14:paraId="32D8DF17" w14:textId="77777777" w:rsidR="00EF2DFC" w:rsidRDefault="00EF2DFC" w:rsidP="00EF2DFC">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An ItsEvent object is created, updated when it already exists, or removed in the LDM based upon the information in the received DENM.</w:t>
            </w:r>
          </w:p>
          <w:p w14:paraId="12370B4F" w14:textId="77777777" w:rsidR="00473D2F" w:rsidRDefault="00EF2DFC" w:rsidP="0040012F">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EF2DFC">
              <w:rPr>
                <w:sz w:val="20"/>
              </w:rPr>
              <w:t>The method “NotifyObjects” is executed at the ITS-CRA when the Its</w:t>
            </w:r>
            <w:r>
              <w:rPr>
                <w:sz w:val="20"/>
              </w:rPr>
              <w:t>Event</w:t>
            </w:r>
            <w:r w:rsidRPr="00EF2DFC">
              <w:rPr>
                <w:sz w:val="20"/>
              </w:rPr>
              <w:t xml:space="preserve"> object satisfies the subscription-filter.</w:t>
            </w:r>
          </w:p>
          <w:p w14:paraId="44F34A79" w14:textId="4C82DC5F" w:rsidR="00E26AD2" w:rsidRPr="0040012F" w:rsidRDefault="00657B6F" w:rsidP="0040012F">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Pr>
                <w:sz w:val="20"/>
              </w:rPr>
              <w:t>The DENM will be notified as expired (and removed from the LDM) in case a DENM with termination has been received.</w:t>
            </w:r>
          </w:p>
        </w:tc>
      </w:tr>
      <w:tr w:rsidR="00473D2F" w:rsidRPr="00A03209" w14:paraId="5D801445"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074F9606" w14:textId="77777777" w:rsidR="00473D2F" w:rsidRPr="00A03209" w:rsidRDefault="00473D2F" w:rsidP="00A03209">
            <w:pPr>
              <w:rPr>
                <w:sz w:val="20"/>
              </w:rPr>
            </w:pPr>
            <w:r w:rsidRPr="00A03209">
              <w:rPr>
                <w:sz w:val="20"/>
              </w:rPr>
              <w:t>Post-conditions</w:t>
            </w:r>
          </w:p>
        </w:tc>
        <w:tc>
          <w:tcPr>
            <w:tcW w:w="6804" w:type="dxa"/>
          </w:tcPr>
          <w:p w14:paraId="133B1ACE" w14:textId="77777777" w:rsidR="00473D2F" w:rsidRPr="00A03209" w:rsidRDefault="001E2919"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w:t>
            </w:r>
          </w:p>
        </w:tc>
      </w:tr>
      <w:tr w:rsidR="0040012F" w:rsidRPr="00A03209" w14:paraId="2D67359C"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5968731" w14:textId="77777777" w:rsidR="0040012F" w:rsidRPr="00A03209" w:rsidRDefault="0040012F" w:rsidP="0040012F">
            <w:pPr>
              <w:rPr>
                <w:sz w:val="20"/>
              </w:rPr>
            </w:pPr>
            <w:r w:rsidRPr="00A03209">
              <w:rPr>
                <w:sz w:val="20"/>
              </w:rPr>
              <w:t>Exception</w:t>
            </w:r>
            <w:r>
              <w:rPr>
                <w:sz w:val="20"/>
              </w:rPr>
              <w:t xml:space="preserve"> 1</w:t>
            </w:r>
          </w:p>
        </w:tc>
        <w:tc>
          <w:tcPr>
            <w:tcW w:w="6804" w:type="dxa"/>
          </w:tcPr>
          <w:p w14:paraId="4ACD1A66" w14:textId="77777777" w:rsidR="0040012F" w:rsidRDefault="0040012F" w:rsidP="0040012F">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 xml:space="preserve">The </w:t>
            </w:r>
            <w:r>
              <w:rPr>
                <w:sz w:val="20"/>
                <w:u w:val="single"/>
              </w:rPr>
              <w:t>subscription parameters</w:t>
            </w:r>
            <w:r w:rsidRPr="00064ED4">
              <w:rPr>
                <w:sz w:val="20"/>
                <w:u w:val="single"/>
              </w:rPr>
              <w:t xml:space="preserve"> </w:t>
            </w:r>
            <w:r>
              <w:rPr>
                <w:sz w:val="20"/>
                <w:u w:val="single"/>
              </w:rPr>
              <w:t>are</w:t>
            </w:r>
            <w:r w:rsidRPr="00064ED4">
              <w:rPr>
                <w:sz w:val="20"/>
                <w:u w:val="single"/>
              </w:rPr>
              <w:t xml:space="preserve"> invalid.</w:t>
            </w:r>
          </w:p>
          <w:p w14:paraId="397A8C5A" w14:textId="77777777" w:rsidR="0040012F" w:rsidRPr="0040012F" w:rsidRDefault="0040012F" w:rsidP="0040012F">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40012F">
              <w:rPr>
                <w:sz w:val="20"/>
              </w:rPr>
              <w:t>An error message is returned.</w:t>
            </w:r>
          </w:p>
        </w:tc>
      </w:tr>
      <w:tr w:rsidR="00473D2F" w:rsidRPr="00A03209" w14:paraId="72D018BD"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6B805E23" w14:textId="77777777" w:rsidR="00473D2F" w:rsidRPr="00A03209" w:rsidRDefault="00473D2F" w:rsidP="00A03209">
            <w:pPr>
              <w:rPr>
                <w:sz w:val="20"/>
              </w:rPr>
            </w:pPr>
            <w:r w:rsidRPr="00A03209">
              <w:rPr>
                <w:sz w:val="20"/>
              </w:rPr>
              <w:t>End result</w:t>
            </w:r>
          </w:p>
        </w:tc>
        <w:tc>
          <w:tcPr>
            <w:tcW w:w="6804" w:type="dxa"/>
          </w:tcPr>
          <w:p w14:paraId="36A854F5" w14:textId="77777777" w:rsidR="00473D2F" w:rsidRPr="00A03209" w:rsidRDefault="00473D2F"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 xml:space="preserve">The LDM holds the current valid </w:t>
            </w:r>
            <w:r w:rsidR="00FF22D3" w:rsidRPr="00A03209">
              <w:rPr>
                <w:sz w:val="20"/>
              </w:rPr>
              <w:t>Its</w:t>
            </w:r>
            <w:r w:rsidRPr="00A03209">
              <w:rPr>
                <w:sz w:val="20"/>
              </w:rPr>
              <w:t xml:space="preserve">Event(s) and </w:t>
            </w:r>
            <w:r w:rsidR="00E75F71" w:rsidRPr="00A03209">
              <w:rPr>
                <w:sz w:val="20"/>
              </w:rPr>
              <w:t>subscribed</w:t>
            </w:r>
            <w:r w:rsidRPr="00A03209">
              <w:rPr>
                <w:sz w:val="20"/>
              </w:rPr>
              <w:t xml:space="preserve"> ITS applications are informed on the </w:t>
            </w:r>
            <w:r w:rsidR="00FF22D3" w:rsidRPr="00A03209">
              <w:rPr>
                <w:sz w:val="20"/>
              </w:rPr>
              <w:t>Its</w:t>
            </w:r>
            <w:r w:rsidRPr="00A03209">
              <w:rPr>
                <w:sz w:val="20"/>
              </w:rPr>
              <w:t>Event(s).</w:t>
            </w:r>
          </w:p>
        </w:tc>
      </w:tr>
    </w:tbl>
    <w:p w14:paraId="3451ED6B" w14:textId="77777777" w:rsidR="00473D2F" w:rsidRPr="00A03209" w:rsidRDefault="00473D2F" w:rsidP="00A03209"/>
    <w:p w14:paraId="460DE4EF" w14:textId="4CC5D342" w:rsidR="008212F0" w:rsidRDefault="008212F0" w:rsidP="00230124"/>
    <w:p w14:paraId="5C4679CB" w14:textId="77777777" w:rsidR="008212F0" w:rsidRDefault="008212F0">
      <w:r>
        <w:br w:type="page"/>
      </w:r>
    </w:p>
    <w:p w14:paraId="2F042D44" w14:textId="77777777" w:rsidR="00473D2F" w:rsidRPr="00A03209" w:rsidRDefault="00473D2F" w:rsidP="00A03209">
      <w:pPr>
        <w:pStyle w:val="Heading2"/>
      </w:pPr>
      <w:bookmarkStart w:id="169" w:name="_Ref462726503"/>
      <w:bookmarkStart w:id="170" w:name="_Ref462726507"/>
      <w:bookmarkStart w:id="171" w:name="_Toc500235929"/>
      <w:r w:rsidRPr="00A03209">
        <w:lastRenderedPageBreak/>
        <w:t xml:space="preserve">Inform on the </w:t>
      </w:r>
      <w:r w:rsidR="004677AC" w:rsidRPr="00A03209">
        <w:t>signalling</w:t>
      </w:r>
      <w:r w:rsidRPr="00A03209">
        <w:t xml:space="preserve"> status</w:t>
      </w:r>
      <w:bookmarkEnd w:id="169"/>
      <w:bookmarkEnd w:id="170"/>
      <w:bookmarkEnd w:id="171"/>
    </w:p>
    <w:p w14:paraId="4E494E30" w14:textId="77777777" w:rsidR="00473D2F" w:rsidRPr="00A03209" w:rsidRDefault="00473D2F" w:rsidP="00A03209"/>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73D2F" w:rsidRPr="00A03209" w14:paraId="16FC7B88" w14:textId="77777777" w:rsidTr="00A3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496206" w14:textId="77777777" w:rsidR="00473D2F" w:rsidRPr="00A03209" w:rsidRDefault="00473D2F" w:rsidP="00A03209">
            <w:pPr>
              <w:rPr>
                <w:sz w:val="20"/>
              </w:rPr>
            </w:pPr>
            <w:r w:rsidRPr="00A03209">
              <w:rPr>
                <w:sz w:val="20"/>
              </w:rPr>
              <w:t>Name</w:t>
            </w:r>
          </w:p>
        </w:tc>
        <w:tc>
          <w:tcPr>
            <w:tcW w:w="6804" w:type="dxa"/>
          </w:tcPr>
          <w:p w14:paraId="3342712C" w14:textId="77777777" w:rsidR="00473D2F" w:rsidRPr="00A03209" w:rsidRDefault="00473D2F" w:rsidP="00A03209">
            <w:pPr>
              <w:cnfStyle w:val="100000000000" w:firstRow="1" w:lastRow="0" w:firstColumn="0" w:lastColumn="0" w:oddVBand="0" w:evenVBand="0" w:oddHBand="0" w:evenHBand="0" w:firstRowFirstColumn="0" w:firstRowLastColumn="0" w:lastRowFirstColumn="0" w:lastRowLastColumn="0"/>
              <w:rPr>
                <w:sz w:val="20"/>
              </w:rPr>
            </w:pPr>
            <w:r w:rsidRPr="00A03209">
              <w:rPr>
                <w:sz w:val="20"/>
              </w:rPr>
              <w:t xml:space="preserve">Inform on the </w:t>
            </w:r>
            <w:r w:rsidR="004677AC" w:rsidRPr="00A03209">
              <w:rPr>
                <w:sz w:val="20"/>
              </w:rPr>
              <w:t>signalling</w:t>
            </w:r>
            <w:r w:rsidRPr="00A03209">
              <w:rPr>
                <w:sz w:val="20"/>
              </w:rPr>
              <w:t xml:space="preserve"> status</w:t>
            </w:r>
          </w:p>
        </w:tc>
      </w:tr>
      <w:tr w:rsidR="00473D2F" w:rsidRPr="00A03209" w14:paraId="555D3C5A"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1BBC03" w14:textId="77777777" w:rsidR="00473D2F" w:rsidRPr="00A03209" w:rsidRDefault="00473D2F" w:rsidP="00A03209">
            <w:pPr>
              <w:rPr>
                <w:sz w:val="20"/>
              </w:rPr>
            </w:pPr>
            <w:r w:rsidRPr="00A03209">
              <w:rPr>
                <w:sz w:val="20"/>
              </w:rPr>
              <w:t>Description / context</w:t>
            </w:r>
          </w:p>
        </w:tc>
        <w:tc>
          <w:tcPr>
            <w:tcW w:w="6804" w:type="dxa"/>
          </w:tcPr>
          <w:p w14:paraId="1608B45B" w14:textId="77777777" w:rsidR="00473D2F" w:rsidRDefault="00D24E49" w:rsidP="00DB52B8">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stat</w:t>
            </w:r>
            <w:r w:rsidR="00E75F71" w:rsidRPr="00A03209">
              <w:rPr>
                <w:sz w:val="20"/>
              </w:rPr>
              <w:t>e</w:t>
            </w:r>
            <w:r w:rsidRPr="00A03209">
              <w:rPr>
                <w:sz w:val="20"/>
              </w:rPr>
              <w:t xml:space="preserve"> </w:t>
            </w:r>
            <w:r w:rsidR="00DB52B8">
              <w:rPr>
                <w:sz w:val="20"/>
              </w:rPr>
              <w:t xml:space="preserve">and predictions </w:t>
            </w:r>
            <w:r w:rsidRPr="00A03209">
              <w:rPr>
                <w:sz w:val="20"/>
              </w:rPr>
              <w:t>of signal</w:t>
            </w:r>
            <w:r w:rsidR="00DB52B8">
              <w:rPr>
                <w:sz w:val="20"/>
              </w:rPr>
              <w:t xml:space="preserve"> groups</w:t>
            </w:r>
            <w:r w:rsidRPr="00A03209">
              <w:rPr>
                <w:sz w:val="20"/>
              </w:rPr>
              <w:t xml:space="preserve"> </w:t>
            </w:r>
            <w:r w:rsidR="00DB52B8">
              <w:rPr>
                <w:sz w:val="20"/>
              </w:rPr>
              <w:t>of an intersection can be broadcasted to other</w:t>
            </w:r>
            <w:r w:rsidRPr="00A03209">
              <w:rPr>
                <w:sz w:val="20"/>
              </w:rPr>
              <w:t xml:space="preserve"> ITS stations</w:t>
            </w:r>
            <w:r w:rsidR="00DB52B8">
              <w:rPr>
                <w:sz w:val="20"/>
              </w:rPr>
              <w:t xml:space="preserve"> with the Signal Phase and Timing (SPAT) and MapData (MAP) messages</w:t>
            </w:r>
            <w:r w:rsidR="00AF41CB" w:rsidRPr="00A03209">
              <w:rPr>
                <w:sz w:val="20"/>
              </w:rPr>
              <w:t>.</w:t>
            </w:r>
          </w:p>
          <w:p w14:paraId="63BC9998" w14:textId="5CE27D97" w:rsidR="00DB52B8" w:rsidRPr="00A03209" w:rsidRDefault="00DB52B8" w:rsidP="00DB52B8">
            <w:pPr>
              <w:cnfStyle w:val="000000100000" w:firstRow="0" w:lastRow="0" w:firstColumn="0" w:lastColumn="0" w:oddVBand="0" w:evenVBand="0" w:oddHBand="1" w:evenHBand="0" w:firstRowFirstColumn="0" w:firstRowLastColumn="0" w:lastRowFirstColumn="0" w:lastRowLastColumn="0"/>
              <w:rPr>
                <w:sz w:val="20"/>
              </w:rPr>
            </w:pPr>
          </w:p>
        </w:tc>
      </w:tr>
      <w:tr w:rsidR="00473D2F" w:rsidRPr="00A03209" w14:paraId="2AA25301"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74E12441" w14:textId="77777777" w:rsidR="00473D2F" w:rsidRPr="00A03209" w:rsidRDefault="00473D2F" w:rsidP="00A03209">
            <w:pPr>
              <w:rPr>
                <w:sz w:val="20"/>
              </w:rPr>
            </w:pPr>
            <w:r w:rsidRPr="00A03209">
              <w:rPr>
                <w:sz w:val="20"/>
              </w:rPr>
              <w:t>Actor</w:t>
            </w:r>
          </w:p>
        </w:tc>
        <w:tc>
          <w:tcPr>
            <w:tcW w:w="6804" w:type="dxa"/>
          </w:tcPr>
          <w:p w14:paraId="7C38D077" w14:textId="77777777" w:rsidR="00473D2F" w:rsidRPr="00A03209" w:rsidRDefault="00DB52B8" w:rsidP="00A03209">
            <w:pPr>
              <w:cnfStyle w:val="000000000000" w:firstRow="0" w:lastRow="0" w:firstColumn="0" w:lastColumn="0" w:oddVBand="0" w:evenVBand="0" w:oddHBand="0" w:evenHBand="0" w:firstRowFirstColumn="0" w:firstRowLastColumn="0" w:lastRowFirstColumn="0" w:lastRowLastColumn="0"/>
              <w:rPr>
                <w:sz w:val="20"/>
              </w:rPr>
            </w:pPr>
            <w:r>
              <w:rPr>
                <w:sz w:val="20"/>
              </w:rPr>
              <w:t>ITS-PRA</w:t>
            </w:r>
          </w:p>
        </w:tc>
      </w:tr>
      <w:tr w:rsidR="00473D2F" w:rsidRPr="00A03209" w14:paraId="1C0646C8"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05704E3" w14:textId="77777777" w:rsidR="00473D2F" w:rsidRPr="00A03209" w:rsidRDefault="00473D2F" w:rsidP="00A03209">
            <w:pPr>
              <w:rPr>
                <w:sz w:val="20"/>
              </w:rPr>
            </w:pPr>
            <w:r w:rsidRPr="00A03209">
              <w:rPr>
                <w:sz w:val="20"/>
              </w:rPr>
              <w:t>Goal</w:t>
            </w:r>
          </w:p>
        </w:tc>
        <w:tc>
          <w:tcPr>
            <w:tcW w:w="6804" w:type="dxa"/>
          </w:tcPr>
          <w:p w14:paraId="156342CC" w14:textId="77777777" w:rsidR="00473D2F" w:rsidRPr="00A03209" w:rsidRDefault="00473D2F" w:rsidP="00A03209">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 xml:space="preserve">To inform other ITS stations on the </w:t>
            </w:r>
            <w:r w:rsidR="004677AC" w:rsidRPr="00A03209">
              <w:rPr>
                <w:sz w:val="20"/>
              </w:rPr>
              <w:t>signalling</w:t>
            </w:r>
            <w:r w:rsidR="00AF41CB" w:rsidRPr="00A03209">
              <w:rPr>
                <w:sz w:val="20"/>
              </w:rPr>
              <w:t xml:space="preserve"> </w:t>
            </w:r>
            <w:r w:rsidR="00DB52B8">
              <w:rPr>
                <w:sz w:val="20"/>
              </w:rPr>
              <w:t xml:space="preserve">and prioritization </w:t>
            </w:r>
            <w:r w:rsidR="00AF41CB" w:rsidRPr="00A03209">
              <w:rPr>
                <w:sz w:val="20"/>
              </w:rPr>
              <w:t>status of the intersection(s).</w:t>
            </w:r>
          </w:p>
        </w:tc>
      </w:tr>
      <w:tr w:rsidR="00473D2F" w:rsidRPr="00A03209" w14:paraId="7139BCFE"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37D622C0" w14:textId="77777777" w:rsidR="00473D2F" w:rsidRPr="00A03209" w:rsidRDefault="00473D2F" w:rsidP="00A03209">
            <w:pPr>
              <w:rPr>
                <w:sz w:val="20"/>
              </w:rPr>
            </w:pPr>
            <w:r w:rsidRPr="00A03209">
              <w:rPr>
                <w:sz w:val="20"/>
              </w:rPr>
              <w:t>Pre-condition(s)</w:t>
            </w:r>
          </w:p>
        </w:tc>
        <w:tc>
          <w:tcPr>
            <w:tcW w:w="6804" w:type="dxa"/>
          </w:tcPr>
          <w:p w14:paraId="2CFFED27" w14:textId="5C9CE79C" w:rsidR="00473D2F" w:rsidRPr="00DB52B8" w:rsidRDefault="00473D2F" w:rsidP="00CE71BD">
            <w:pPr>
              <w:cnfStyle w:val="000000000000" w:firstRow="0" w:lastRow="0" w:firstColumn="0" w:lastColumn="0" w:oddVBand="0" w:evenVBand="0" w:oddHBand="0" w:evenHBand="0" w:firstRowFirstColumn="0" w:firstRowLastColumn="0" w:lastRowFirstColumn="0" w:lastRowLastColumn="0"/>
              <w:rPr>
                <w:sz w:val="20"/>
              </w:rPr>
            </w:pPr>
            <w:r w:rsidRPr="00DB52B8">
              <w:rPr>
                <w:sz w:val="20"/>
              </w:rPr>
              <w:t>The ITS</w:t>
            </w:r>
            <w:r w:rsidR="00DB52B8">
              <w:rPr>
                <w:sz w:val="20"/>
              </w:rPr>
              <w:t>-PRA</w:t>
            </w:r>
            <w:r w:rsidRPr="00DB52B8">
              <w:rPr>
                <w:sz w:val="20"/>
              </w:rPr>
              <w:t xml:space="preserve"> is registered and authenticated at the RIS</w:t>
            </w:r>
            <w:r w:rsidR="00DB52B8">
              <w:rPr>
                <w:sz w:val="20"/>
              </w:rPr>
              <w:t xml:space="preserve"> and has sufficient credentials to update the signal group</w:t>
            </w:r>
            <w:r w:rsidR="00CE71BD">
              <w:rPr>
                <w:sz w:val="20"/>
              </w:rPr>
              <w:t>.</w:t>
            </w:r>
          </w:p>
        </w:tc>
      </w:tr>
      <w:tr w:rsidR="00473D2F" w:rsidRPr="00A03209" w14:paraId="34D20C98"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145595" w14:textId="77777777" w:rsidR="00473D2F" w:rsidRPr="00A03209" w:rsidRDefault="00473D2F" w:rsidP="00A03209">
            <w:pPr>
              <w:rPr>
                <w:sz w:val="20"/>
              </w:rPr>
            </w:pPr>
            <w:r w:rsidRPr="00A03209">
              <w:rPr>
                <w:sz w:val="20"/>
              </w:rPr>
              <w:t>Trigger</w:t>
            </w:r>
          </w:p>
        </w:tc>
        <w:tc>
          <w:tcPr>
            <w:tcW w:w="6804" w:type="dxa"/>
          </w:tcPr>
          <w:p w14:paraId="5A2411F7" w14:textId="77777777" w:rsidR="00473D2F" w:rsidRPr="00A03209" w:rsidRDefault="00473D2F" w:rsidP="00DB52B8">
            <w:pPr>
              <w:cnfStyle w:val="000000100000" w:firstRow="0" w:lastRow="0" w:firstColumn="0" w:lastColumn="0" w:oddVBand="0" w:evenVBand="0" w:oddHBand="1" w:evenHBand="0" w:firstRowFirstColumn="0" w:firstRowLastColumn="0" w:lastRowFirstColumn="0" w:lastRowLastColumn="0"/>
              <w:rPr>
                <w:sz w:val="20"/>
              </w:rPr>
            </w:pPr>
            <w:r w:rsidRPr="00A03209">
              <w:rPr>
                <w:sz w:val="20"/>
              </w:rPr>
              <w:t>The ITS</w:t>
            </w:r>
            <w:r w:rsidR="00DB52B8">
              <w:rPr>
                <w:sz w:val="20"/>
              </w:rPr>
              <w:t>-PRA</w:t>
            </w:r>
            <w:r w:rsidRPr="00A03209">
              <w:rPr>
                <w:sz w:val="20"/>
              </w:rPr>
              <w:t xml:space="preserve"> receives information on changes in the </w:t>
            </w:r>
            <w:r w:rsidR="004677AC" w:rsidRPr="00A03209">
              <w:rPr>
                <w:sz w:val="20"/>
              </w:rPr>
              <w:t>signalling</w:t>
            </w:r>
            <w:r w:rsidRPr="00A03209">
              <w:rPr>
                <w:sz w:val="20"/>
              </w:rPr>
              <w:t xml:space="preserve"> state from the Traffic Light Controller (TLC) via the TLC-FI</w:t>
            </w:r>
            <w:r w:rsidR="00AF41CB" w:rsidRPr="00A03209">
              <w:rPr>
                <w:sz w:val="20"/>
              </w:rPr>
              <w:t>.</w:t>
            </w:r>
          </w:p>
        </w:tc>
      </w:tr>
      <w:tr w:rsidR="00473D2F" w:rsidRPr="00A03209" w14:paraId="5DF2AB4D"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7939F137" w14:textId="77777777" w:rsidR="00473D2F" w:rsidRPr="00A03209" w:rsidRDefault="00DB52B8" w:rsidP="00DB52B8">
            <w:pPr>
              <w:rPr>
                <w:sz w:val="20"/>
              </w:rPr>
            </w:pPr>
            <w:r>
              <w:rPr>
                <w:sz w:val="20"/>
              </w:rPr>
              <w:t xml:space="preserve">ITS-PRA </w:t>
            </w:r>
            <w:r w:rsidR="00473D2F" w:rsidRPr="00A03209">
              <w:rPr>
                <w:sz w:val="20"/>
              </w:rPr>
              <w:t>functions</w:t>
            </w:r>
          </w:p>
        </w:tc>
        <w:tc>
          <w:tcPr>
            <w:tcW w:w="6804" w:type="dxa"/>
          </w:tcPr>
          <w:p w14:paraId="3EE7CE8E" w14:textId="6E7AAB3C" w:rsidR="00DB52B8" w:rsidRDefault="00DB52B8" w:rsidP="00DB52B8">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ITS-PRA </w:t>
            </w:r>
            <w:r w:rsidR="00AD3ABA">
              <w:rPr>
                <w:sz w:val="20"/>
              </w:rPr>
              <w:t>writes the signal group states received from the TLC-FI</w:t>
            </w:r>
            <w:r w:rsidR="00CE0187">
              <w:rPr>
                <w:sz w:val="20"/>
              </w:rPr>
              <w:t xml:space="preserve"> by executing the “UpdateObjects” method for the object types Intersection (</w:t>
            </w:r>
            <w:r w:rsidR="00464D4B">
              <w:rPr>
                <w:sz w:val="20"/>
              </w:rPr>
              <w:t>3</w:t>
            </w:r>
            <w:r w:rsidR="00CE0187">
              <w:rPr>
                <w:sz w:val="20"/>
              </w:rPr>
              <w:t>) and SignalGroup (</w:t>
            </w:r>
            <w:r w:rsidR="00464D4B">
              <w:rPr>
                <w:sz w:val="20"/>
              </w:rPr>
              <w:t>4</w:t>
            </w:r>
            <w:r w:rsidR="00CE0187">
              <w:rPr>
                <w:sz w:val="20"/>
              </w:rPr>
              <w:t>)</w:t>
            </w:r>
            <w:r w:rsidR="00464D4B">
              <w:rPr>
                <w:sz w:val="20"/>
              </w:rPr>
              <w:t>.</w:t>
            </w:r>
          </w:p>
          <w:p w14:paraId="5DEBF5ED" w14:textId="77777777" w:rsidR="00464D4B" w:rsidRDefault="00464D4B" w:rsidP="00DB52B8">
            <w:pPr>
              <w:cnfStyle w:val="000000000000" w:firstRow="0" w:lastRow="0" w:firstColumn="0" w:lastColumn="0" w:oddVBand="0" w:evenVBand="0" w:oddHBand="0" w:evenHBand="0" w:firstRowFirstColumn="0" w:firstRowLastColumn="0" w:lastRowFirstColumn="0" w:lastRowLastColumn="0"/>
              <w:rPr>
                <w:sz w:val="20"/>
              </w:rPr>
            </w:pPr>
          </w:p>
          <w:p w14:paraId="404664DB" w14:textId="77777777" w:rsidR="00464D4B" w:rsidRPr="00464D4B" w:rsidRDefault="00464D4B" w:rsidP="00DB52B8">
            <w:pP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When the status of the TLC has changed</w:t>
            </w:r>
          </w:p>
          <w:p w14:paraId="679804A4" w14:textId="77777777" w:rsidR="00AD3ABA" w:rsidRDefault="00AD3ABA" w:rsidP="00AD3ABA">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Pr>
                <w:i/>
                <w:sz w:val="20"/>
              </w:rPr>
              <w:t xml:space="preserve">Intersection.state </w:t>
            </w:r>
            <w:r>
              <w:rPr>
                <w:sz w:val="20"/>
              </w:rPr>
              <w:t>to the current state of the TLC.</w:t>
            </w:r>
          </w:p>
          <w:p w14:paraId="4DF6F4AC" w14:textId="77777777" w:rsidR="00464D4B" w:rsidRDefault="00464D4B" w:rsidP="00464D4B">
            <w:pPr>
              <w:cnfStyle w:val="000000000000" w:firstRow="0" w:lastRow="0" w:firstColumn="0" w:lastColumn="0" w:oddVBand="0" w:evenVBand="0" w:oddHBand="0" w:evenHBand="0" w:firstRowFirstColumn="0" w:firstRowLastColumn="0" w:lastRowFirstColumn="0" w:lastRowLastColumn="0"/>
              <w:rPr>
                <w:sz w:val="20"/>
              </w:rPr>
            </w:pPr>
          </w:p>
          <w:p w14:paraId="1615564F" w14:textId="77777777" w:rsidR="00464D4B" w:rsidRPr="00464D4B" w:rsidRDefault="00464D4B" w:rsidP="00464D4B">
            <w:pP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When the state of a SignalGroup has changed</w:t>
            </w:r>
          </w:p>
          <w:p w14:paraId="4B9CD6C9" w14:textId="77777777" w:rsidR="00AD3ABA" w:rsidRDefault="00AD3ABA" w:rsidP="00AD3ABA">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Pr>
                <w:i/>
                <w:sz w:val="20"/>
              </w:rPr>
              <w:t xml:space="preserve">SignalGroup.state </w:t>
            </w:r>
            <w:r>
              <w:rPr>
                <w:sz w:val="20"/>
              </w:rPr>
              <w:t>to the current state of the signal group.</w:t>
            </w:r>
          </w:p>
          <w:p w14:paraId="5AE8BECD" w14:textId="77777777" w:rsidR="00AD3ABA" w:rsidRDefault="00AD3ABA" w:rsidP="00AD3ABA">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Pr>
                <w:i/>
                <w:sz w:val="20"/>
              </w:rPr>
              <w:t>SignalGroup.predictions</w:t>
            </w:r>
            <w:r>
              <w:t xml:space="preserve"> </w:t>
            </w:r>
            <w:r w:rsidRPr="00AD3ABA">
              <w:rPr>
                <w:sz w:val="20"/>
              </w:rPr>
              <w:t xml:space="preserve">to the </w:t>
            </w:r>
            <w:r>
              <w:rPr>
                <w:sz w:val="20"/>
              </w:rPr>
              <w:t>predicted states.</w:t>
            </w:r>
          </w:p>
          <w:p w14:paraId="2DEC99E3" w14:textId="77777777" w:rsidR="00AD3ABA" w:rsidRDefault="00AD3ABA" w:rsidP="00AD3ABA">
            <w:pPr>
              <w:cnfStyle w:val="000000000000" w:firstRow="0" w:lastRow="0" w:firstColumn="0" w:lastColumn="0" w:oddVBand="0" w:evenVBand="0" w:oddHBand="0" w:evenHBand="0" w:firstRowFirstColumn="0" w:firstRowLastColumn="0" w:lastRowFirstColumn="0" w:lastRowLastColumn="0"/>
              <w:rPr>
                <w:sz w:val="20"/>
              </w:rPr>
            </w:pPr>
          </w:p>
          <w:p w14:paraId="68D86404" w14:textId="77777777" w:rsidR="00AD3ABA" w:rsidRDefault="00AD3ABA" w:rsidP="00AD3ABA">
            <w:pP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When the ITS-PRA has calculated advisory speeds</w:t>
            </w:r>
          </w:p>
          <w:p w14:paraId="6803341A" w14:textId="15DD88BE" w:rsidR="00473D2F" w:rsidRPr="00CE0187" w:rsidRDefault="00AD3ABA" w:rsidP="00CE0187">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sz w:val="20"/>
              </w:rPr>
            </w:pPr>
            <w:r w:rsidRPr="00CE71BD">
              <w:rPr>
                <w:sz w:val="20"/>
              </w:rPr>
              <w:t xml:space="preserve">Sets </w:t>
            </w:r>
            <w:r w:rsidRPr="00CE71BD">
              <w:rPr>
                <w:i/>
                <w:sz w:val="20"/>
              </w:rPr>
              <w:t>SignalGroup.speedProfiles</w:t>
            </w:r>
            <w:r w:rsidR="00464D4B" w:rsidRPr="00CE71BD">
              <w:rPr>
                <w:sz w:val="20"/>
              </w:rPr>
              <w:t xml:space="preserve"> to the calculated profile.</w:t>
            </w:r>
          </w:p>
        </w:tc>
      </w:tr>
      <w:tr w:rsidR="00473D2F" w:rsidRPr="00A03209" w14:paraId="574FBE0F"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1A28B5B" w14:textId="77777777" w:rsidR="00473D2F" w:rsidRPr="00A03209" w:rsidRDefault="00D24E49" w:rsidP="00DB52B8">
            <w:pPr>
              <w:rPr>
                <w:sz w:val="20"/>
              </w:rPr>
            </w:pPr>
            <w:r w:rsidRPr="00A03209">
              <w:rPr>
                <w:sz w:val="20"/>
              </w:rPr>
              <w:t>RIS</w:t>
            </w:r>
            <w:r w:rsidR="00473D2F" w:rsidRPr="00A03209">
              <w:rPr>
                <w:sz w:val="20"/>
              </w:rPr>
              <w:t xml:space="preserve"> functions</w:t>
            </w:r>
          </w:p>
        </w:tc>
        <w:tc>
          <w:tcPr>
            <w:tcW w:w="6804" w:type="dxa"/>
          </w:tcPr>
          <w:p w14:paraId="13C8E87F" w14:textId="77777777" w:rsidR="00464D4B" w:rsidRDefault="00464D4B" w:rsidP="00464D4B">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When the method “U</w:t>
            </w:r>
            <w:r w:rsidR="001E01E5">
              <w:rPr>
                <w:sz w:val="20"/>
                <w:u w:val="single"/>
              </w:rPr>
              <w:t>pdateObjects” is invoked</w:t>
            </w:r>
          </w:p>
          <w:p w14:paraId="1D8BF9B9" w14:textId="77777777" w:rsidR="00464D4B" w:rsidRDefault="00464D4B" w:rsidP="00464D4B">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Pr>
                <w:sz w:val="20"/>
              </w:rPr>
              <w:t>The request parameters are validated.</w:t>
            </w:r>
          </w:p>
          <w:p w14:paraId="1DF800C8" w14:textId="25A3A9E4" w:rsidR="00464D4B" w:rsidRDefault="00464D4B" w:rsidP="00C33C70">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sz w:val="20"/>
              </w:rPr>
            </w:pPr>
            <w:r w:rsidRPr="00464D4B">
              <w:rPr>
                <w:sz w:val="20"/>
              </w:rPr>
              <w:t>The object</w:t>
            </w:r>
            <w:r w:rsidR="001E01E5">
              <w:rPr>
                <w:sz w:val="20"/>
              </w:rPr>
              <w:t xml:space="preserve"> (Intersection</w:t>
            </w:r>
            <w:r w:rsidR="008F3375">
              <w:rPr>
                <w:sz w:val="20"/>
              </w:rPr>
              <w:t xml:space="preserve">, </w:t>
            </w:r>
            <w:r w:rsidR="001E01E5">
              <w:rPr>
                <w:sz w:val="20"/>
              </w:rPr>
              <w:t>SignalGroup)</w:t>
            </w:r>
            <w:r w:rsidRPr="00464D4B">
              <w:rPr>
                <w:sz w:val="20"/>
              </w:rPr>
              <w:t xml:space="preserve">, </w:t>
            </w:r>
            <w:r w:rsidR="000068E5">
              <w:rPr>
                <w:sz w:val="20"/>
              </w:rPr>
              <w:t>which</w:t>
            </w:r>
            <w:r w:rsidR="000068E5" w:rsidRPr="00464D4B">
              <w:rPr>
                <w:sz w:val="20"/>
              </w:rPr>
              <w:t xml:space="preserve"> </w:t>
            </w:r>
            <w:r w:rsidRPr="00464D4B">
              <w:rPr>
                <w:sz w:val="20"/>
              </w:rPr>
              <w:t xml:space="preserve">holds the </w:t>
            </w:r>
            <w:r w:rsidR="001E01E5">
              <w:rPr>
                <w:sz w:val="20"/>
              </w:rPr>
              <w:t>status</w:t>
            </w:r>
            <w:r w:rsidRPr="00464D4B">
              <w:rPr>
                <w:sz w:val="20"/>
              </w:rPr>
              <w:t xml:space="preserve"> information, in the LDM is updated.</w:t>
            </w:r>
          </w:p>
          <w:p w14:paraId="6FC99AE6" w14:textId="1CC172F3" w:rsidR="001E01E5" w:rsidRPr="001E01E5" w:rsidRDefault="00464D4B" w:rsidP="00230124">
            <w:pPr>
              <w:pStyle w:val="ListParagraph"/>
              <w:cnfStyle w:val="000000100000" w:firstRow="0" w:lastRow="0" w:firstColumn="0" w:lastColumn="0" w:oddVBand="0" w:evenVBand="0" w:oddHBand="1" w:evenHBand="0" w:firstRowFirstColumn="0" w:firstRowLastColumn="0" w:lastRowFirstColumn="0" w:lastRowLastColumn="0"/>
              <w:rPr>
                <w:sz w:val="20"/>
              </w:rPr>
            </w:pPr>
            <w:r w:rsidRPr="000068E5">
              <w:rPr>
                <w:sz w:val="20"/>
              </w:rPr>
              <w:t xml:space="preserve">The SPAT and MAP, based upon the topology objects, will be </w:t>
            </w:r>
            <w:r w:rsidR="001E01E5" w:rsidRPr="000068E5">
              <w:rPr>
                <w:sz w:val="20"/>
              </w:rPr>
              <w:t xml:space="preserve">periodically </w:t>
            </w:r>
            <w:r w:rsidRPr="000068E5">
              <w:rPr>
                <w:sz w:val="20"/>
              </w:rPr>
              <w:t>broadcasted.</w:t>
            </w:r>
          </w:p>
          <w:p w14:paraId="079E19C8" w14:textId="28A038F0" w:rsidR="00512AD4" w:rsidRPr="00230124" w:rsidRDefault="00512AD4" w:rsidP="00230124">
            <w:pPr>
              <w:pStyle w:val="ListParagraph"/>
              <w:cnfStyle w:val="000000100000" w:firstRow="0" w:lastRow="0" w:firstColumn="0" w:lastColumn="0" w:oddVBand="0" w:evenVBand="0" w:oddHBand="1" w:evenHBand="0" w:firstRowFirstColumn="0" w:firstRowLastColumn="0" w:lastRowFirstColumn="0" w:lastRowLastColumn="0"/>
              <w:rPr>
                <w:sz w:val="20"/>
              </w:rPr>
            </w:pPr>
          </w:p>
        </w:tc>
      </w:tr>
      <w:tr w:rsidR="00473D2F" w:rsidRPr="00A03209" w14:paraId="196BB8F4"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293B2C54" w14:textId="77777777" w:rsidR="00473D2F" w:rsidRPr="00A03209" w:rsidRDefault="00473D2F" w:rsidP="00A03209">
            <w:pPr>
              <w:rPr>
                <w:sz w:val="20"/>
              </w:rPr>
            </w:pPr>
            <w:r w:rsidRPr="00A03209">
              <w:rPr>
                <w:sz w:val="20"/>
              </w:rPr>
              <w:t>Post-conditions</w:t>
            </w:r>
          </w:p>
        </w:tc>
        <w:tc>
          <w:tcPr>
            <w:tcW w:w="6804" w:type="dxa"/>
          </w:tcPr>
          <w:p w14:paraId="5E20550D" w14:textId="77777777" w:rsidR="00473D2F" w:rsidRPr="00A03209" w:rsidRDefault="00AF41CB" w:rsidP="00A03209">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w:t>
            </w:r>
          </w:p>
        </w:tc>
      </w:tr>
      <w:tr w:rsidR="00DB52B8" w:rsidRPr="00A03209" w14:paraId="1D91D15A" w14:textId="77777777" w:rsidTr="00A3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A32B53" w14:textId="77777777" w:rsidR="00DB52B8" w:rsidRPr="00A03209" w:rsidRDefault="00DB52B8" w:rsidP="00DB52B8">
            <w:pPr>
              <w:rPr>
                <w:sz w:val="20"/>
              </w:rPr>
            </w:pPr>
            <w:r w:rsidRPr="00A03209">
              <w:rPr>
                <w:sz w:val="20"/>
              </w:rPr>
              <w:t>Exception</w:t>
            </w:r>
            <w:r>
              <w:rPr>
                <w:sz w:val="20"/>
              </w:rPr>
              <w:t xml:space="preserve"> 1</w:t>
            </w:r>
          </w:p>
        </w:tc>
        <w:tc>
          <w:tcPr>
            <w:tcW w:w="6804" w:type="dxa"/>
          </w:tcPr>
          <w:p w14:paraId="12C20252" w14:textId="77777777" w:rsidR="00DB52B8" w:rsidRDefault="00DB52B8" w:rsidP="00DB52B8">
            <w:pPr>
              <w:cnfStyle w:val="000000100000" w:firstRow="0" w:lastRow="0" w:firstColumn="0" w:lastColumn="0" w:oddVBand="0" w:evenVBand="0" w:oddHBand="1" w:evenHBand="0" w:firstRowFirstColumn="0" w:firstRowLastColumn="0" w:lastRowFirstColumn="0" w:lastRowLastColumn="0"/>
              <w:rPr>
                <w:sz w:val="20"/>
                <w:u w:val="single"/>
              </w:rPr>
            </w:pPr>
            <w:r w:rsidRPr="00064ED4">
              <w:rPr>
                <w:sz w:val="20"/>
                <w:u w:val="single"/>
              </w:rPr>
              <w:t>The request is invalid.</w:t>
            </w:r>
          </w:p>
          <w:p w14:paraId="37DFBE3C" w14:textId="77777777" w:rsidR="00DB52B8" w:rsidRPr="00DB52B8" w:rsidRDefault="00DB52B8" w:rsidP="00DB52B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sz w:val="20"/>
              </w:rPr>
            </w:pPr>
            <w:r w:rsidRPr="00DB52B8">
              <w:rPr>
                <w:sz w:val="20"/>
              </w:rPr>
              <w:t>An error message is returned.</w:t>
            </w:r>
          </w:p>
        </w:tc>
      </w:tr>
      <w:tr w:rsidR="00473D2F" w:rsidRPr="00A03209" w14:paraId="13A3869C" w14:textId="77777777" w:rsidTr="00A35435">
        <w:tc>
          <w:tcPr>
            <w:cnfStyle w:val="001000000000" w:firstRow="0" w:lastRow="0" w:firstColumn="1" w:lastColumn="0" w:oddVBand="0" w:evenVBand="0" w:oddHBand="0" w:evenHBand="0" w:firstRowFirstColumn="0" w:firstRowLastColumn="0" w:lastRowFirstColumn="0" w:lastRowLastColumn="0"/>
            <w:tcW w:w="2093" w:type="dxa"/>
          </w:tcPr>
          <w:p w14:paraId="7E191D18" w14:textId="77777777" w:rsidR="00473D2F" w:rsidRPr="00A03209" w:rsidRDefault="00473D2F" w:rsidP="00A03209">
            <w:pPr>
              <w:rPr>
                <w:sz w:val="20"/>
              </w:rPr>
            </w:pPr>
            <w:r w:rsidRPr="00A03209">
              <w:rPr>
                <w:sz w:val="20"/>
              </w:rPr>
              <w:t>End result</w:t>
            </w:r>
          </w:p>
        </w:tc>
        <w:tc>
          <w:tcPr>
            <w:tcW w:w="6804" w:type="dxa"/>
          </w:tcPr>
          <w:p w14:paraId="247E12CA" w14:textId="77777777" w:rsidR="00473D2F" w:rsidRPr="00A03209" w:rsidRDefault="00473D2F" w:rsidP="00DB52B8">
            <w:pPr>
              <w:cnfStyle w:val="000000000000" w:firstRow="0" w:lastRow="0" w:firstColumn="0" w:lastColumn="0" w:oddVBand="0" w:evenVBand="0" w:oddHBand="0" w:evenHBand="0" w:firstRowFirstColumn="0" w:firstRowLastColumn="0" w:lastRowFirstColumn="0" w:lastRowLastColumn="0"/>
              <w:rPr>
                <w:sz w:val="20"/>
              </w:rPr>
            </w:pPr>
            <w:r w:rsidRPr="00A03209">
              <w:rPr>
                <w:sz w:val="20"/>
              </w:rPr>
              <w:t xml:space="preserve">The </w:t>
            </w:r>
            <w:r w:rsidR="004677AC" w:rsidRPr="00A03209">
              <w:rPr>
                <w:sz w:val="20"/>
              </w:rPr>
              <w:t>signalling</w:t>
            </w:r>
            <w:r w:rsidRPr="00A03209">
              <w:rPr>
                <w:sz w:val="20"/>
              </w:rPr>
              <w:t xml:space="preserve"> information on the intersection(s) is updated in the LDM and the associ</w:t>
            </w:r>
            <w:r w:rsidR="00E75F71" w:rsidRPr="00A03209">
              <w:rPr>
                <w:sz w:val="20"/>
              </w:rPr>
              <w:t>ated SPAT</w:t>
            </w:r>
            <w:r w:rsidR="00DB52B8">
              <w:rPr>
                <w:sz w:val="20"/>
              </w:rPr>
              <w:t>,</w:t>
            </w:r>
            <w:r w:rsidR="00AE094B">
              <w:rPr>
                <w:sz w:val="20"/>
              </w:rPr>
              <w:t xml:space="preserve"> MAP </w:t>
            </w:r>
            <w:r w:rsidR="00DB52B8">
              <w:rPr>
                <w:sz w:val="20"/>
              </w:rPr>
              <w:t xml:space="preserve">and SSM </w:t>
            </w:r>
            <w:r w:rsidR="00E75F71" w:rsidRPr="00A03209">
              <w:rPr>
                <w:sz w:val="20"/>
              </w:rPr>
              <w:t xml:space="preserve">message </w:t>
            </w:r>
            <w:r w:rsidR="00AE094B">
              <w:rPr>
                <w:sz w:val="20"/>
              </w:rPr>
              <w:t xml:space="preserve">combination </w:t>
            </w:r>
            <w:r w:rsidR="00E75F71" w:rsidRPr="00A03209">
              <w:rPr>
                <w:sz w:val="20"/>
              </w:rPr>
              <w:t>is broadcast</w:t>
            </w:r>
            <w:r w:rsidR="00AE094B">
              <w:rPr>
                <w:sz w:val="20"/>
              </w:rPr>
              <w:t>ed</w:t>
            </w:r>
            <w:r w:rsidRPr="00A03209">
              <w:rPr>
                <w:sz w:val="20"/>
              </w:rPr>
              <w:t xml:space="preserve"> periodically.</w:t>
            </w:r>
          </w:p>
        </w:tc>
      </w:tr>
    </w:tbl>
    <w:p w14:paraId="036FBD22" w14:textId="77777777" w:rsidR="00473D2F" w:rsidRPr="00A03209" w:rsidRDefault="00473D2F" w:rsidP="00A03209">
      <w:pPr>
        <w:pStyle w:val="Heading1"/>
      </w:pPr>
      <w:bookmarkStart w:id="172" w:name="_Ref452563760"/>
      <w:bookmarkStart w:id="173" w:name="_Toc500235930"/>
      <w:r w:rsidRPr="00A03209">
        <w:lastRenderedPageBreak/>
        <w:t xml:space="preserve">Exception handling </w:t>
      </w:r>
      <w:bookmarkEnd w:id="172"/>
      <w:r w:rsidRPr="00A03209">
        <w:t>use-cases</w:t>
      </w:r>
      <w:bookmarkEnd w:id="173"/>
    </w:p>
    <w:p w14:paraId="70B76624" w14:textId="77777777" w:rsidR="00BA7486" w:rsidRPr="00A03209" w:rsidRDefault="00BA7486" w:rsidP="00A03209">
      <w:pPr>
        <w:pStyle w:val="Heading2"/>
      </w:pPr>
      <w:bookmarkStart w:id="174" w:name="_Toc500235931"/>
      <w:r w:rsidRPr="00A03209">
        <w:t>Invalid request</w:t>
      </w:r>
      <w:bookmarkEnd w:id="174"/>
    </w:p>
    <w:p w14:paraId="46D65409" w14:textId="77777777" w:rsidR="004A574E" w:rsidRPr="00A03209" w:rsidRDefault="004A574E" w:rsidP="00A03209">
      <w:r w:rsidRPr="00A03209">
        <w:t xml:space="preserve">The request method is not </w:t>
      </w:r>
      <w:r w:rsidR="00AF41CB" w:rsidRPr="00A03209">
        <w:t>recognized.</w:t>
      </w:r>
    </w:p>
    <w:p w14:paraId="2762B8E9" w14:textId="77777777" w:rsidR="00BA7486" w:rsidRPr="00A03209" w:rsidRDefault="00BA7486" w:rsidP="00A03209">
      <w:pPr>
        <w:pStyle w:val="Heading2"/>
      </w:pPr>
      <w:bookmarkStart w:id="175" w:name="_Toc500235932"/>
      <w:r w:rsidRPr="00A03209">
        <w:t>Invalid parameters</w:t>
      </w:r>
      <w:bookmarkEnd w:id="175"/>
    </w:p>
    <w:p w14:paraId="115C7BBE" w14:textId="77777777" w:rsidR="004A574E" w:rsidRPr="00A03209" w:rsidRDefault="004A574E" w:rsidP="00A03209">
      <w:r w:rsidRPr="00A03209">
        <w:t>The input parameters in a request are not valid.</w:t>
      </w:r>
    </w:p>
    <w:p w14:paraId="2403EB3C" w14:textId="77777777" w:rsidR="003A0F0E" w:rsidRPr="00A03209" w:rsidRDefault="003A0F0E" w:rsidP="00A03209">
      <w:pPr>
        <w:pStyle w:val="Heading2"/>
      </w:pPr>
      <w:bookmarkStart w:id="176" w:name="_Toc500235933"/>
      <w:r w:rsidRPr="00A03209">
        <w:t>Request could not be completed</w:t>
      </w:r>
      <w:bookmarkEnd w:id="176"/>
    </w:p>
    <w:p w14:paraId="45643403" w14:textId="77777777" w:rsidR="003A0F0E" w:rsidRPr="00A03209" w:rsidRDefault="003A0F0E" w:rsidP="00A03209">
      <w:r w:rsidRPr="00A03209">
        <w:t>The request could not be completed due to an RIS internal error situation.</w:t>
      </w:r>
    </w:p>
    <w:p w14:paraId="302C416A" w14:textId="77777777" w:rsidR="00BA7486" w:rsidRPr="00A03209" w:rsidRDefault="00BA7486" w:rsidP="00A03209">
      <w:pPr>
        <w:pStyle w:val="Heading2"/>
      </w:pPr>
      <w:bookmarkStart w:id="177" w:name="_Toc500235934"/>
      <w:r w:rsidRPr="00A03209">
        <w:t>Not authorized</w:t>
      </w:r>
      <w:bookmarkEnd w:id="177"/>
    </w:p>
    <w:p w14:paraId="2CD64FAF" w14:textId="77777777" w:rsidR="004A574E" w:rsidRDefault="004A574E" w:rsidP="00A03209">
      <w:r w:rsidRPr="00A03209">
        <w:t>The request is not authorized for the user</w:t>
      </w:r>
    </w:p>
    <w:p w14:paraId="7CBAB17A" w14:textId="77777777" w:rsidR="008878B7" w:rsidRDefault="008878B7" w:rsidP="00230124">
      <w:pPr>
        <w:pStyle w:val="Heading2"/>
      </w:pPr>
      <w:bookmarkStart w:id="178" w:name="_Toc500235935"/>
      <w:r>
        <w:t>Invalid Object reference</w:t>
      </w:r>
      <w:bookmarkEnd w:id="178"/>
    </w:p>
    <w:p w14:paraId="0A055098" w14:textId="10BECE5B" w:rsidR="008878B7" w:rsidRPr="008878B7" w:rsidRDefault="008878B7">
      <w:r>
        <w:t>For Objects than can expire, or are dynamically created and removed by the RIS, the connection must not be closed; only an error may be returned. This deviates from the Generic-FI (</w:t>
      </w:r>
      <w:r>
        <w:fldChar w:fldCharType="begin"/>
      </w:r>
      <w:r>
        <w:instrText xml:space="preserve"> REF _Ref453242468 \w \h </w:instrText>
      </w:r>
      <w:r>
        <w:fldChar w:fldCharType="separate"/>
      </w:r>
      <w:r w:rsidR="00816715">
        <w:t>[Ref 5]</w:t>
      </w:r>
      <w:r>
        <w:fldChar w:fldCharType="end"/>
      </w:r>
      <w:r>
        <w:t>).</w:t>
      </w:r>
    </w:p>
    <w:p w14:paraId="615A277A" w14:textId="77777777" w:rsidR="008878B7" w:rsidRPr="00A03209" w:rsidRDefault="008878B7" w:rsidP="00A03209"/>
    <w:p w14:paraId="34BBADB0" w14:textId="77777777" w:rsidR="00626FA2" w:rsidRPr="00A03209" w:rsidRDefault="00626FA2" w:rsidP="00A03209">
      <w:pPr>
        <w:pStyle w:val="Heading1"/>
        <w:numPr>
          <w:ilvl w:val="0"/>
          <w:numId w:val="0"/>
        </w:numPr>
        <w:ind w:left="432" w:hanging="432"/>
      </w:pPr>
      <w:bookmarkStart w:id="179" w:name="_Ref461453773"/>
      <w:bookmarkStart w:id="180" w:name="_Toc500235936"/>
      <w:r w:rsidRPr="00A03209">
        <w:lastRenderedPageBreak/>
        <w:t>Appendix A – Country specific public transport encoding</w:t>
      </w:r>
      <w:bookmarkEnd w:id="179"/>
      <w:bookmarkEnd w:id="180"/>
    </w:p>
    <w:p w14:paraId="1F030CDC" w14:textId="77777777" w:rsidR="00E271DF" w:rsidRPr="00A03209" w:rsidRDefault="00E271DF" w:rsidP="00A03209">
      <w:r w:rsidRPr="00A03209">
        <w:t xml:space="preserve">The </w:t>
      </w:r>
      <w:r w:rsidR="00C83A71">
        <w:t xml:space="preserve">CAM </w:t>
      </w:r>
      <w:r w:rsidRPr="00A03209">
        <w:t>data provided by public transport vehicles is encoded in a country specific way.</w:t>
      </w:r>
    </w:p>
    <w:p w14:paraId="5311182E" w14:textId="77777777" w:rsidR="00E271DF" w:rsidRPr="00A03209" w:rsidRDefault="00E271DF" w:rsidP="00A03209"/>
    <w:p w14:paraId="51D988C2" w14:textId="77777777" w:rsidR="00E271DF" w:rsidRPr="00A03209" w:rsidRDefault="00E271DF" w:rsidP="00A03209">
      <w:pPr>
        <w:pStyle w:val="Code"/>
      </w:pPr>
      <w:r w:rsidRPr="00A03209">
        <w:t>PtActivation ::= SEQUENCE {</w:t>
      </w:r>
    </w:p>
    <w:p w14:paraId="21605178" w14:textId="77777777" w:rsidR="00E271DF" w:rsidRPr="00A03209" w:rsidRDefault="00E271DF" w:rsidP="00A03209">
      <w:pPr>
        <w:pStyle w:val="Code"/>
      </w:pPr>
      <w:r w:rsidRPr="00A03209">
        <w:t xml:space="preserve">    ptActivationType PtActivationType,</w:t>
      </w:r>
    </w:p>
    <w:p w14:paraId="07223E04" w14:textId="77777777" w:rsidR="00E271DF" w:rsidRPr="00A03209" w:rsidRDefault="00E271DF" w:rsidP="00A03209">
      <w:pPr>
        <w:pStyle w:val="Code"/>
      </w:pPr>
      <w:r w:rsidRPr="00A03209">
        <w:t xml:space="preserve">    ptActivationData PtActivationData</w:t>
      </w:r>
    </w:p>
    <w:p w14:paraId="47B1D5A0" w14:textId="77777777" w:rsidR="00E271DF" w:rsidRPr="00A03209" w:rsidRDefault="00E271DF" w:rsidP="00A03209">
      <w:pPr>
        <w:pStyle w:val="Code"/>
      </w:pPr>
      <w:r w:rsidRPr="00A03209">
        <w:t>}</w:t>
      </w:r>
    </w:p>
    <w:p w14:paraId="0C5D417B" w14:textId="77777777" w:rsidR="00E271DF" w:rsidRPr="00A03209" w:rsidRDefault="00E271DF" w:rsidP="00A03209">
      <w:pPr>
        <w:pStyle w:val="Code"/>
      </w:pPr>
    </w:p>
    <w:p w14:paraId="70A5C3CD" w14:textId="77777777" w:rsidR="00E271DF" w:rsidRPr="00A03209" w:rsidRDefault="00E271DF" w:rsidP="00A03209">
      <w:pPr>
        <w:pStyle w:val="Code"/>
      </w:pPr>
      <w:r w:rsidRPr="00A03209">
        <w:t>PtActivationType ::= INTEGER {undefinedCodingType(0), r09-16CodingType(1), vdv-50149CodingType(2)} (0..255)</w:t>
      </w:r>
    </w:p>
    <w:p w14:paraId="2255918D" w14:textId="77777777" w:rsidR="00E271DF" w:rsidRPr="00A03209" w:rsidRDefault="00E271DF" w:rsidP="00A03209">
      <w:pPr>
        <w:pStyle w:val="Code"/>
      </w:pPr>
    </w:p>
    <w:p w14:paraId="47BD8E49" w14:textId="77777777" w:rsidR="00626FA2" w:rsidRPr="00A03209" w:rsidRDefault="00E271DF" w:rsidP="00A03209">
      <w:pPr>
        <w:pStyle w:val="Code"/>
      </w:pPr>
      <w:r w:rsidRPr="00A03209">
        <w:t>PtActivationData ::= OCTET STRING (SIZE(1..20))</w:t>
      </w:r>
    </w:p>
    <w:p w14:paraId="4E086BF9" w14:textId="77777777" w:rsidR="00954090" w:rsidRDefault="00291079" w:rsidP="00A03209">
      <w:r w:rsidRPr="00A03209">
        <w:t>The table below shows the fields defined in the Dutch KAR standard that are not present in a</w:t>
      </w:r>
      <w:r w:rsidR="004102A5" w:rsidRPr="00A03209">
        <w:t>ny form in the ETSI message set, and thus are encoded in the PtActivationData.</w:t>
      </w:r>
    </w:p>
    <w:p w14:paraId="5CAF90A1" w14:textId="77777777" w:rsidR="00512951" w:rsidRDefault="00512951" w:rsidP="00512951"/>
    <w:p w14:paraId="665A84AB" w14:textId="10FDA539" w:rsidR="00512951" w:rsidRDefault="00512951" w:rsidP="00512951">
      <w:r>
        <w:t xml:space="preserve">The PtActivationData contents for the Netherlands have been defined in </w:t>
      </w:r>
      <w:r>
        <w:fldChar w:fldCharType="begin"/>
      </w:r>
      <w:r>
        <w:instrText xml:space="preserve"> REF _Ref491683018 \w \h </w:instrText>
      </w:r>
      <w:r>
        <w:fldChar w:fldCharType="separate"/>
      </w:r>
      <w:r w:rsidR="00816715">
        <w:t>[Ref 7]</w:t>
      </w:r>
      <w:r>
        <w:fldChar w:fldCharType="end"/>
      </w:r>
      <w:r>
        <w:t>.</w:t>
      </w:r>
    </w:p>
    <w:p w14:paraId="3423070D" w14:textId="77777777" w:rsidR="00291079" w:rsidRPr="00A03209" w:rsidRDefault="00291079" w:rsidP="00A03209"/>
    <w:tbl>
      <w:tblPr>
        <w:tblStyle w:val="TableGrid"/>
        <w:tblW w:w="0" w:type="auto"/>
        <w:tblLook w:val="04A0" w:firstRow="1" w:lastRow="0" w:firstColumn="1" w:lastColumn="0" w:noHBand="0" w:noVBand="1"/>
      </w:tblPr>
      <w:tblGrid>
        <w:gridCol w:w="846"/>
        <w:gridCol w:w="3969"/>
        <w:gridCol w:w="1874"/>
        <w:gridCol w:w="2051"/>
      </w:tblGrid>
      <w:tr w:rsidR="006C2037" w:rsidRPr="00A03209" w14:paraId="7E4B892B" w14:textId="77777777" w:rsidTr="00230124">
        <w:tc>
          <w:tcPr>
            <w:tcW w:w="846" w:type="dxa"/>
            <w:shd w:val="clear" w:color="auto" w:fill="F2F2F2" w:themeFill="background1" w:themeFillShade="F2"/>
          </w:tcPr>
          <w:p w14:paraId="3ED23E29" w14:textId="77777777" w:rsidR="006C2037" w:rsidRPr="00A03209" w:rsidRDefault="004102A5" w:rsidP="00A03209">
            <w:pPr>
              <w:jc w:val="center"/>
            </w:pPr>
            <w:r w:rsidRPr="00A03209">
              <w:t>Octet</w:t>
            </w:r>
            <w:r w:rsidR="006C2037" w:rsidRPr="00A03209">
              <w:t xml:space="preserve"> #</w:t>
            </w:r>
          </w:p>
        </w:tc>
        <w:tc>
          <w:tcPr>
            <w:tcW w:w="3969" w:type="dxa"/>
            <w:shd w:val="clear" w:color="auto" w:fill="F2F2F2" w:themeFill="background1" w:themeFillShade="F2"/>
          </w:tcPr>
          <w:p w14:paraId="22A78CD4" w14:textId="77777777" w:rsidR="006C2037" w:rsidRPr="00A03209" w:rsidRDefault="006C2037" w:rsidP="00A03209">
            <w:r w:rsidRPr="00A03209">
              <w:t>KAR field name</w:t>
            </w:r>
          </w:p>
        </w:tc>
        <w:tc>
          <w:tcPr>
            <w:tcW w:w="1874" w:type="dxa"/>
            <w:shd w:val="clear" w:color="auto" w:fill="F2F2F2" w:themeFill="background1" w:themeFillShade="F2"/>
          </w:tcPr>
          <w:p w14:paraId="10D26401" w14:textId="77777777" w:rsidR="006C2037" w:rsidRPr="00A03209" w:rsidRDefault="006C2037" w:rsidP="00A03209">
            <w:r w:rsidRPr="00A03209">
              <w:t>size</w:t>
            </w:r>
          </w:p>
        </w:tc>
        <w:tc>
          <w:tcPr>
            <w:tcW w:w="2051" w:type="dxa"/>
            <w:shd w:val="clear" w:color="auto" w:fill="F2F2F2" w:themeFill="background1" w:themeFillShade="F2"/>
          </w:tcPr>
          <w:p w14:paraId="72533CAC" w14:textId="77777777" w:rsidR="006C2037" w:rsidRPr="00A03209" w:rsidRDefault="00291079" w:rsidP="00A03209">
            <w:r w:rsidRPr="00A03209">
              <w:t>RIS attribute</w:t>
            </w:r>
          </w:p>
        </w:tc>
      </w:tr>
      <w:tr w:rsidR="00954090" w:rsidRPr="00A03209" w14:paraId="4542E0C5" w14:textId="77777777" w:rsidTr="00230124">
        <w:tc>
          <w:tcPr>
            <w:tcW w:w="846" w:type="dxa"/>
          </w:tcPr>
          <w:p w14:paraId="32DA2C09" w14:textId="77777777" w:rsidR="00954090" w:rsidRPr="00A03209" w:rsidRDefault="00C407C5" w:rsidP="00A03209">
            <w:pPr>
              <w:jc w:val="center"/>
            </w:pPr>
            <w:r w:rsidRPr="00A03209">
              <w:t>0, 1</w:t>
            </w:r>
          </w:p>
        </w:tc>
        <w:tc>
          <w:tcPr>
            <w:tcW w:w="3969" w:type="dxa"/>
          </w:tcPr>
          <w:p w14:paraId="76D82105" w14:textId="77777777" w:rsidR="00954090" w:rsidRPr="00A03209" w:rsidRDefault="00954090" w:rsidP="00A03209">
            <w:r w:rsidRPr="00A03209">
              <w:t>Line number PT</w:t>
            </w:r>
          </w:p>
        </w:tc>
        <w:tc>
          <w:tcPr>
            <w:tcW w:w="1874" w:type="dxa"/>
          </w:tcPr>
          <w:p w14:paraId="5C77AF28" w14:textId="77777777" w:rsidR="00954090" w:rsidRPr="00A03209" w:rsidRDefault="00954090" w:rsidP="00A03209">
            <w:r w:rsidRPr="00A03209">
              <w:t>16 bits unsigned</w:t>
            </w:r>
          </w:p>
        </w:tc>
        <w:tc>
          <w:tcPr>
            <w:tcW w:w="2051" w:type="dxa"/>
          </w:tcPr>
          <w:p w14:paraId="7687728F" w14:textId="77777777" w:rsidR="00954090" w:rsidRPr="00A03209" w:rsidRDefault="00954090" w:rsidP="00A03209">
            <w:r w:rsidRPr="00A03209">
              <w:t>lineNr</w:t>
            </w:r>
          </w:p>
        </w:tc>
      </w:tr>
      <w:tr w:rsidR="006B03A0" w:rsidRPr="00A03209" w14:paraId="77AE7216" w14:textId="77777777" w:rsidTr="00230124">
        <w:tc>
          <w:tcPr>
            <w:tcW w:w="846" w:type="dxa"/>
          </w:tcPr>
          <w:p w14:paraId="31B5B31E" w14:textId="77777777" w:rsidR="006B03A0" w:rsidRPr="00A03209" w:rsidRDefault="00C407C5" w:rsidP="00A03209">
            <w:pPr>
              <w:jc w:val="center"/>
            </w:pPr>
            <w:r w:rsidRPr="00A03209">
              <w:t>2, 3</w:t>
            </w:r>
          </w:p>
        </w:tc>
        <w:tc>
          <w:tcPr>
            <w:tcW w:w="3969" w:type="dxa"/>
          </w:tcPr>
          <w:p w14:paraId="22A55FAA" w14:textId="25B51C11" w:rsidR="006B03A0" w:rsidRPr="00A03209" w:rsidRDefault="006B03A0" w:rsidP="00A03209">
            <w:r w:rsidRPr="00A03209">
              <w:t xml:space="preserve">Vehicle </w:t>
            </w:r>
            <w:r w:rsidR="001C1DCB">
              <w:t>ID</w:t>
            </w:r>
          </w:p>
        </w:tc>
        <w:tc>
          <w:tcPr>
            <w:tcW w:w="1874" w:type="dxa"/>
          </w:tcPr>
          <w:p w14:paraId="3D53C776" w14:textId="77777777" w:rsidR="006B03A0" w:rsidRPr="00A03209" w:rsidRDefault="006B03A0" w:rsidP="00A03209">
            <w:r w:rsidRPr="00A03209">
              <w:t>16 bits unsigned</w:t>
            </w:r>
          </w:p>
        </w:tc>
        <w:tc>
          <w:tcPr>
            <w:tcW w:w="2051" w:type="dxa"/>
          </w:tcPr>
          <w:p w14:paraId="5217D760" w14:textId="77777777" w:rsidR="006B03A0" w:rsidRPr="00A03209" w:rsidRDefault="006B03A0" w:rsidP="00A03209">
            <w:r w:rsidRPr="00A03209">
              <w:t>vehicleID</w:t>
            </w:r>
          </w:p>
        </w:tc>
      </w:tr>
      <w:tr w:rsidR="00954090" w:rsidRPr="00A03209" w14:paraId="490A96C9" w14:textId="77777777" w:rsidTr="00230124">
        <w:tc>
          <w:tcPr>
            <w:tcW w:w="846" w:type="dxa"/>
          </w:tcPr>
          <w:p w14:paraId="7A5BABA0" w14:textId="77777777" w:rsidR="00954090" w:rsidRPr="00A03209" w:rsidRDefault="00C407C5" w:rsidP="00A03209">
            <w:pPr>
              <w:jc w:val="center"/>
            </w:pPr>
            <w:r w:rsidRPr="00A03209">
              <w:t>4, 5</w:t>
            </w:r>
          </w:p>
        </w:tc>
        <w:tc>
          <w:tcPr>
            <w:tcW w:w="3969" w:type="dxa"/>
          </w:tcPr>
          <w:p w14:paraId="29D42039" w14:textId="77777777" w:rsidR="00954090" w:rsidRPr="00A03209" w:rsidRDefault="00954090" w:rsidP="00A03209">
            <w:r w:rsidRPr="00A03209">
              <w:t>Block number</w:t>
            </w:r>
          </w:p>
        </w:tc>
        <w:tc>
          <w:tcPr>
            <w:tcW w:w="1874" w:type="dxa"/>
          </w:tcPr>
          <w:p w14:paraId="49E4F15D" w14:textId="77777777" w:rsidR="00954090" w:rsidRPr="00A03209" w:rsidRDefault="00954090" w:rsidP="00A03209">
            <w:r w:rsidRPr="00A03209">
              <w:t>16 bits unsigned</w:t>
            </w:r>
          </w:p>
        </w:tc>
        <w:tc>
          <w:tcPr>
            <w:tcW w:w="2051" w:type="dxa"/>
          </w:tcPr>
          <w:p w14:paraId="6F0C61A3" w14:textId="77777777" w:rsidR="00954090" w:rsidRPr="00A03209" w:rsidRDefault="00954090" w:rsidP="00A03209">
            <w:r w:rsidRPr="00A03209">
              <w:t>serviceNr</w:t>
            </w:r>
          </w:p>
        </w:tc>
      </w:tr>
      <w:tr w:rsidR="00954090" w:rsidRPr="00A03209" w14:paraId="3F178BD1" w14:textId="77777777" w:rsidTr="00230124">
        <w:tc>
          <w:tcPr>
            <w:tcW w:w="846" w:type="dxa"/>
          </w:tcPr>
          <w:p w14:paraId="36477E81" w14:textId="77777777" w:rsidR="00954090" w:rsidRPr="00A03209" w:rsidRDefault="00C407C5" w:rsidP="00A03209">
            <w:pPr>
              <w:jc w:val="center"/>
            </w:pPr>
            <w:r w:rsidRPr="00A03209">
              <w:t>6, 7</w:t>
            </w:r>
          </w:p>
        </w:tc>
        <w:tc>
          <w:tcPr>
            <w:tcW w:w="3969" w:type="dxa"/>
          </w:tcPr>
          <w:p w14:paraId="6FCCDA66" w14:textId="77777777" w:rsidR="00954090" w:rsidRPr="00A03209" w:rsidRDefault="00954090" w:rsidP="00A03209">
            <w:r w:rsidRPr="00A03209">
              <w:t>Journey number</w:t>
            </w:r>
          </w:p>
        </w:tc>
        <w:tc>
          <w:tcPr>
            <w:tcW w:w="1874" w:type="dxa"/>
          </w:tcPr>
          <w:p w14:paraId="20E37C75" w14:textId="77777777" w:rsidR="00954090" w:rsidRPr="00A03209" w:rsidRDefault="00954090" w:rsidP="00A03209">
            <w:r w:rsidRPr="00A03209">
              <w:t>16 bits unsigned</w:t>
            </w:r>
          </w:p>
        </w:tc>
        <w:tc>
          <w:tcPr>
            <w:tcW w:w="2051" w:type="dxa"/>
          </w:tcPr>
          <w:p w14:paraId="522A62A7" w14:textId="77777777" w:rsidR="00954090" w:rsidRPr="00A03209" w:rsidRDefault="00954090" w:rsidP="00A03209">
            <w:r w:rsidRPr="00A03209">
              <w:t>journeyNr</w:t>
            </w:r>
          </w:p>
        </w:tc>
      </w:tr>
      <w:tr w:rsidR="00954090" w:rsidRPr="00A03209" w14:paraId="1EB236E5" w14:textId="77777777" w:rsidTr="00230124">
        <w:tc>
          <w:tcPr>
            <w:tcW w:w="846" w:type="dxa"/>
          </w:tcPr>
          <w:p w14:paraId="055BA107" w14:textId="77777777" w:rsidR="00954090" w:rsidRPr="00A03209" w:rsidRDefault="00C407C5" w:rsidP="00A03209">
            <w:pPr>
              <w:jc w:val="center"/>
            </w:pPr>
            <w:r w:rsidRPr="00A03209">
              <w:t>8, 9</w:t>
            </w:r>
          </w:p>
        </w:tc>
        <w:tc>
          <w:tcPr>
            <w:tcW w:w="3969" w:type="dxa"/>
          </w:tcPr>
          <w:p w14:paraId="273D43B0" w14:textId="30027997" w:rsidR="00954090" w:rsidRPr="00A03209" w:rsidRDefault="00C3115D" w:rsidP="00A03209">
            <w:r w:rsidRPr="00C3115D">
              <w:t>Support journey n</w:t>
            </w:r>
            <w:r w:rsidR="00705936">
              <w:t>umber</w:t>
            </w:r>
          </w:p>
        </w:tc>
        <w:tc>
          <w:tcPr>
            <w:tcW w:w="1874" w:type="dxa"/>
          </w:tcPr>
          <w:p w14:paraId="745A8EFA" w14:textId="69FF5F48" w:rsidR="00954090" w:rsidRPr="00A03209" w:rsidRDefault="00954090" w:rsidP="00A03209">
            <w:r w:rsidRPr="00A03209">
              <w:t xml:space="preserve">16 bits </w:t>
            </w:r>
            <w:r w:rsidR="00705936">
              <w:t>unsigned</w:t>
            </w:r>
          </w:p>
        </w:tc>
        <w:tc>
          <w:tcPr>
            <w:tcW w:w="2051" w:type="dxa"/>
          </w:tcPr>
          <w:p w14:paraId="512BF711" w14:textId="04F74DAA" w:rsidR="00954090" w:rsidRPr="00A03209" w:rsidRDefault="00705936" w:rsidP="00A03209">
            <w:r>
              <w:t>supportNr</w:t>
            </w:r>
          </w:p>
        </w:tc>
      </w:tr>
      <w:tr w:rsidR="00C407C5" w:rsidRPr="00A03209" w14:paraId="21DFC664" w14:textId="77777777" w:rsidTr="00230124">
        <w:tc>
          <w:tcPr>
            <w:tcW w:w="846" w:type="dxa"/>
          </w:tcPr>
          <w:p w14:paraId="35F0C25D" w14:textId="1E6B1394" w:rsidR="00C407C5" w:rsidRPr="00A03209" w:rsidRDefault="00C407C5" w:rsidP="00A03209">
            <w:pPr>
              <w:jc w:val="center"/>
            </w:pPr>
            <w:r w:rsidRPr="00A03209">
              <w:t>10</w:t>
            </w:r>
          </w:p>
        </w:tc>
        <w:tc>
          <w:tcPr>
            <w:tcW w:w="3969" w:type="dxa"/>
          </w:tcPr>
          <w:p w14:paraId="705D3516" w14:textId="0CDADDAD" w:rsidR="00C407C5" w:rsidRPr="00A03209" w:rsidRDefault="00705936" w:rsidP="00A03209">
            <w:r w:rsidRPr="00705936">
              <w:t>Company n</w:t>
            </w:r>
            <w:r>
              <w:t>umbe</w:t>
            </w:r>
            <w:r w:rsidRPr="00705936">
              <w:t>r</w:t>
            </w:r>
          </w:p>
        </w:tc>
        <w:tc>
          <w:tcPr>
            <w:tcW w:w="1874" w:type="dxa"/>
          </w:tcPr>
          <w:p w14:paraId="42CA7BE3" w14:textId="4376DF35" w:rsidR="00C407C5" w:rsidRPr="00A03209" w:rsidRDefault="00705936" w:rsidP="00A03209">
            <w:r w:rsidRPr="00A03209">
              <w:t>8 bits unsigned</w:t>
            </w:r>
          </w:p>
        </w:tc>
        <w:tc>
          <w:tcPr>
            <w:tcW w:w="2051" w:type="dxa"/>
          </w:tcPr>
          <w:p w14:paraId="6CFF86B5" w14:textId="28B629B7" w:rsidR="00C407C5" w:rsidRPr="00A03209" w:rsidRDefault="00705936" w:rsidP="00A03209">
            <w:r>
              <w:t>companyNr</w:t>
            </w:r>
          </w:p>
        </w:tc>
      </w:tr>
      <w:tr w:rsidR="006B03A0" w:rsidRPr="00A03209" w14:paraId="433CD602" w14:textId="77777777" w:rsidTr="00230124">
        <w:tc>
          <w:tcPr>
            <w:tcW w:w="846" w:type="dxa"/>
          </w:tcPr>
          <w:p w14:paraId="20CAAEE4" w14:textId="23F05EC2" w:rsidR="006B03A0" w:rsidRPr="00A03209" w:rsidRDefault="00705936" w:rsidP="00A03209">
            <w:pPr>
              <w:jc w:val="center"/>
            </w:pPr>
            <w:r>
              <w:t xml:space="preserve">11, </w:t>
            </w:r>
            <w:r w:rsidR="00C407C5" w:rsidRPr="00A03209">
              <w:t>12</w:t>
            </w:r>
          </w:p>
        </w:tc>
        <w:tc>
          <w:tcPr>
            <w:tcW w:w="3969" w:type="dxa"/>
          </w:tcPr>
          <w:p w14:paraId="1AA41C06" w14:textId="425DD849" w:rsidR="006B03A0" w:rsidRPr="00A03209" w:rsidRDefault="00705936" w:rsidP="00A03209">
            <w:r>
              <w:t>Occupancy</w:t>
            </w:r>
          </w:p>
        </w:tc>
        <w:tc>
          <w:tcPr>
            <w:tcW w:w="1874" w:type="dxa"/>
          </w:tcPr>
          <w:p w14:paraId="24D3D8B0" w14:textId="253F2ECE" w:rsidR="006B03A0" w:rsidRPr="00A03209" w:rsidRDefault="00705936" w:rsidP="00A03209">
            <w:r>
              <w:t>16</w:t>
            </w:r>
            <w:r w:rsidR="006B03A0" w:rsidRPr="00A03209">
              <w:t xml:space="preserve"> bits unsigned</w:t>
            </w:r>
          </w:p>
        </w:tc>
        <w:tc>
          <w:tcPr>
            <w:tcW w:w="2051" w:type="dxa"/>
          </w:tcPr>
          <w:p w14:paraId="6E2CAEDA" w14:textId="44FFA7B8" w:rsidR="006B03A0" w:rsidRPr="00A03209" w:rsidRDefault="00B06AB4" w:rsidP="00A03209">
            <w:r>
              <w:t>O</w:t>
            </w:r>
            <w:r w:rsidR="00705936">
              <w:t>ccupancy</w:t>
            </w:r>
          </w:p>
        </w:tc>
      </w:tr>
    </w:tbl>
    <w:p w14:paraId="5BBE589C" w14:textId="77777777" w:rsidR="00E271DF" w:rsidRPr="00A03209" w:rsidRDefault="00E271DF" w:rsidP="00A03209"/>
    <w:p w14:paraId="305A4E50" w14:textId="77777777" w:rsidR="003520C7" w:rsidRPr="00A03209" w:rsidRDefault="003520C7" w:rsidP="00A03209">
      <w:r w:rsidRPr="00A03209">
        <w:t>16 bit numbers are encoded in big endian form</w:t>
      </w:r>
      <w:r w:rsidR="00E842E8" w:rsidRPr="00A03209">
        <w:t>at (most significant octet first).</w:t>
      </w:r>
    </w:p>
    <w:p w14:paraId="137B0D49" w14:textId="77777777" w:rsidR="00E842E8" w:rsidRPr="00A03209" w:rsidRDefault="00E842E8" w:rsidP="00A03209"/>
    <w:p w14:paraId="72B9622A" w14:textId="77777777" w:rsidR="00291079" w:rsidRPr="00A03209" w:rsidRDefault="00291079" w:rsidP="00A03209">
      <w:r w:rsidRPr="00A03209">
        <w:t>The table below shows the mapping between the KAR fields, the RIS attributes and the related ETSI messages.</w:t>
      </w:r>
    </w:p>
    <w:p w14:paraId="4CF7CB62" w14:textId="77777777" w:rsidR="00A92A2D" w:rsidRPr="00A03209" w:rsidRDefault="00A92A2D" w:rsidP="00A03209"/>
    <w:tbl>
      <w:tblPr>
        <w:tblStyle w:val="TableGrid"/>
        <w:tblW w:w="0" w:type="auto"/>
        <w:tblLayout w:type="fixed"/>
        <w:tblLook w:val="04A0" w:firstRow="1" w:lastRow="0" w:firstColumn="1" w:lastColumn="0" w:noHBand="0" w:noVBand="1"/>
      </w:tblPr>
      <w:tblGrid>
        <w:gridCol w:w="630"/>
        <w:gridCol w:w="1785"/>
        <w:gridCol w:w="750"/>
        <w:gridCol w:w="1225"/>
        <w:gridCol w:w="2976"/>
        <w:gridCol w:w="1553"/>
      </w:tblGrid>
      <w:tr w:rsidR="00174C38" w:rsidRPr="00A03209" w14:paraId="3CDB1900" w14:textId="77777777" w:rsidTr="00230124">
        <w:tc>
          <w:tcPr>
            <w:tcW w:w="630" w:type="dxa"/>
            <w:shd w:val="clear" w:color="auto" w:fill="F2F2F2" w:themeFill="background1" w:themeFillShade="F2"/>
          </w:tcPr>
          <w:p w14:paraId="59425E9E" w14:textId="77777777" w:rsidR="00174C38" w:rsidRPr="00A03209" w:rsidRDefault="00174C38" w:rsidP="00A03209">
            <w:pPr>
              <w:jc w:val="center"/>
            </w:pPr>
            <w:r w:rsidRPr="00A03209">
              <w:t>CVN Nr</w:t>
            </w:r>
          </w:p>
        </w:tc>
        <w:tc>
          <w:tcPr>
            <w:tcW w:w="1785" w:type="dxa"/>
            <w:shd w:val="clear" w:color="auto" w:fill="F2F2F2" w:themeFill="background1" w:themeFillShade="F2"/>
          </w:tcPr>
          <w:p w14:paraId="6234C271" w14:textId="77777777" w:rsidR="00174C38" w:rsidRPr="00A03209" w:rsidRDefault="00174C38" w:rsidP="00A03209">
            <w:r w:rsidRPr="00A03209">
              <w:t>Fieldname</w:t>
            </w:r>
          </w:p>
        </w:tc>
        <w:tc>
          <w:tcPr>
            <w:tcW w:w="750" w:type="dxa"/>
            <w:shd w:val="clear" w:color="auto" w:fill="F2F2F2" w:themeFill="background1" w:themeFillShade="F2"/>
          </w:tcPr>
          <w:p w14:paraId="1D144A3C" w14:textId="77777777" w:rsidR="00174C38" w:rsidRPr="00A03209" w:rsidRDefault="00174C38" w:rsidP="00A03209">
            <w:pPr>
              <w:jc w:val="center"/>
            </w:pPr>
            <w:r w:rsidRPr="00A03209">
              <w:t>Size (in bytes)</w:t>
            </w:r>
          </w:p>
        </w:tc>
        <w:tc>
          <w:tcPr>
            <w:tcW w:w="1225" w:type="dxa"/>
            <w:shd w:val="clear" w:color="auto" w:fill="F2F2F2" w:themeFill="background1" w:themeFillShade="F2"/>
          </w:tcPr>
          <w:p w14:paraId="2E70A9D4" w14:textId="77777777" w:rsidR="00174C38" w:rsidRPr="00A03209" w:rsidRDefault="00174C38" w:rsidP="00A03209">
            <w:pPr>
              <w:jc w:val="center"/>
            </w:pPr>
            <w:r w:rsidRPr="00A03209">
              <w:t>Range</w:t>
            </w:r>
          </w:p>
        </w:tc>
        <w:tc>
          <w:tcPr>
            <w:tcW w:w="2976" w:type="dxa"/>
            <w:shd w:val="clear" w:color="auto" w:fill="F2F2F2" w:themeFill="background1" w:themeFillShade="F2"/>
          </w:tcPr>
          <w:p w14:paraId="332FEF2D" w14:textId="77777777" w:rsidR="00174C38" w:rsidRPr="00A03209" w:rsidRDefault="00174C38" w:rsidP="00A03209">
            <w:r w:rsidRPr="00A03209">
              <w:t>RIS attribute</w:t>
            </w:r>
          </w:p>
        </w:tc>
        <w:tc>
          <w:tcPr>
            <w:tcW w:w="1553" w:type="dxa"/>
            <w:shd w:val="clear" w:color="auto" w:fill="F2F2F2" w:themeFill="background1" w:themeFillShade="F2"/>
          </w:tcPr>
          <w:p w14:paraId="50F75DEC" w14:textId="77777777" w:rsidR="00174C38" w:rsidRPr="00A03209" w:rsidRDefault="00C83A71" w:rsidP="00A03209">
            <w:r>
              <w:t>ITS G5</w:t>
            </w:r>
            <w:r w:rsidR="00174C38" w:rsidRPr="00A03209">
              <w:t xml:space="preserve"> message</w:t>
            </w:r>
          </w:p>
        </w:tc>
      </w:tr>
      <w:tr w:rsidR="00174C38" w:rsidRPr="00A03209" w14:paraId="578AD702" w14:textId="77777777" w:rsidTr="00230124">
        <w:tc>
          <w:tcPr>
            <w:tcW w:w="630" w:type="dxa"/>
          </w:tcPr>
          <w:p w14:paraId="3C5AEEEA" w14:textId="77777777" w:rsidR="00174C38" w:rsidRPr="00A03209" w:rsidRDefault="00174C38" w:rsidP="00A03209">
            <w:pPr>
              <w:jc w:val="center"/>
            </w:pPr>
            <w:r w:rsidRPr="00A03209">
              <w:t>1</w:t>
            </w:r>
          </w:p>
        </w:tc>
        <w:tc>
          <w:tcPr>
            <w:tcW w:w="1785" w:type="dxa"/>
          </w:tcPr>
          <w:p w14:paraId="078C5FA7" w14:textId="77777777" w:rsidR="00174C38" w:rsidRPr="00A03209" w:rsidRDefault="00174C38" w:rsidP="00A03209">
            <w:r w:rsidRPr="00A03209">
              <w:t>Virtual local loop number</w:t>
            </w:r>
          </w:p>
        </w:tc>
        <w:tc>
          <w:tcPr>
            <w:tcW w:w="750" w:type="dxa"/>
          </w:tcPr>
          <w:p w14:paraId="2F3E3893" w14:textId="77777777" w:rsidR="00174C38" w:rsidRPr="00A03209" w:rsidRDefault="00174C38" w:rsidP="00A03209">
            <w:pPr>
              <w:jc w:val="center"/>
            </w:pPr>
            <w:r w:rsidRPr="00A03209">
              <w:t>1</w:t>
            </w:r>
          </w:p>
        </w:tc>
        <w:tc>
          <w:tcPr>
            <w:tcW w:w="1225" w:type="dxa"/>
          </w:tcPr>
          <w:p w14:paraId="010D2E02" w14:textId="77777777" w:rsidR="00174C38" w:rsidRPr="00A03209" w:rsidRDefault="00174C38" w:rsidP="00A03209">
            <w:pPr>
              <w:jc w:val="center"/>
            </w:pPr>
            <w:r w:rsidRPr="00A03209">
              <w:t>0..127</w:t>
            </w:r>
          </w:p>
        </w:tc>
        <w:tc>
          <w:tcPr>
            <w:tcW w:w="2976" w:type="dxa"/>
          </w:tcPr>
          <w:p w14:paraId="71AAA497" w14:textId="29579DA6" w:rsidR="00174C38" w:rsidRPr="00A03209" w:rsidRDefault="00CF64B0" w:rsidP="00A03209">
            <w:r>
              <w:t>approach/signalGroup</w:t>
            </w:r>
          </w:p>
        </w:tc>
        <w:tc>
          <w:tcPr>
            <w:tcW w:w="1553" w:type="dxa"/>
          </w:tcPr>
          <w:p w14:paraId="3A7938F5" w14:textId="77777777" w:rsidR="00174C38" w:rsidRPr="00A03209" w:rsidRDefault="00174C38" w:rsidP="00A03209">
            <w:r w:rsidRPr="00A03209">
              <w:t>SRM</w:t>
            </w:r>
          </w:p>
        </w:tc>
      </w:tr>
      <w:tr w:rsidR="00174C38" w:rsidRPr="00A03209" w14:paraId="219D2B6E" w14:textId="77777777" w:rsidTr="00230124">
        <w:tc>
          <w:tcPr>
            <w:tcW w:w="630" w:type="dxa"/>
          </w:tcPr>
          <w:p w14:paraId="046756ED" w14:textId="77777777" w:rsidR="00174C38" w:rsidRPr="00A03209" w:rsidRDefault="00174C38" w:rsidP="00A03209">
            <w:pPr>
              <w:jc w:val="center"/>
            </w:pPr>
            <w:r w:rsidRPr="00A03209">
              <w:t>2</w:t>
            </w:r>
          </w:p>
        </w:tc>
        <w:tc>
          <w:tcPr>
            <w:tcW w:w="1785" w:type="dxa"/>
          </w:tcPr>
          <w:p w14:paraId="0B7E647E" w14:textId="77777777" w:rsidR="00174C38" w:rsidRPr="00A03209" w:rsidRDefault="00174C38" w:rsidP="00A03209">
            <w:r w:rsidRPr="00A03209">
              <w:t>Vehicle type</w:t>
            </w:r>
          </w:p>
        </w:tc>
        <w:tc>
          <w:tcPr>
            <w:tcW w:w="750" w:type="dxa"/>
          </w:tcPr>
          <w:p w14:paraId="0AE1F790" w14:textId="77777777" w:rsidR="00174C38" w:rsidRPr="00A03209" w:rsidRDefault="00174C38" w:rsidP="00A03209">
            <w:pPr>
              <w:jc w:val="center"/>
            </w:pPr>
            <w:r w:rsidRPr="00A03209">
              <w:t>1</w:t>
            </w:r>
          </w:p>
        </w:tc>
        <w:tc>
          <w:tcPr>
            <w:tcW w:w="1225" w:type="dxa"/>
          </w:tcPr>
          <w:p w14:paraId="19E31539" w14:textId="77777777" w:rsidR="00174C38" w:rsidRPr="00A03209" w:rsidRDefault="00174C38" w:rsidP="00A03209">
            <w:pPr>
              <w:jc w:val="center"/>
            </w:pPr>
            <w:r w:rsidRPr="00A03209">
              <w:t>0..99</w:t>
            </w:r>
          </w:p>
        </w:tc>
        <w:tc>
          <w:tcPr>
            <w:tcW w:w="2976" w:type="dxa"/>
          </w:tcPr>
          <w:p w14:paraId="37B1F13E" w14:textId="77777777" w:rsidR="00174C38" w:rsidRPr="00A03209" w:rsidRDefault="007337F5" w:rsidP="00A03209">
            <w:r w:rsidRPr="00A03209">
              <w:t>s</w:t>
            </w:r>
            <w:r w:rsidR="006C2037" w:rsidRPr="00A03209">
              <w:t xml:space="preserve">tationType  </w:t>
            </w:r>
          </w:p>
        </w:tc>
        <w:tc>
          <w:tcPr>
            <w:tcW w:w="1553" w:type="dxa"/>
          </w:tcPr>
          <w:p w14:paraId="4080A094" w14:textId="77777777" w:rsidR="00174C38" w:rsidRPr="00A03209" w:rsidRDefault="00174C38" w:rsidP="00A03209">
            <w:r w:rsidRPr="00A03209">
              <w:t>CAM</w:t>
            </w:r>
          </w:p>
        </w:tc>
      </w:tr>
      <w:tr w:rsidR="00174C38" w:rsidRPr="00A03209" w14:paraId="2FACB533" w14:textId="77777777" w:rsidTr="00230124">
        <w:tc>
          <w:tcPr>
            <w:tcW w:w="630" w:type="dxa"/>
          </w:tcPr>
          <w:p w14:paraId="2597D063" w14:textId="77777777" w:rsidR="00174C38" w:rsidRPr="00A03209" w:rsidRDefault="00174C38" w:rsidP="00A03209">
            <w:pPr>
              <w:jc w:val="center"/>
            </w:pPr>
            <w:r w:rsidRPr="00A03209">
              <w:t>3</w:t>
            </w:r>
          </w:p>
        </w:tc>
        <w:tc>
          <w:tcPr>
            <w:tcW w:w="1785" w:type="dxa"/>
          </w:tcPr>
          <w:p w14:paraId="4C222CFF" w14:textId="77777777" w:rsidR="00174C38" w:rsidRPr="00A03209" w:rsidRDefault="00174C38" w:rsidP="00A03209">
            <w:r w:rsidRPr="00A03209">
              <w:t>Line number PT</w:t>
            </w:r>
          </w:p>
        </w:tc>
        <w:tc>
          <w:tcPr>
            <w:tcW w:w="750" w:type="dxa"/>
          </w:tcPr>
          <w:p w14:paraId="562513F8" w14:textId="77777777" w:rsidR="00174C38" w:rsidRPr="00A03209" w:rsidRDefault="00174C38" w:rsidP="00A03209">
            <w:pPr>
              <w:jc w:val="center"/>
            </w:pPr>
            <w:r w:rsidRPr="00A03209">
              <w:t>2</w:t>
            </w:r>
          </w:p>
        </w:tc>
        <w:tc>
          <w:tcPr>
            <w:tcW w:w="1225" w:type="dxa"/>
          </w:tcPr>
          <w:p w14:paraId="677BE90F" w14:textId="77777777" w:rsidR="00174C38" w:rsidRPr="00A03209" w:rsidRDefault="00174C38" w:rsidP="00A03209">
            <w:pPr>
              <w:jc w:val="center"/>
            </w:pPr>
            <w:r w:rsidRPr="00A03209">
              <w:t>0 – 9999</w:t>
            </w:r>
          </w:p>
        </w:tc>
        <w:tc>
          <w:tcPr>
            <w:tcW w:w="2976" w:type="dxa"/>
          </w:tcPr>
          <w:p w14:paraId="17A8C7BB" w14:textId="77777777" w:rsidR="00174C38" w:rsidRPr="00A03209" w:rsidRDefault="00174C38" w:rsidP="00A03209"/>
        </w:tc>
        <w:tc>
          <w:tcPr>
            <w:tcW w:w="1553" w:type="dxa"/>
          </w:tcPr>
          <w:p w14:paraId="41031E43" w14:textId="77777777" w:rsidR="00174C38" w:rsidRPr="00A03209" w:rsidRDefault="00C83A71" w:rsidP="00A03209">
            <w:r>
              <w:t>CAM (</w:t>
            </w:r>
            <w:r w:rsidR="00174C38" w:rsidRPr="00A03209">
              <w:t>PtActivation</w:t>
            </w:r>
            <w:r>
              <w:t>)</w:t>
            </w:r>
          </w:p>
        </w:tc>
      </w:tr>
      <w:tr w:rsidR="00174C38" w:rsidRPr="00A03209" w14:paraId="5FA51C78" w14:textId="77777777" w:rsidTr="00230124">
        <w:tc>
          <w:tcPr>
            <w:tcW w:w="630" w:type="dxa"/>
          </w:tcPr>
          <w:p w14:paraId="0FB03C99" w14:textId="77777777" w:rsidR="00174C38" w:rsidRPr="00A03209" w:rsidRDefault="00174C38" w:rsidP="00A03209">
            <w:pPr>
              <w:jc w:val="center"/>
            </w:pPr>
            <w:r w:rsidRPr="00A03209">
              <w:t>4</w:t>
            </w:r>
          </w:p>
        </w:tc>
        <w:tc>
          <w:tcPr>
            <w:tcW w:w="1785" w:type="dxa"/>
          </w:tcPr>
          <w:p w14:paraId="77116F9A" w14:textId="77777777" w:rsidR="00174C38" w:rsidRPr="00A03209" w:rsidRDefault="00174C38" w:rsidP="00A03209">
            <w:r w:rsidRPr="00A03209">
              <w:t>Block number</w:t>
            </w:r>
          </w:p>
        </w:tc>
        <w:tc>
          <w:tcPr>
            <w:tcW w:w="750" w:type="dxa"/>
          </w:tcPr>
          <w:p w14:paraId="72F365B9" w14:textId="77777777" w:rsidR="00174C38" w:rsidRPr="00A03209" w:rsidRDefault="00174C38" w:rsidP="00A03209">
            <w:pPr>
              <w:jc w:val="center"/>
            </w:pPr>
            <w:r w:rsidRPr="00A03209">
              <w:t>2</w:t>
            </w:r>
          </w:p>
        </w:tc>
        <w:tc>
          <w:tcPr>
            <w:tcW w:w="1225" w:type="dxa"/>
          </w:tcPr>
          <w:p w14:paraId="7E9250EE" w14:textId="77777777" w:rsidR="00174C38" w:rsidRPr="00A03209" w:rsidRDefault="00174C38" w:rsidP="00A03209">
            <w:pPr>
              <w:jc w:val="center"/>
            </w:pPr>
            <w:r w:rsidRPr="00A03209">
              <w:t>0 – 9999</w:t>
            </w:r>
          </w:p>
        </w:tc>
        <w:tc>
          <w:tcPr>
            <w:tcW w:w="2976" w:type="dxa"/>
          </w:tcPr>
          <w:p w14:paraId="4E37BBDD" w14:textId="77777777" w:rsidR="00174C38" w:rsidRPr="00A03209" w:rsidRDefault="00174C38" w:rsidP="00A03209"/>
        </w:tc>
        <w:tc>
          <w:tcPr>
            <w:tcW w:w="1553" w:type="dxa"/>
          </w:tcPr>
          <w:p w14:paraId="4B2EDB6F" w14:textId="77777777" w:rsidR="00174C38" w:rsidRPr="00A03209" w:rsidRDefault="00C83A71" w:rsidP="00A03209">
            <w:r>
              <w:t>CAM (</w:t>
            </w:r>
            <w:r w:rsidRPr="00A03209">
              <w:t>PtActivation</w:t>
            </w:r>
            <w:r>
              <w:t>)</w:t>
            </w:r>
          </w:p>
        </w:tc>
      </w:tr>
      <w:tr w:rsidR="00174C38" w:rsidRPr="00A03209" w14:paraId="2E5D7E4C" w14:textId="77777777" w:rsidTr="00230124">
        <w:tc>
          <w:tcPr>
            <w:tcW w:w="630" w:type="dxa"/>
          </w:tcPr>
          <w:p w14:paraId="5C421E0E" w14:textId="77777777" w:rsidR="00174C38" w:rsidRPr="00A03209" w:rsidRDefault="00174C38" w:rsidP="00A03209">
            <w:pPr>
              <w:jc w:val="center"/>
            </w:pPr>
            <w:r w:rsidRPr="00A03209">
              <w:t>5</w:t>
            </w:r>
          </w:p>
        </w:tc>
        <w:tc>
          <w:tcPr>
            <w:tcW w:w="1785" w:type="dxa"/>
          </w:tcPr>
          <w:p w14:paraId="6F87DF97" w14:textId="77777777" w:rsidR="00174C38" w:rsidRPr="00A03209" w:rsidRDefault="00174C38" w:rsidP="00A03209">
            <w:r w:rsidRPr="00A03209">
              <w:t>Company number</w:t>
            </w:r>
          </w:p>
        </w:tc>
        <w:tc>
          <w:tcPr>
            <w:tcW w:w="750" w:type="dxa"/>
          </w:tcPr>
          <w:p w14:paraId="4A99A242" w14:textId="77777777" w:rsidR="00174C38" w:rsidRPr="00A03209" w:rsidRDefault="00174C38" w:rsidP="00A03209">
            <w:pPr>
              <w:jc w:val="center"/>
            </w:pPr>
            <w:r w:rsidRPr="00A03209">
              <w:t>1</w:t>
            </w:r>
          </w:p>
        </w:tc>
        <w:tc>
          <w:tcPr>
            <w:tcW w:w="1225" w:type="dxa"/>
          </w:tcPr>
          <w:p w14:paraId="02F2A84E" w14:textId="77777777" w:rsidR="00174C38" w:rsidRPr="00A03209" w:rsidRDefault="00174C38" w:rsidP="00A03209">
            <w:pPr>
              <w:jc w:val="center"/>
            </w:pPr>
            <w:r w:rsidRPr="00A03209">
              <w:t>0 – 255</w:t>
            </w:r>
          </w:p>
        </w:tc>
        <w:tc>
          <w:tcPr>
            <w:tcW w:w="2976" w:type="dxa"/>
          </w:tcPr>
          <w:p w14:paraId="322F6226" w14:textId="77777777" w:rsidR="00174C38" w:rsidRPr="00A03209" w:rsidRDefault="00174C38" w:rsidP="00A03209"/>
        </w:tc>
        <w:tc>
          <w:tcPr>
            <w:tcW w:w="1553" w:type="dxa"/>
          </w:tcPr>
          <w:p w14:paraId="5ED50CEB" w14:textId="77777777" w:rsidR="00174C38" w:rsidRPr="00A03209" w:rsidRDefault="00C83A71" w:rsidP="00A03209">
            <w:r>
              <w:t>CAM (</w:t>
            </w:r>
            <w:r w:rsidRPr="00A03209">
              <w:t>PtActivation</w:t>
            </w:r>
            <w:r>
              <w:t>)</w:t>
            </w:r>
          </w:p>
        </w:tc>
      </w:tr>
      <w:tr w:rsidR="00174C38" w:rsidRPr="00A03209" w14:paraId="1743CF4E" w14:textId="77777777" w:rsidTr="00230124">
        <w:tc>
          <w:tcPr>
            <w:tcW w:w="630" w:type="dxa"/>
          </w:tcPr>
          <w:p w14:paraId="53C2E4CD" w14:textId="77777777" w:rsidR="00174C38" w:rsidRPr="00A03209" w:rsidRDefault="00174C38" w:rsidP="00A03209">
            <w:pPr>
              <w:jc w:val="center"/>
            </w:pPr>
            <w:r w:rsidRPr="00A03209">
              <w:t>6</w:t>
            </w:r>
          </w:p>
        </w:tc>
        <w:tc>
          <w:tcPr>
            <w:tcW w:w="1785" w:type="dxa"/>
          </w:tcPr>
          <w:p w14:paraId="76D07957" w14:textId="77777777" w:rsidR="00174C38" w:rsidRPr="00A03209" w:rsidRDefault="00174C38" w:rsidP="00A03209">
            <w:r w:rsidRPr="00A03209">
              <w:t>Vehicle id</w:t>
            </w:r>
          </w:p>
        </w:tc>
        <w:tc>
          <w:tcPr>
            <w:tcW w:w="750" w:type="dxa"/>
          </w:tcPr>
          <w:p w14:paraId="36CBFBE3" w14:textId="77777777" w:rsidR="00174C38" w:rsidRPr="00A03209" w:rsidRDefault="00174C38" w:rsidP="00A03209">
            <w:pPr>
              <w:jc w:val="center"/>
            </w:pPr>
            <w:r w:rsidRPr="00A03209">
              <w:t>2</w:t>
            </w:r>
          </w:p>
        </w:tc>
        <w:tc>
          <w:tcPr>
            <w:tcW w:w="1225" w:type="dxa"/>
          </w:tcPr>
          <w:p w14:paraId="4A8B01EA" w14:textId="77777777" w:rsidR="00174C38" w:rsidRPr="00A03209" w:rsidRDefault="00174C38" w:rsidP="00A03209">
            <w:pPr>
              <w:jc w:val="center"/>
            </w:pPr>
            <w:r w:rsidRPr="00A03209">
              <w:t>0 – 32767</w:t>
            </w:r>
          </w:p>
        </w:tc>
        <w:tc>
          <w:tcPr>
            <w:tcW w:w="2976" w:type="dxa"/>
          </w:tcPr>
          <w:p w14:paraId="51D54EAA" w14:textId="77777777" w:rsidR="00174C38" w:rsidRPr="00A03209" w:rsidRDefault="00174C38" w:rsidP="00A03209"/>
        </w:tc>
        <w:tc>
          <w:tcPr>
            <w:tcW w:w="1553" w:type="dxa"/>
          </w:tcPr>
          <w:p w14:paraId="7F37B5BB" w14:textId="77777777" w:rsidR="00174C38" w:rsidRPr="00A03209" w:rsidRDefault="00C83A71" w:rsidP="00A03209">
            <w:r>
              <w:t>CAM (</w:t>
            </w:r>
            <w:r w:rsidRPr="00A03209">
              <w:t>PtActivation</w:t>
            </w:r>
            <w:r>
              <w:t>)</w:t>
            </w:r>
          </w:p>
        </w:tc>
      </w:tr>
      <w:tr w:rsidR="00174C38" w:rsidRPr="00A03209" w14:paraId="4F22D0C4" w14:textId="77777777" w:rsidTr="00230124">
        <w:tc>
          <w:tcPr>
            <w:tcW w:w="630" w:type="dxa"/>
          </w:tcPr>
          <w:p w14:paraId="1F74AD4B" w14:textId="77777777" w:rsidR="00174C38" w:rsidRPr="00A03209" w:rsidRDefault="00174C38" w:rsidP="00A03209">
            <w:pPr>
              <w:jc w:val="center"/>
            </w:pPr>
            <w:r w:rsidRPr="00A03209">
              <w:t>7</w:t>
            </w:r>
          </w:p>
        </w:tc>
        <w:tc>
          <w:tcPr>
            <w:tcW w:w="1785" w:type="dxa"/>
          </w:tcPr>
          <w:p w14:paraId="5A28D46F" w14:textId="77777777" w:rsidR="00174C38" w:rsidRPr="00A03209" w:rsidRDefault="00174C38" w:rsidP="00A03209">
            <w:r w:rsidRPr="00A03209">
              <w:t>Direction at intersection/signal group number</w:t>
            </w:r>
          </w:p>
        </w:tc>
        <w:tc>
          <w:tcPr>
            <w:tcW w:w="750" w:type="dxa"/>
          </w:tcPr>
          <w:p w14:paraId="6B6A9D62" w14:textId="77777777" w:rsidR="00174C38" w:rsidRPr="00A03209" w:rsidRDefault="00174C38" w:rsidP="00A03209">
            <w:pPr>
              <w:jc w:val="center"/>
            </w:pPr>
            <w:r w:rsidRPr="00A03209">
              <w:t>1</w:t>
            </w:r>
          </w:p>
        </w:tc>
        <w:tc>
          <w:tcPr>
            <w:tcW w:w="1225" w:type="dxa"/>
          </w:tcPr>
          <w:p w14:paraId="7424AA7D" w14:textId="77777777" w:rsidR="00174C38" w:rsidRPr="00A03209" w:rsidRDefault="00174C38" w:rsidP="00A03209">
            <w:pPr>
              <w:jc w:val="center"/>
            </w:pPr>
            <w:r w:rsidRPr="00A03209">
              <w:t>0 – 255</w:t>
            </w:r>
          </w:p>
        </w:tc>
        <w:tc>
          <w:tcPr>
            <w:tcW w:w="2976" w:type="dxa"/>
          </w:tcPr>
          <w:p w14:paraId="3DAD8136" w14:textId="5430EC80" w:rsidR="00174C38" w:rsidRPr="00A03209" w:rsidRDefault="00CF64B0" w:rsidP="00A03209">
            <w:r>
              <w:t>approach/signalGroup</w:t>
            </w:r>
          </w:p>
        </w:tc>
        <w:tc>
          <w:tcPr>
            <w:tcW w:w="1553" w:type="dxa"/>
          </w:tcPr>
          <w:p w14:paraId="4442BB93" w14:textId="77777777" w:rsidR="00174C38" w:rsidRPr="00A03209" w:rsidRDefault="00174C38" w:rsidP="00A03209">
            <w:r w:rsidRPr="00A03209">
              <w:t>SRM</w:t>
            </w:r>
          </w:p>
        </w:tc>
      </w:tr>
      <w:tr w:rsidR="00174C38" w:rsidRPr="00A03209" w14:paraId="307C1EF4" w14:textId="77777777" w:rsidTr="00230124">
        <w:tc>
          <w:tcPr>
            <w:tcW w:w="630" w:type="dxa"/>
          </w:tcPr>
          <w:p w14:paraId="05AFCB4B" w14:textId="77777777" w:rsidR="00174C38" w:rsidRPr="00A03209" w:rsidRDefault="00174C38" w:rsidP="00A03209">
            <w:pPr>
              <w:jc w:val="center"/>
            </w:pPr>
            <w:r w:rsidRPr="00A03209">
              <w:t>8</w:t>
            </w:r>
          </w:p>
        </w:tc>
        <w:tc>
          <w:tcPr>
            <w:tcW w:w="1785" w:type="dxa"/>
          </w:tcPr>
          <w:p w14:paraId="4416B8CA" w14:textId="77777777" w:rsidR="00174C38" w:rsidRPr="00A03209" w:rsidRDefault="00174C38" w:rsidP="00A03209">
            <w:r w:rsidRPr="00A03209">
              <w:t>Vehicle status</w:t>
            </w:r>
          </w:p>
        </w:tc>
        <w:tc>
          <w:tcPr>
            <w:tcW w:w="750" w:type="dxa"/>
          </w:tcPr>
          <w:p w14:paraId="36BBEE3B" w14:textId="77777777" w:rsidR="00174C38" w:rsidRPr="00A03209" w:rsidRDefault="00174C38" w:rsidP="00A03209">
            <w:pPr>
              <w:jc w:val="center"/>
            </w:pPr>
            <w:r w:rsidRPr="00A03209">
              <w:t>1</w:t>
            </w:r>
          </w:p>
        </w:tc>
        <w:tc>
          <w:tcPr>
            <w:tcW w:w="1225" w:type="dxa"/>
          </w:tcPr>
          <w:p w14:paraId="62AF26E5" w14:textId="77777777" w:rsidR="00174C38" w:rsidRPr="00A03209" w:rsidRDefault="00174C38" w:rsidP="00A03209">
            <w:pPr>
              <w:jc w:val="center"/>
            </w:pPr>
            <w:r w:rsidRPr="00A03209">
              <w:t>0 – 99</w:t>
            </w:r>
          </w:p>
        </w:tc>
        <w:tc>
          <w:tcPr>
            <w:tcW w:w="2976" w:type="dxa"/>
          </w:tcPr>
          <w:p w14:paraId="74741ABF" w14:textId="15356A64" w:rsidR="00174C38" w:rsidRPr="00A03209" w:rsidRDefault="00CF64B0" w:rsidP="00A03209">
            <w:r w:rsidRPr="00A03209">
              <w:t>E</w:t>
            </w:r>
            <w:r w:rsidR="006C2037" w:rsidRPr="00A03209">
              <w:t>mbarkation</w:t>
            </w:r>
          </w:p>
        </w:tc>
        <w:tc>
          <w:tcPr>
            <w:tcW w:w="1553" w:type="dxa"/>
          </w:tcPr>
          <w:p w14:paraId="2532FF62" w14:textId="77777777" w:rsidR="00174C38" w:rsidRPr="00A03209" w:rsidRDefault="00174C38" w:rsidP="00A03209">
            <w:r w:rsidRPr="00A03209">
              <w:t>CAM</w:t>
            </w:r>
          </w:p>
        </w:tc>
      </w:tr>
      <w:tr w:rsidR="00174C38" w:rsidRPr="00A03209" w14:paraId="30511B98" w14:textId="77777777" w:rsidTr="00230124">
        <w:tc>
          <w:tcPr>
            <w:tcW w:w="630" w:type="dxa"/>
          </w:tcPr>
          <w:p w14:paraId="24BC5401" w14:textId="77777777" w:rsidR="00174C38" w:rsidRPr="00A03209" w:rsidRDefault="00174C38" w:rsidP="00A03209">
            <w:pPr>
              <w:jc w:val="center"/>
            </w:pPr>
            <w:r w:rsidRPr="00A03209">
              <w:t>9</w:t>
            </w:r>
          </w:p>
        </w:tc>
        <w:tc>
          <w:tcPr>
            <w:tcW w:w="1785" w:type="dxa"/>
          </w:tcPr>
          <w:p w14:paraId="67EF6A46" w14:textId="77777777" w:rsidR="00174C38" w:rsidRPr="00A03209" w:rsidRDefault="00174C38" w:rsidP="00A03209">
            <w:r w:rsidRPr="00A03209">
              <w:t>Priorityclass</w:t>
            </w:r>
          </w:p>
        </w:tc>
        <w:tc>
          <w:tcPr>
            <w:tcW w:w="750" w:type="dxa"/>
          </w:tcPr>
          <w:p w14:paraId="66CCFD4F" w14:textId="77777777" w:rsidR="00174C38" w:rsidRPr="00A03209" w:rsidRDefault="00174C38" w:rsidP="00A03209">
            <w:pPr>
              <w:jc w:val="center"/>
            </w:pPr>
            <w:r w:rsidRPr="00A03209">
              <w:t>1</w:t>
            </w:r>
          </w:p>
        </w:tc>
        <w:tc>
          <w:tcPr>
            <w:tcW w:w="1225" w:type="dxa"/>
          </w:tcPr>
          <w:p w14:paraId="611E9F88" w14:textId="77777777" w:rsidR="00174C38" w:rsidRPr="00A03209" w:rsidRDefault="00174C38" w:rsidP="00A03209">
            <w:pPr>
              <w:jc w:val="center"/>
            </w:pPr>
            <w:r w:rsidRPr="00A03209">
              <w:t>0 – 99</w:t>
            </w:r>
          </w:p>
        </w:tc>
        <w:tc>
          <w:tcPr>
            <w:tcW w:w="2976" w:type="dxa"/>
          </w:tcPr>
          <w:p w14:paraId="6EDB0A75" w14:textId="77777777" w:rsidR="00174C38" w:rsidRPr="00A03209" w:rsidRDefault="00174C38" w:rsidP="00A03209"/>
        </w:tc>
        <w:tc>
          <w:tcPr>
            <w:tcW w:w="1553" w:type="dxa"/>
          </w:tcPr>
          <w:p w14:paraId="642D137A" w14:textId="77777777" w:rsidR="00174C38" w:rsidRPr="00A03209" w:rsidRDefault="00174C38" w:rsidP="00A03209">
            <w:r w:rsidRPr="00A03209">
              <w:t>SRM</w:t>
            </w:r>
          </w:p>
        </w:tc>
      </w:tr>
      <w:tr w:rsidR="00174C38" w:rsidRPr="00A03209" w14:paraId="18F9BFDB" w14:textId="77777777" w:rsidTr="00230124">
        <w:tc>
          <w:tcPr>
            <w:tcW w:w="630" w:type="dxa"/>
          </w:tcPr>
          <w:p w14:paraId="329C5BC1" w14:textId="77777777" w:rsidR="00174C38" w:rsidRPr="00A03209" w:rsidRDefault="00174C38" w:rsidP="00A03209">
            <w:pPr>
              <w:jc w:val="center"/>
            </w:pPr>
            <w:r w:rsidRPr="00A03209">
              <w:lastRenderedPageBreak/>
              <w:t>10</w:t>
            </w:r>
          </w:p>
        </w:tc>
        <w:tc>
          <w:tcPr>
            <w:tcW w:w="1785" w:type="dxa"/>
          </w:tcPr>
          <w:p w14:paraId="3378C42B" w14:textId="77777777" w:rsidR="00174C38" w:rsidRPr="00A03209" w:rsidRDefault="00174C38" w:rsidP="00A03209">
            <w:r w:rsidRPr="00A03209">
              <w:t>Punctualityclass</w:t>
            </w:r>
          </w:p>
        </w:tc>
        <w:tc>
          <w:tcPr>
            <w:tcW w:w="750" w:type="dxa"/>
          </w:tcPr>
          <w:p w14:paraId="3B0A8348" w14:textId="77777777" w:rsidR="00174C38" w:rsidRPr="00A03209" w:rsidRDefault="00174C38" w:rsidP="00A03209">
            <w:pPr>
              <w:jc w:val="center"/>
            </w:pPr>
            <w:r w:rsidRPr="00A03209">
              <w:t>1</w:t>
            </w:r>
          </w:p>
        </w:tc>
        <w:tc>
          <w:tcPr>
            <w:tcW w:w="1225" w:type="dxa"/>
          </w:tcPr>
          <w:p w14:paraId="1D5B3CF2" w14:textId="77777777" w:rsidR="00174C38" w:rsidRPr="00A03209" w:rsidRDefault="00174C38" w:rsidP="00A03209">
            <w:pPr>
              <w:jc w:val="center"/>
            </w:pPr>
            <w:r w:rsidRPr="00A03209">
              <w:t>0 – 99</w:t>
            </w:r>
          </w:p>
        </w:tc>
        <w:tc>
          <w:tcPr>
            <w:tcW w:w="2976" w:type="dxa"/>
          </w:tcPr>
          <w:p w14:paraId="503DD6F2" w14:textId="77777777" w:rsidR="00174C38" w:rsidRPr="00A03209" w:rsidRDefault="00174C38" w:rsidP="00A03209"/>
        </w:tc>
        <w:tc>
          <w:tcPr>
            <w:tcW w:w="1553" w:type="dxa"/>
          </w:tcPr>
          <w:p w14:paraId="6F6BE33E" w14:textId="509FB606" w:rsidR="00174C38" w:rsidRPr="00A03209" w:rsidRDefault="00174C38" w:rsidP="00A03209"/>
        </w:tc>
      </w:tr>
      <w:tr w:rsidR="00174C38" w:rsidRPr="00A03209" w14:paraId="41D714E5" w14:textId="77777777" w:rsidTr="00230124">
        <w:tc>
          <w:tcPr>
            <w:tcW w:w="630" w:type="dxa"/>
          </w:tcPr>
          <w:p w14:paraId="4041F1A0" w14:textId="77777777" w:rsidR="00174C38" w:rsidRPr="00A03209" w:rsidRDefault="00174C38" w:rsidP="00A03209">
            <w:pPr>
              <w:jc w:val="center"/>
            </w:pPr>
            <w:r w:rsidRPr="00A03209">
              <w:t>11</w:t>
            </w:r>
          </w:p>
        </w:tc>
        <w:tc>
          <w:tcPr>
            <w:tcW w:w="1785" w:type="dxa"/>
          </w:tcPr>
          <w:p w14:paraId="3CDF6263" w14:textId="77777777" w:rsidR="00174C38" w:rsidRPr="00A03209" w:rsidRDefault="00174C38" w:rsidP="00A03209">
            <w:r w:rsidRPr="00A03209">
              <w:t>Punctuality [s]</w:t>
            </w:r>
          </w:p>
        </w:tc>
        <w:tc>
          <w:tcPr>
            <w:tcW w:w="750" w:type="dxa"/>
          </w:tcPr>
          <w:p w14:paraId="60CE52F2" w14:textId="77777777" w:rsidR="00174C38" w:rsidRPr="00A03209" w:rsidRDefault="00174C38" w:rsidP="00A03209">
            <w:pPr>
              <w:jc w:val="center"/>
            </w:pPr>
            <w:r w:rsidRPr="00A03209">
              <w:t>2</w:t>
            </w:r>
          </w:p>
        </w:tc>
        <w:tc>
          <w:tcPr>
            <w:tcW w:w="1225" w:type="dxa"/>
          </w:tcPr>
          <w:p w14:paraId="6650E5BA" w14:textId="77777777" w:rsidR="00174C38" w:rsidRPr="00A03209" w:rsidRDefault="00174C38" w:rsidP="00A03209">
            <w:pPr>
              <w:jc w:val="center"/>
            </w:pPr>
            <w:r w:rsidRPr="00A03209">
              <w:t>-3600 to +3600</w:t>
            </w:r>
          </w:p>
        </w:tc>
        <w:tc>
          <w:tcPr>
            <w:tcW w:w="2976" w:type="dxa"/>
          </w:tcPr>
          <w:p w14:paraId="488A0C47" w14:textId="77777777" w:rsidR="00174C38" w:rsidRPr="00A03209" w:rsidRDefault="00174C38" w:rsidP="00A03209"/>
        </w:tc>
        <w:tc>
          <w:tcPr>
            <w:tcW w:w="1553" w:type="dxa"/>
          </w:tcPr>
          <w:p w14:paraId="7305D55C" w14:textId="664B9043" w:rsidR="00174C38" w:rsidRPr="00A03209" w:rsidRDefault="0043231A" w:rsidP="00A03209">
            <w:r>
              <w:t>SRM</w:t>
            </w:r>
          </w:p>
        </w:tc>
      </w:tr>
      <w:tr w:rsidR="00174C38" w:rsidRPr="00A03209" w14:paraId="0A10E8FD" w14:textId="77777777" w:rsidTr="00230124">
        <w:tc>
          <w:tcPr>
            <w:tcW w:w="630" w:type="dxa"/>
          </w:tcPr>
          <w:p w14:paraId="73497360" w14:textId="77777777" w:rsidR="00174C38" w:rsidRPr="00A03209" w:rsidRDefault="00174C38" w:rsidP="00A03209">
            <w:pPr>
              <w:jc w:val="center"/>
            </w:pPr>
            <w:r w:rsidRPr="00A03209">
              <w:t>12</w:t>
            </w:r>
          </w:p>
        </w:tc>
        <w:tc>
          <w:tcPr>
            <w:tcW w:w="1785" w:type="dxa"/>
          </w:tcPr>
          <w:p w14:paraId="63DC1013" w14:textId="77777777" w:rsidR="00174C38" w:rsidRPr="00A03209" w:rsidRDefault="00174C38" w:rsidP="00A03209">
            <w:r w:rsidRPr="00A03209">
              <w:t>Vehicle / train length [m]</w:t>
            </w:r>
          </w:p>
        </w:tc>
        <w:tc>
          <w:tcPr>
            <w:tcW w:w="750" w:type="dxa"/>
          </w:tcPr>
          <w:p w14:paraId="0C619FD1" w14:textId="77777777" w:rsidR="00174C38" w:rsidRPr="00A03209" w:rsidRDefault="00174C38" w:rsidP="00A03209">
            <w:pPr>
              <w:jc w:val="center"/>
            </w:pPr>
            <w:r w:rsidRPr="00A03209">
              <w:t>1</w:t>
            </w:r>
          </w:p>
        </w:tc>
        <w:tc>
          <w:tcPr>
            <w:tcW w:w="1225" w:type="dxa"/>
          </w:tcPr>
          <w:p w14:paraId="183CD285" w14:textId="77777777" w:rsidR="00174C38" w:rsidRPr="00A03209" w:rsidRDefault="00174C38" w:rsidP="00A03209">
            <w:pPr>
              <w:jc w:val="center"/>
            </w:pPr>
            <w:r w:rsidRPr="00A03209">
              <w:t>0 – 255</w:t>
            </w:r>
          </w:p>
        </w:tc>
        <w:tc>
          <w:tcPr>
            <w:tcW w:w="2976" w:type="dxa"/>
          </w:tcPr>
          <w:p w14:paraId="7064F7A1" w14:textId="77777777" w:rsidR="00174C38" w:rsidRPr="00A03209" w:rsidRDefault="006C2037" w:rsidP="00A03209">
            <w:r w:rsidRPr="00A03209">
              <w:t>length</w:t>
            </w:r>
          </w:p>
        </w:tc>
        <w:tc>
          <w:tcPr>
            <w:tcW w:w="1553" w:type="dxa"/>
          </w:tcPr>
          <w:p w14:paraId="6C7CC7FB" w14:textId="77777777" w:rsidR="00174C38" w:rsidRPr="00A03209" w:rsidRDefault="00174C38" w:rsidP="00A03209">
            <w:r w:rsidRPr="00A03209">
              <w:t>CAM</w:t>
            </w:r>
          </w:p>
        </w:tc>
      </w:tr>
      <w:tr w:rsidR="00174C38" w:rsidRPr="00A03209" w14:paraId="36AEAC29" w14:textId="77777777" w:rsidTr="00230124">
        <w:tc>
          <w:tcPr>
            <w:tcW w:w="630" w:type="dxa"/>
          </w:tcPr>
          <w:p w14:paraId="45C6EEAD" w14:textId="77777777" w:rsidR="00174C38" w:rsidRPr="00A03209" w:rsidRDefault="00174C38" w:rsidP="00A03209">
            <w:pPr>
              <w:jc w:val="center"/>
            </w:pPr>
            <w:r w:rsidRPr="00A03209">
              <w:t>13</w:t>
            </w:r>
          </w:p>
        </w:tc>
        <w:tc>
          <w:tcPr>
            <w:tcW w:w="1785" w:type="dxa"/>
          </w:tcPr>
          <w:p w14:paraId="7BBF4899" w14:textId="77777777" w:rsidR="00174C38" w:rsidRPr="00A03209" w:rsidRDefault="00174C38" w:rsidP="00A03209">
            <w:r w:rsidRPr="00A03209">
              <w:t>Actual vehicle speed [m/s]</w:t>
            </w:r>
          </w:p>
        </w:tc>
        <w:tc>
          <w:tcPr>
            <w:tcW w:w="750" w:type="dxa"/>
          </w:tcPr>
          <w:p w14:paraId="7451090B" w14:textId="77777777" w:rsidR="00174C38" w:rsidRPr="00A03209" w:rsidRDefault="00174C38" w:rsidP="00A03209">
            <w:pPr>
              <w:jc w:val="center"/>
            </w:pPr>
            <w:r w:rsidRPr="00A03209">
              <w:t>1</w:t>
            </w:r>
          </w:p>
        </w:tc>
        <w:tc>
          <w:tcPr>
            <w:tcW w:w="1225" w:type="dxa"/>
          </w:tcPr>
          <w:p w14:paraId="63D4E7C0" w14:textId="77777777" w:rsidR="00174C38" w:rsidRPr="00A03209" w:rsidRDefault="00174C38" w:rsidP="00A03209">
            <w:pPr>
              <w:jc w:val="center"/>
            </w:pPr>
            <w:r w:rsidRPr="00A03209">
              <w:t>0 – 99</w:t>
            </w:r>
          </w:p>
        </w:tc>
        <w:tc>
          <w:tcPr>
            <w:tcW w:w="2976" w:type="dxa"/>
          </w:tcPr>
          <w:p w14:paraId="79CB9B38" w14:textId="77777777" w:rsidR="00174C38" w:rsidRPr="00A03209" w:rsidRDefault="006C2037" w:rsidP="00A03209">
            <w:r w:rsidRPr="00A03209">
              <w:t>speed</w:t>
            </w:r>
          </w:p>
        </w:tc>
        <w:tc>
          <w:tcPr>
            <w:tcW w:w="1553" w:type="dxa"/>
          </w:tcPr>
          <w:p w14:paraId="130EB7D2" w14:textId="77777777" w:rsidR="00174C38" w:rsidRPr="00A03209" w:rsidRDefault="00174C38" w:rsidP="00A03209">
            <w:r w:rsidRPr="00A03209">
              <w:t>CAM</w:t>
            </w:r>
          </w:p>
        </w:tc>
      </w:tr>
      <w:tr w:rsidR="00174C38" w:rsidRPr="00A03209" w14:paraId="0C697AD8" w14:textId="77777777" w:rsidTr="00230124">
        <w:tc>
          <w:tcPr>
            <w:tcW w:w="630" w:type="dxa"/>
          </w:tcPr>
          <w:p w14:paraId="660F7590" w14:textId="77777777" w:rsidR="00174C38" w:rsidRPr="00A03209" w:rsidRDefault="00174C38" w:rsidP="00A03209">
            <w:pPr>
              <w:jc w:val="center"/>
            </w:pPr>
            <w:r w:rsidRPr="00A03209">
              <w:t>14</w:t>
            </w:r>
          </w:p>
        </w:tc>
        <w:tc>
          <w:tcPr>
            <w:tcW w:w="1785" w:type="dxa"/>
          </w:tcPr>
          <w:p w14:paraId="7A1DF8E4" w14:textId="77777777" w:rsidR="00174C38" w:rsidRPr="00A03209" w:rsidRDefault="00174C38" w:rsidP="00A03209">
            <w:r w:rsidRPr="00A03209">
              <w:t>Distance till passage stop line [m]</w:t>
            </w:r>
          </w:p>
        </w:tc>
        <w:tc>
          <w:tcPr>
            <w:tcW w:w="750" w:type="dxa"/>
          </w:tcPr>
          <w:p w14:paraId="6AE22C06" w14:textId="77777777" w:rsidR="00174C38" w:rsidRPr="00A03209" w:rsidRDefault="00174C38" w:rsidP="00A03209">
            <w:pPr>
              <w:jc w:val="center"/>
            </w:pPr>
            <w:r w:rsidRPr="00A03209">
              <w:t>2</w:t>
            </w:r>
          </w:p>
        </w:tc>
        <w:tc>
          <w:tcPr>
            <w:tcW w:w="1225" w:type="dxa"/>
          </w:tcPr>
          <w:p w14:paraId="01BFE349" w14:textId="77777777" w:rsidR="00174C38" w:rsidRPr="00A03209" w:rsidRDefault="00174C38" w:rsidP="00A03209">
            <w:pPr>
              <w:jc w:val="center"/>
            </w:pPr>
            <w:r w:rsidRPr="00A03209">
              <w:t>-99 to 9999</w:t>
            </w:r>
          </w:p>
        </w:tc>
        <w:tc>
          <w:tcPr>
            <w:tcW w:w="2976" w:type="dxa"/>
          </w:tcPr>
          <w:p w14:paraId="397F19CC" w14:textId="77777777" w:rsidR="00174C38" w:rsidRPr="00A03209" w:rsidRDefault="006C2037" w:rsidP="00A03209">
            <w:r w:rsidRPr="00A03209">
              <w:t>distance</w:t>
            </w:r>
          </w:p>
        </w:tc>
        <w:tc>
          <w:tcPr>
            <w:tcW w:w="1553" w:type="dxa"/>
          </w:tcPr>
          <w:p w14:paraId="5C0D7C61" w14:textId="77777777" w:rsidR="00174C38" w:rsidRPr="00A03209" w:rsidRDefault="00174C38" w:rsidP="00A03209">
            <w:r w:rsidRPr="00A03209">
              <w:t>CAM / MAP</w:t>
            </w:r>
          </w:p>
        </w:tc>
      </w:tr>
      <w:tr w:rsidR="00174C38" w:rsidRPr="00A03209" w14:paraId="2E7A82FA" w14:textId="77777777" w:rsidTr="00230124">
        <w:tc>
          <w:tcPr>
            <w:tcW w:w="630" w:type="dxa"/>
          </w:tcPr>
          <w:p w14:paraId="459A6FA2" w14:textId="77777777" w:rsidR="00174C38" w:rsidRPr="00A03209" w:rsidRDefault="00174C38" w:rsidP="00A03209">
            <w:pPr>
              <w:jc w:val="center"/>
            </w:pPr>
            <w:r w:rsidRPr="00A03209">
              <w:t>15</w:t>
            </w:r>
          </w:p>
        </w:tc>
        <w:tc>
          <w:tcPr>
            <w:tcW w:w="1785" w:type="dxa"/>
          </w:tcPr>
          <w:p w14:paraId="50B97869" w14:textId="77777777" w:rsidR="00174C38" w:rsidRPr="00A03209" w:rsidRDefault="00174C38" w:rsidP="00A03209">
            <w:r w:rsidRPr="00A03209">
              <w:t>Driving time till passage stop line</w:t>
            </w:r>
          </w:p>
        </w:tc>
        <w:tc>
          <w:tcPr>
            <w:tcW w:w="750" w:type="dxa"/>
          </w:tcPr>
          <w:p w14:paraId="764D36D2" w14:textId="77777777" w:rsidR="00174C38" w:rsidRPr="00A03209" w:rsidRDefault="00174C38" w:rsidP="00A03209">
            <w:pPr>
              <w:jc w:val="center"/>
            </w:pPr>
            <w:r w:rsidRPr="00A03209">
              <w:t>1</w:t>
            </w:r>
          </w:p>
        </w:tc>
        <w:tc>
          <w:tcPr>
            <w:tcW w:w="1225" w:type="dxa"/>
          </w:tcPr>
          <w:p w14:paraId="0B3D1EF6" w14:textId="77777777" w:rsidR="00174C38" w:rsidRPr="00A03209" w:rsidRDefault="00174C38" w:rsidP="00A03209">
            <w:pPr>
              <w:jc w:val="center"/>
            </w:pPr>
            <w:r w:rsidRPr="00A03209">
              <w:t>0 – 255</w:t>
            </w:r>
          </w:p>
        </w:tc>
        <w:tc>
          <w:tcPr>
            <w:tcW w:w="2976" w:type="dxa"/>
          </w:tcPr>
          <w:p w14:paraId="42D982D5" w14:textId="77777777" w:rsidR="00174C38" w:rsidRPr="00A03209" w:rsidRDefault="007337F5" w:rsidP="00A03209">
            <w:r w:rsidRPr="00A03209">
              <w:t>s</w:t>
            </w:r>
            <w:r w:rsidR="006C2037" w:rsidRPr="00A03209">
              <w:t>peed / distance</w:t>
            </w:r>
          </w:p>
        </w:tc>
        <w:tc>
          <w:tcPr>
            <w:tcW w:w="1553" w:type="dxa"/>
          </w:tcPr>
          <w:p w14:paraId="2D7CF973" w14:textId="77777777" w:rsidR="00174C38" w:rsidRPr="00A03209" w:rsidRDefault="00174C38" w:rsidP="00A03209">
            <w:r w:rsidRPr="00A03209">
              <w:t>CAM / MAP</w:t>
            </w:r>
          </w:p>
        </w:tc>
      </w:tr>
      <w:tr w:rsidR="00174C38" w:rsidRPr="00A03209" w14:paraId="2F856836" w14:textId="77777777" w:rsidTr="00230124">
        <w:tc>
          <w:tcPr>
            <w:tcW w:w="630" w:type="dxa"/>
          </w:tcPr>
          <w:p w14:paraId="2CFF6E43" w14:textId="77777777" w:rsidR="00174C38" w:rsidRPr="00A03209" w:rsidRDefault="00174C38" w:rsidP="00A03209">
            <w:pPr>
              <w:jc w:val="center"/>
            </w:pPr>
            <w:r w:rsidRPr="00A03209">
              <w:t>16</w:t>
            </w:r>
          </w:p>
        </w:tc>
        <w:tc>
          <w:tcPr>
            <w:tcW w:w="1785" w:type="dxa"/>
          </w:tcPr>
          <w:p w14:paraId="5E35D814" w14:textId="77777777" w:rsidR="00174C38" w:rsidRPr="00A03209" w:rsidRDefault="00174C38" w:rsidP="00A03209">
            <w:r w:rsidRPr="00A03209">
              <w:t>Journey number</w:t>
            </w:r>
          </w:p>
        </w:tc>
        <w:tc>
          <w:tcPr>
            <w:tcW w:w="750" w:type="dxa"/>
          </w:tcPr>
          <w:p w14:paraId="52AF6C01" w14:textId="77777777" w:rsidR="00174C38" w:rsidRPr="00A03209" w:rsidRDefault="00174C38" w:rsidP="00A03209">
            <w:pPr>
              <w:jc w:val="center"/>
            </w:pPr>
            <w:r w:rsidRPr="00A03209">
              <w:t>2</w:t>
            </w:r>
          </w:p>
        </w:tc>
        <w:tc>
          <w:tcPr>
            <w:tcW w:w="1225" w:type="dxa"/>
          </w:tcPr>
          <w:p w14:paraId="2ECF3C0E" w14:textId="77777777" w:rsidR="00174C38" w:rsidRPr="00A03209" w:rsidRDefault="00174C38" w:rsidP="00A03209">
            <w:pPr>
              <w:jc w:val="center"/>
            </w:pPr>
            <w:r w:rsidRPr="00A03209">
              <w:t>0 – 9999</w:t>
            </w:r>
          </w:p>
        </w:tc>
        <w:tc>
          <w:tcPr>
            <w:tcW w:w="2976" w:type="dxa"/>
          </w:tcPr>
          <w:p w14:paraId="5F3FA8D2" w14:textId="77777777" w:rsidR="00174C38" w:rsidRPr="00A03209" w:rsidRDefault="00174C38" w:rsidP="00A03209"/>
        </w:tc>
        <w:tc>
          <w:tcPr>
            <w:tcW w:w="1553" w:type="dxa"/>
          </w:tcPr>
          <w:p w14:paraId="283C61EC" w14:textId="77777777" w:rsidR="00174C38" w:rsidRPr="00A03209" w:rsidRDefault="00C83A71" w:rsidP="00A03209">
            <w:r>
              <w:t>CAM (</w:t>
            </w:r>
            <w:r w:rsidRPr="00A03209">
              <w:t>PtActivation</w:t>
            </w:r>
            <w:r>
              <w:t>)</w:t>
            </w:r>
          </w:p>
        </w:tc>
      </w:tr>
      <w:tr w:rsidR="00174C38" w:rsidRPr="00A03209" w14:paraId="6593B618" w14:textId="77777777" w:rsidTr="00230124">
        <w:tc>
          <w:tcPr>
            <w:tcW w:w="630" w:type="dxa"/>
          </w:tcPr>
          <w:p w14:paraId="2BFBB26A" w14:textId="77777777" w:rsidR="00174C38" w:rsidRPr="00A03209" w:rsidRDefault="00174C38" w:rsidP="00A03209">
            <w:pPr>
              <w:jc w:val="center"/>
            </w:pPr>
            <w:r w:rsidRPr="00A03209">
              <w:t>17</w:t>
            </w:r>
          </w:p>
        </w:tc>
        <w:tc>
          <w:tcPr>
            <w:tcW w:w="1785" w:type="dxa"/>
          </w:tcPr>
          <w:p w14:paraId="71F85B54" w14:textId="77777777" w:rsidR="00174C38" w:rsidRPr="00A03209" w:rsidRDefault="00174C38" w:rsidP="00A03209">
            <w:r w:rsidRPr="00A03209">
              <w:t>Type of Journey or Fortify seq number</w:t>
            </w:r>
          </w:p>
        </w:tc>
        <w:tc>
          <w:tcPr>
            <w:tcW w:w="750" w:type="dxa"/>
          </w:tcPr>
          <w:p w14:paraId="5FD4A903" w14:textId="77777777" w:rsidR="00174C38" w:rsidRPr="00A03209" w:rsidRDefault="00174C38" w:rsidP="00A03209">
            <w:pPr>
              <w:jc w:val="center"/>
            </w:pPr>
            <w:r w:rsidRPr="00A03209">
              <w:t>1</w:t>
            </w:r>
          </w:p>
        </w:tc>
        <w:tc>
          <w:tcPr>
            <w:tcW w:w="1225" w:type="dxa"/>
          </w:tcPr>
          <w:p w14:paraId="7C64CFE6" w14:textId="77777777" w:rsidR="00174C38" w:rsidRPr="00A03209" w:rsidRDefault="00174C38" w:rsidP="00A03209">
            <w:pPr>
              <w:jc w:val="center"/>
            </w:pPr>
            <w:r w:rsidRPr="00A03209">
              <w:t>0 – 99</w:t>
            </w:r>
          </w:p>
        </w:tc>
        <w:tc>
          <w:tcPr>
            <w:tcW w:w="2976" w:type="dxa"/>
          </w:tcPr>
          <w:p w14:paraId="42889567" w14:textId="77777777" w:rsidR="00174C38" w:rsidRPr="00A03209" w:rsidRDefault="00174C38" w:rsidP="00A03209"/>
        </w:tc>
        <w:tc>
          <w:tcPr>
            <w:tcW w:w="1553" w:type="dxa"/>
          </w:tcPr>
          <w:p w14:paraId="0CD86B29" w14:textId="0FFB8DA9" w:rsidR="00174C38" w:rsidRPr="00A03209" w:rsidRDefault="00174C38" w:rsidP="00A03209"/>
        </w:tc>
      </w:tr>
      <w:tr w:rsidR="00174C38" w:rsidRPr="00A03209" w14:paraId="32665DB6" w14:textId="77777777" w:rsidTr="00230124">
        <w:tc>
          <w:tcPr>
            <w:tcW w:w="630" w:type="dxa"/>
          </w:tcPr>
          <w:p w14:paraId="6EBDAB61" w14:textId="77777777" w:rsidR="00174C38" w:rsidRPr="00A03209" w:rsidRDefault="00174C38" w:rsidP="00A03209">
            <w:pPr>
              <w:jc w:val="center"/>
            </w:pPr>
            <w:r w:rsidRPr="00A03209">
              <w:t>18</w:t>
            </w:r>
          </w:p>
        </w:tc>
        <w:tc>
          <w:tcPr>
            <w:tcW w:w="1785" w:type="dxa"/>
          </w:tcPr>
          <w:p w14:paraId="7D64A152" w14:textId="77777777" w:rsidR="00174C38" w:rsidRPr="00A03209" w:rsidRDefault="00174C38" w:rsidP="00A03209">
            <w:r w:rsidRPr="00A03209">
              <w:t>Route Public Transport</w:t>
            </w:r>
          </w:p>
        </w:tc>
        <w:tc>
          <w:tcPr>
            <w:tcW w:w="750" w:type="dxa"/>
          </w:tcPr>
          <w:p w14:paraId="188DB503" w14:textId="77777777" w:rsidR="00174C38" w:rsidRPr="00A03209" w:rsidRDefault="00174C38" w:rsidP="00A03209">
            <w:pPr>
              <w:jc w:val="center"/>
            </w:pPr>
            <w:r w:rsidRPr="00A03209">
              <w:t>1</w:t>
            </w:r>
          </w:p>
        </w:tc>
        <w:tc>
          <w:tcPr>
            <w:tcW w:w="1225" w:type="dxa"/>
          </w:tcPr>
          <w:p w14:paraId="0F65EF10" w14:textId="77777777" w:rsidR="00174C38" w:rsidRPr="00A03209" w:rsidRDefault="00174C38" w:rsidP="00A03209">
            <w:pPr>
              <w:jc w:val="center"/>
            </w:pPr>
            <w:r w:rsidRPr="00A03209">
              <w:t>0 – 99</w:t>
            </w:r>
          </w:p>
        </w:tc>
        <w:tc>
          <w:tcPr>
            <w:tcW w:w="2976" w:type="dxa"/>
          </w:tcPr>
          <w:p w14:paraId="5490EA6A" w14:textId="77777777" w:rsidR="00174C38" w:rsidRPr="00A03209" w:rsidRDefault="00174C38" w:rsidP="00A03209"/>
        </w:tc>
        <w:tc>
          <w:tcPr>
            <w:tcW w:w="1553" w:type="dxa"/>
          </w:tcPr>
          <w:p w14:paraId="567DC7C9" w14:textId="77777777" w:rsidR="00174C38" w:rsidRPr="00A03209" w:rsidRDefault="00C407C5" w:rsidP="00A03209">
            <w:r w:rsidRPr="00A03209">
              <w:t>SRM</w:t>
            </w:r>
          </w:p>
        </w:tc>
      </w:tr>
      <w:tr w:rsidR="00174C38" w:rsidRPr="00A03209" w14:paraId="60B0FD20" w14:textId="77777777" w:rsidTr="00230124">
        <w:tc>
          <w:tcPr>
            <w:tcW w:w="630" w:type="dxa"/>
          </w:tcPr>
          <w:p w14:paraId="1C25D3FB" w14:textId="77777777" w:rsidR="00174C38" w:rsidRPr="00A03209" w:rsidRDefault="00174C38" w:rsidP="00A03209">
            <w:pPr>
              <w:jc w:val="center"/>
            </w:pPr>
            <w:r w:rsidRPr="00A03209">
              <w:t>19</w:t>
            </w:r>
          </w:p>
        </w:tc>
        <w:tc>
          <w:tcPr>
            <w:tcW w:w="1785" w:type="dxa"/>
          </w:tcPr>
          <w:p w14:paraId="7241F4E2" w14:textId="77777777" w:rsidR="00174C38" w:rsidRPr="00A03209" w:rsidRDefault="00174C38" w:rsidP="00A03209">
            <w:r w:rsidRPr="00A03209">
              <w:t>Type of command</w:t>
            </w:r>
          </w:p>
        </w:tc>
        <w:tc>
          <w:tcPr>
            <w:tcW w:w="750" w:type="dxa"/>
          </w:tcPr>
          <w:p w14:paraId="675C84D9" w14:textId="77777777" w:rsidR="00174C38" w:rsidRPr="00A03209" w:rsidRDefault="00174C38" w:rsidP="00A03209">
            <w:pPr>
              <w:jc w:val="center"/>
            </w:pPr>
            <w:r w:rsidRPr="00A03209">
              <w:t>1</w:t>
            </w:r>
          </w:p>
        </w:tc>
        <w:tc>
          <w:tcPr>
            <w:tcW w:w="1225" w:type="dxa"/>
          </w:tcPr>
          <w:p w14:paraId="636177AF" w14:textId="77777777" w:rsidR="00174C38" w:rsidRPr="00A03209" w:rsidRDefault="00174C38" w:rsidP="00A03209">
            <w:pPr>
              <w:jc w:val="center"/>
            </w:pPr>
            <w:r w:rsidRPr="00A03209">
              <w:t>0 – 99</w:t>
            </w:r>
          </w:p>
        </w:tc>
        <w:tc>
          <w:tcPr>
            <w:tcW w:w="2976" w:type="dxa"/>
          </w:tcPr>
          <w:p w14:paraId="2D396245" w14:textId="77777777" w:rsidR="00174C38" w:rsidRPr="00A03209" w:rsidRDefault="004677AC" w:rsidP="00A03209">
            <w:r>
              <w:t>r</w:t>
            </w:r>
            <w:r w:rsidR="006C2037" w:rsidRPr="00A03209">
              <w:t>equestType</w:t>
            </w:r>
          </w:p>
        </w:tc>
        <w:tc>
          <w:tcPr>
            <w:tcW w:w="1553" w:type="dxa"/>
          </w:tcPr>
          <w:p w14:paraId="0D7BC7E9" w14:textId="77777777" w:rsidR="00174C38" w:rsidRPr="00A03209" w:rsidRDefault="00174C38" w:rsidP="00A03209">
            <w:r w:rsidRPr="00A03209">
              <w:t>SRM</w:t>
            </w:r>
          </w:p>
        </w:tc>
      </w:tr>
      <w:tr w:rsidR="00174C38" w:rsidRPr="00A03209" w14:paraId="171F9156" w14:textId="77777777" w:rsidTr="00230124">
        <w:tc>
          <w:tcPr>
            <w:tcW w:w="630" w:type="dxa"/>
          </w:tcPr>
          <w:p w14:paraId="00EB9968" w14:textId="77777777" w:rsidR="00174C38" w:rsidRPr="00A03209" w:rsidRDefault="00174C38" w:rsidP="00A03209">
            <w:pPr>
              <w:jc w:val="center"/>
            </w:pPr>
            <w:r w:rsidRPr="00A03209">
              <w:t>20</w:t>
            </w:r>
          </w:p>
        </w:tc>
        <w:tc>
          <w:tcPr>
            <w:tcW w:w="1785" w:type="dxa"/>
          </w:tcPr>
          <w:p w14:paraId="6968EA05" w14:textId="77777777" w:rsidR="00174C38" w:rsidRPr="00A03209" w:rsidRDefault="00174C38" w:rsidP="00A03209">
            <w:r w:rsidRPr="00A03209">
              <w:t>Activation pointnr</w:t>
            </w:r>
          </w:p>
        </w:tc>
        <w:tc>
          <w:tcPr>
            <w:tcW w:w="750" w:type="dxa"/>
          </w:tcPr>
          <w:p w14:paraId="78E6A758" w14:textId="77777777" w:rsidR="00174C38" w:rsidRPr="00A03209" w:rsidRDefault="00174C38" w:rsidP="00A03209">
            <w:pPr>
              <w:jc w:val="center"/>
            </w:pPr>
            <w:r w:rsidRPr="00A03209">
              <w:t>2</w:t>
            </w:r>
          </w:p>
        </w:tc>
        <w:tc>
          <w:tcPr>
            <w:tcW w:w="1225" w:type="dxa"/>
          </w:tcPr>
          <w:p w14:paraId="43AEC4FE" w14:textId="77777777" w:rsidR="00174C38" w:rsidRPr="00A03209" w:rsidRDefault="00174C38" w:rsidP="00A03209">
            <w:pPr>
              <w:jc w:val="center"/>
            </w:pPr>
            <w:r w:rsidRPr="00A03209">
              <w:t>0 – 32767</w:t>
            </w:r>
          </w:p>
        </w:tc>
        <w:tc>
          <w:tcPr>
            <w:tcW w:w="2976" w:type="dxa"/>
          </w:tcPr>
          <w:p w14:paraId="22C81F04" w14:textId="77777777" w:rsidR="00174C38" w:rsidRPr="00A03209" w:rsidRDefault="00174C38" w:rsidP="00A03209"/>
        </w:tc>
        <w:tc>
          <w:tcPr>
            <w:tcW w:w="1553" w:type="dxa"/>
          </w:tcPr>
          <w:p w14:paraId="725A8EA7" w14:textId="65896513" w:rsidR="00174C38" w:rsidRPr="00A03209" w:rsidRDefault="00174C38" w:rsidP="00A03209"/>
        </w:tc>
      </w:tr>
      <w:tr w:rsidR="00174C38" w:rsidRPr="00A03209" w14:paraId="7B1796B1" w14:textId="77777777" w:rsidTr="00230124">
        <w:tc>
          <w:tcPr>
            <w:tcW w:w="630" w:type="dxa"/>
          </w:tcPr>
          <w:p w14:paraId="31173CAD" w14:textId="77777777" w:rsidR="00174C38" w:rsidRPr="00A03209" w:rsidRDefault="00174C38" w:rsidP="00A03209">
            <w:pPr>
              <w:jc w:val="center"/>
            </w:pPr>
            <w:r w:rsidRPr="00A03209">
              <w:t>21a</w:t>
            </w:r>
          </w:p>
        </w:tc>
        <w:tc>
          <w:tcPr>
            <w:tcW w:w="1785" w:type="dxa"/>
          </w:tcPr>
          <w:p w14:paraId="637F87AC" w14:textId="77777777" w:rsidR="00174C38" w:rsidRPr="00A03209" w:rsidRDefault="00174C38" w:rsidP="00A03209">
            <w:r w:rsidRPr="00A03209">
              <w:t>Location- reference Latitude [degrees]</w:t>
            </w:r>
          </w:p>
        </w:tc>
        <w:tc>
          <w:tcPr>
            <w:tcW w:w="750" w:type="dxa"/>
          </w:tcPr>
          <w:p w14:paraId="2E84AE9F" w14:textId="77777777" w:rsidR="00174C38" w:rsidRPr="00A03209" w:rsidRDefault="00174C38" w:rsidP="00A03209">
            <w:pPr>
              <w:jc w:val="center"/>
            </w:pPr>
            <w:r w:rsidRPr="00A03209">
              <w:t>1</w:t>
            </w:r>
          </w:p>
        </w:tc>
        <w:tc>
          <w:tcPr>
            <w:tcW w:w="1225" w:type="dxa"/>
          </w:tcPr>
          <w:p w14:paraId="332BDB23" w14:textId="77777777" w:rsidR="00174C38" w:rsidRPr="00A03209" w:rsidRDefault="00174C38" w:rsidP="00A03209">
            <w:pPr>
              <w:jc w:val="center"/>
            </w:pPr>
            <w:r w:rsidRPr="00A03209">
              <w:t>0 – 89</w:t>
            </w:r>
          </w:p>
        </w:tc>
        <w:tc>
          <w:tcPr>
            <w:tcW w:w="2976" w:type="dxa"/>
          </w:tcPr>
          <w:p w14:paraId="34828B3B" w14:textId="77777777" w:rsidR="00174C38" w:rsidRPr="00A03209" w:rsidRDefault="007337F5" w:rsidP="00A03209">
            <w:r w:rsidRPr="00A03209">
              <w:t>l</w:t>
            </w:r>
            <w:r w:rsidR="006C2037" w:rsidRPr="00A03209">
              <w:t>ocation</w:t>
            </w:r>
          </w:p>
        </w:tc>
        <w:tc>
          <w:tcPr>
            <w:tcW w:w="1553" w:type="dxa"/>
          </w:tcPr>
          <w:p w14:paraId="0F243525" w14:textId="77777777" w:rsidR="00174C38" w:rsidRPr="00A03209" w:rsidRDefault="00174C38" w:rsidP="00A03209">
            <w:r w:rsidRPr="00A03209">
              <w:t>CAM</w:t>
            </w:r>
          </w:p>
        </w:tc>
      </w:tr>
      <w:tr w:rsidR="00174C38" w:rsidRPr="00A03209" w14:paraId="6D877902" w14:textId="77777777" w:rsidTr="00230124">
        <w:tc>
          <w:tcPr>
            <w:tcW w:w="630" w:type="dxa"/>
          </w:tcPr>
          <w:p w14:paraId="52FD04BA" w14:textId="77777777" w:rsidR="00174C38" w:rsidRPr="00A03209" w:rsidRDefault="00174C38" w:rsidP="00A03209">
            <w:pPr>
              <w:jc w:val="center"/>
            </w:pPr>
            <w:r w:rsidRPr="00A03209">
              <w:t>21b</w:t>
            </w:r>
          </w:p>
        </w:tc>
        <w:tc>
          <w:tcPr>
            <w:tcW w:w="1785" w:type="dxa"/>
          </w:tcPr>
          <w:p w14:paraId="4FAB3A4C" w14:textId="77777777" w:rsidR="00174C38" w:rsidRPr="00A03209" w:rsidRDefault="00174C38" w:rsidP="00A03209">
            <w:r w:rsidRPr="00A03209">
              <w:t>Location-reference Latitude [minutes]</w:t>
            </w:r>
          </w:p>
        </w:tc>
        <w:tc>
          <w:tcPr>
            <w:tcW w:w="750" w:type="dxa"/>
          </w:tcPr>
          <w:p w14:paraId="76E85092" w14:textId="77777777" w:rsidR="00174C38" w:rsidRPr="00A03209" w:rsidRDefault="00174C38" w:rsidP="00A03209">
            <w:pPr>
              <w:jc w:val="center"/>
            </w:pPr>
            <w:r w:rsidRPr="00A03209">
              <w:t>1</w:t>
            </w:r>
          </w:p>
        </w:tc>
        <w:tc>
          <w:tcPr>
            <w:tcW w:w="1225" w:type="dxa"/>
          </w:tcPr>
          <w:p w14:paraId="4967DE82" w14:textId="77777777" w:rsidR="00174C38" w:rsidRPr="00A03209" w:rsidRDefault="00174C38" w:rsidP="00A03209">
            <w:pPr>
              <w:jc w:val="center"/>
            </w:pPr>
            <w:r w:rsidRPr="00A03209">
              <w:t>0 – 59</w:t>
            </w:r>
          </w:p>
        </w:tc>
        <w:tc>
          <w:tcPr>
            <w:tcW w:w="2976" w:type="dxa"/>
          </w:tcPr>
          <w:p w14:paraId="30D0099A" w14:textId="77777777" w:rsidR="00174C38" w:rsidRPr="00A03209" w:rsidRDefault="007337F5" w:rsidP="00A03209">
            <w:r w:rsidRPr="00A03209">
              <w:t>l</w:t>
            </w:r>
            <w:r w:rsidR="006C2037" w:rsidRPr="00A03209">
              <w:t>ocation</w:t>
            </w:r>
          </w:p>
        </w:tc>
        <w:tc>
          <w:tcPr>
            <w:tcW w:w="1553" w:type="dxa"/>
          </w:tcPr>
          <w:p w14:paraId="380D33C2" w14:textId="77777777" w:rsidR="00174C38" w:rsidRPr="00A03209" w:rsidRDefault="00174C38" w:rsidP="00A03209">
            <w:r w:rsidRPr="00A03209">
              <w:t>CAM</w:t>
            </w:r>
          </w:p>
        </w:tc>
      </w:tr>
      <w:tr w:rsidR="00174C38" w:rsidRPr="00A03209" w14:paraId="57D89525" w14:textId="77777777" w:rsidTr="00230124">
        <w:tc>
          <w:tcPr>
            <w:tcW w:w="630" w:type="dxa"/>
          </w:tcPr>
          <w:p w14:paraId="013A3246" w14:textId="77777777" w:rsidR="00174C38" w:rsidRPr="00A03209" w:rsidRDefault="00174C38" w:rsidP="00A03209">
            <w:pPr>
              <w:jc w:val="center"/>
            </w:pPr>
            <w:r w:rsidRPr="00A03209">
              <w:t>21c</w:t>
            </w:r>
          </w:p>
        </w:tc>
        <w:tc>
          <w:tcPr>
            <w:tcW w:w="1785" w:type="dxa"/>
          </w:tcPr>
          <w:p w14:paraId="30A75450" w14:textId="77777777" w:rsidR="00174C38" w:rsidRPr="00A03209" w:rsidRDefault="00174C38" w:rsidP="00A03209">
            <w:r w:rsidRPr="00A03209">
              <w:t>Location-reference Latitude [seconds]</w:t>
            </w:r>
          </w:p>
        </w:tc>
        <w:tc>
          <w:tcPr>
            <w:tcW w:w="750" w:type="dxa"/>
          </w:tcPr>
          <w:p w14:paraId="1E5A5356" w14:textId="77777777" w:rsidR="00174C38" w:rsidRPr="00A03209" w:rsidRDefault="00174C38" w:rsidP="00A03209">
            <w:pPr>
              <w:jc w:val="center"/>
            </w:pPr>
            <w:r w:rsidRPr="00A03209">
              <w:t>1</w:t>
            </w:r>
          </w:p>
        </w:tc>
        <w:tc>
          <w:tcPr>
            <w:tcW w:w="1225" w:type="dxa"/>
          </w:tcPr>
          <w:p w14:paraId="0A3BDA28" w14:textId="77777777" w:rsidR="00174C38" w:rsidRPr="00A03209" w:rsidRDefault="00174C38" w:rsidP="00A03209">
            <w:pPr>
              <w:jc w:val="center"/>
            </w:pPr>
            <w:r w:rsidRPr="00A03209">
              <w:t>0 – 59</w:t>
            </w:r>
          </w:p>
        </w:tc>
        <w:tc>
          <w:tcPr>
            <w:tcW w:w="2976" w:type="dxa"/>
          </w:tcPr>
          <w:p w14:paraId="352CEC70" w14:textId="77777777" w:rsidR="00174C38" w:rsidRPr="00A03209" w:rsidRDefault="007337F5" w:rsidP="00A03209">
            <w:r w:rsidRPr="00A03209">
              <w:t>l</w:t>
            </w:r>
            <w:r w:rsidR="006C2037" w:rsidRPr="00A03209">
              <w:t>ocation</w:t>
            </w:r>
          </w:p>
        </w:tc>
        <w:tc>
          <w:tcPr>
            <w:tcW w:w="1553" w:type="dxa"/>
          </w:tcPr>
          <w:p w14:paraId="177753DA" w14:textId="77777777" w:rsidR="00174C38" w:rsidRPr="00A03209" w:rsidRDefault="00174C38" w:rsidP="00A03209">
            <w:r w:rsidRPr="00A03209">
              <w:t>CAM</w:t>
            </w:r>
          </w:p>
        </w:tc>
      </w:tr>
      <w:tr w:rsidR="00174C38" w:rsidRPr="00A03209" w14:paraId="324B5697" w14:textId="77777777" w:rsidTr="00230124">
        <w:tc>
          <w:tcPr>
            <w:tcW w:w="630" w:type="dxa"/>
          </w:tcPr>
          <w:p w14:paraId="2ADE7E74" w14:textId="77777777" w:rsidR="00174C38" w:rsidRPr="00A03209" w:rsidRDefault="00174C38" w:rsidP="00A03209">
            <w:pPr>
              <w:jc w:val="center"/>
            </w:pPr>
            <w:r w:rsidRPr="00A03209">
              <w:t>21d</w:t>
            </w:r>
          </w:p>
        </w:tc>
        <w:tc>
          <w:tcPr>
            <w:tcW w:w="1785" w:type="dxa"/>
          </w:tcPr>
          <w:p w14:paraId="34A5E762" w14:textId="77777777" w:rsidR="00174C38" w:rsidRPr="00A03209" w:rsidRDefault="00174C38" w:rsidP="00A03209">
            <w:r w:rsidRPr="00A03209">
              <w:t>Location-reference Latitude [hundreds of seconds]</w:t>
            </w:r>
          </w:p>
        </w:tc>
        <w:tc>
          <w:tcPr>
            <w:tcW w:w="750" w:type="dxa"/>
          </w:tcPr>
          <w:p w14:paraId="5BAA59C4" w14:textId="77777777" w:rsidR="00174C38" w:rsidRPr="00A03209" w:rsidRDefault="00174C38" w:rsidP="00A03209">
            <w:pPr>
              <w:jc w:val="center"/>
            </w:pPr>
            <w:r w:rsidRPr="00A03209">
              <w:t>1</w:t>
            </w:r>
          </w:p>
        </w:tc>
        <w:tc>
          <w:tcPr>
            <w:tcW w:w="1225" w:type="dxa"/>
          </w:tcPr>
          <w:p w14:paraId="314292C4" w14:textId="77777777" w:rsidR="00174C38" w:rsidRPr="00A03209" w:rsidRDefault="00174C38" w:rsidP="00A03209">
            <w:pPr>
              <w:jc w:val="center"/>
            </w:pPr>
            <w:r w:rsidRPr="00A03209">
              <w:t>0 – 99</w:t>
            </w:r>
          </w:p>
        </w:tc>
        <w:tc>
          <w:tcPr>
            <w:tcW w:w="2976" w:type="dxa"/>
          </w:tcPr>
          <w:p w14:paraId="62052585" w14:textId="77777777" w:rsidR="00174C38" w:rsidRPr="00A03209" w:rsidRDefault="007337F5" w:rsidP="00A03209">
            <w:r w:rsidRPr="00A03209">
              <w:t>l</w:t>
            </w:r>
            <w:r w:rsidR="006C2037" w:rsidRPr="00A03209">
              <w:t>ocation</w:t>
            </w:r>
          </w:p>
        </w:tc>
        <w:tc>
          <w:tcPr>
            <w:tcW w:w="1553" w:type="dxa"/>
          </w:tcPr>
          <w:p w14:paraId="7A7D419E" w14:textId="77777777" w:rsidR="00174C38" w:rsidRPr="00A03209" w:rsidRDefault="00174C38" w:rsidP="00A03209">
            <w:r w:rsidRPr="00A03209">
              <w:t>CAM</w:t>
            </w:r>
          </w:p>
        </w:tc>
      </w:tr>
      <w:tr w:rsidR="00174C38" w:rsidRPr="00A03209" w14:paraId="154FF618" w14:textId="77777777" w:rsidTr="00230124">
        <w:tc>
          <w:tcPr>
            <w:tcW w:w="630" w:type="dxa"/>
          </w:tcPr>
          <w:p w14:paraId="0F45B301" w14:textId="77777777" w:rsidR="00174C38" w:rsidRPr="00A03209" w:rsidRDefault="00174C38" w:rsidP="00A03209">
            <w:pPr>
              <w:jc w:val="center"/>
            </w:pPr>
            <w:r w:rsidRPr="00A03209">
              <w:t>21e</w:t>
            </w:r>
          </w:p>
        </w:tc>
        <w:tc>
          <w:tcPr>
            <w:tcW w:w="1785" w:type="dxa"/>
          </w:tcPr>
          <w:p w14:paraId="7FF0E029" w14:textId="77777777" w:rsidR="00174C38" w:rsidRPr="00A03209" w:rsidRDefault="00174C38" w:rsidP="00A03209">
            <w:r w:rsidRPr="00A03209">
              <w:t>Location-reference Longitude [degrees]</w:t>
            </w:r>
          </w:p>
        </w:tc>
        <w:tc>
          <w:tcPr>
            <w:tcW w:w="750" w:type="dxa"/>
          </w:tcPr>
          <w:p w14:paraId="56D48AF1" w14:textId="77777777" w:rsidR="00174C38" w:rsidRPr="00A03209" w:rsidRDefault="00174C38" w:rsidP="00A03209">
            <w:pPr>
              <w:jc w:val="center"/>
            </w:pPr>
            <w:r w:rsidRPr="00A03209">
              <w:t>1</w:t>
            </w:r>
          </w:p>
        </w:tc>
        <w:tc>
          <w:tcPr>
            <w:tcW w:w="1225" w:type="dxa"/>
          </w:tcPr>
          <w:p w14:paraId="32E317BE" w14:textId="77777777" w:rsidR="00174C38" w:rsidRPr="00A03209" w:rsidRDefault="00174C38" w:rsidP="00A03209">
            <w:pPr>
              <w:jc w:val="center"/>
            </w:pPr>
            <w:r w:rsidRPr="00A03209">
              <w:t>0 – 179</w:t>
            </w:r>
          </w:p>
        </w:tc>
        <w:tc>
          <w:tcPr>
            <w:tcW w:w="2976" w:type="dxa"/>
          </w:tcPr>
          <w:p w14:paraId="4D12A5D8" w14:textId="77777777" w:rsidR="00174C38" w:rsidRPr="00A03209" w:rsidRDefault="007337F5" w:rsidP="00A03209">
            <w:r w:rsidRPr="00A03209">
              <w:t>l</w:t>
            </w:r>
            <w:r w:rsidR="006C2037" w:rsidRPr="00A03209">
              <w:t>ocation</w:t>
            </w:r>
          </w:p>
        </w:tc>
        <w:tc>
          <w:tcPr>
            <w:tcW w:w="1553" w:type="dxa"/>
          </w:tcPr>
          <w:p w14:paraId="5F7136CB" w14:textId="77777777" w:rsidR="00174C38" w:rsidRPr="00A03209" w:rsidRDefault="00174C38" w:rsidP="00A03209">
            <w:r w:rsidRPr="00A03209">
              <w:t>CAM</w:t>
            </w:r>
          </w:p>
        </w:tc>
      </w:tr>
      <w:tr w:rsidR="00174C38" w:rsidRPr="00A03209" w14:paraId="5A65CE7F" w14:textId="77777777" w:rsidTr="00230124">
        <w:tc>
          <w:tcPr>
            <w:tcW w:w="630" w:type="dxa"/>
          </w:tcPr>
          <w:p w14:paraId="37A0C339" w14:textId="77777777" w:rsidR="00174C38" w:rsidRPr="00A03209" w:rsidRDefault="00174C38" w:rsidP="00A03209">
            <w:pPr>
              <w:jc w:val="center"/>
            </w:pPr>
            <w:r w:rsidRPr="00A03209">
              <w:t>21f</w:t>
            </w:r>
          </w:p>
        </w:tc>
        <w:tc>
          <w:tcPr>
            <w:tcW w:w="1785" w:type="dxa"/>
          </w:tcPr>
          <w:p w14:paraId="2D6E26A4" w14:textId="77777777" w:rsidR="00174C38" w:rsidRPr="00A03209" w:rsidRDefault="00174C38" w:rsidP="00A03209">
            <w:r w:rsidRPr="00A03209">
              <w:t>Location-reference Longitude [minutes]</w:t>
            </w:r>
          </w:p>
        </w:tc>
        <w:tc>
          <w:tcPr>
            <w:tcW w:w="750" w:type="dxa"/>
          </w:tcPr>
          <w:p w14:paraId="75CD3F9C" w14:textId="77777777" w:rsidR="00174C38" w:rsidRPr="00A03209" w:rsidRDefault="00174C38" w:rsidP="00A03209">
            <w:pPr>
              <w:jc w:val="center"/>
            </w:pPr>
            <w:r w:rsidRPr="00A03209">
              <w:t>1</w:t>
            </w:r>
          </w:p>
        </w:tc>
        <w:tc>
          <w:tcPr>
            <w:tcW w:w="1225" w:type="dxa"/>
          </w:tcPr>
          <w:p w14:paraId="5E0E424D" w14:textId="77777777" w:rsidR="00174C38" w:rsidRPr="00A03209" w:rsidRDefault="00174C38" w:rsidP="00A03209">
            <w:pPr>
              <w:jc w:val="center"/>
            </w:pPr>
            <w:r w:rsidRPr="00A03209">
              <w:t>0 – 59</w:t>
            </w:r>
          </w:p>
        </w:tc>
        <w:tc>
          <w:tcPr>
            <w:tcW w:w="2976" w:type="dxa"/>
          </w:tcPr>
          <w:p w14:paraId="64125CE9" w14:textId="77777777" w:rsidR="00174C38" w:rsidRPr="00A03209" w:rsidRDefault="007337F5" w:rsidP="00A03209">
            <w:r w:rsidRPr="00A03209">
              <w:t>l</w:t>
            </w:r>
            <w:r w:rsidR="006C2037" w:rsidRPr="00A03209">
              <w:t>ocation</w:t>
            </w:r>
          </w:p>
        </w:tc>
        <w:tc>
          <w:tcPr>
            <w:tcW w:w="1553" w:type="dxa"/>
          </w:tcPr>
          <w:p w14:paraId="2F8347CA" w14:textId="77777777" w:rsidR="00174C38" w:rsidRPr="00A03209" w:rsidRDefault="00174C38" w:rsidP="00A03209">
            <w:r w:rsidRPr="00A03209">
              <w:t>CAM</w:t>
            </w:r>
          </w:p>
        </w:tc>
      </w:tr>
      <w:tr w:rsidR="00174C38" w:rsidRPr="00A03209" w14:paraId="786C0D9B" w14:textId="77777777" w:rsidTr="00230124">
        <w:tc>
          <w:tcPr>
            <w:tcW w:w="630" w:type="dxa"/>
          </w:tcPr>
          <w:p w14:paraId="0EAFCE3C" w14:textId="77777777" w:rsidR="00174C38" w:rsidRPr="00A03209" w:rsidRDefault="00174C38" w:rsidP="00A03209">
            <w:pPr>
              <w:jc w:val="center"/>
            </w:pPr>
            <w:r w:rsidRPr="00A03209">
              <w:t>21g</w:t>
            </w:r>
          </w:p>
        </w:tc>
        <w:tc>
          <w:tcPr>
            <w:tcW w:w="1785" w:type="dxa"/>
          </w:tcPr>
          <w:p w14:paraId="09877D16" w14:textId="77777777" w:rsidR="00174C38" w:rsidRPr="00A03209" w:rsidRDefault="00174C38" w:rsidP="00A03209">
            <w:r w:rsidRPr="00A03209">
              <w:t>Location-reference Longitude [seconds]</w:t>
            </w:r>
          </w:p>
        </w:tc>
        <w:tc>
          <w:tcPr>
            <w:tcW w:w="750" w:type="dxa"/>
          </w:tcPr>
          <w:p w14:paraId="2DD66BB1" w14:textId="77777777" w:rsidR="00174C38" w:rsidRPr="00A03209" w:rsidRDefault="00174C38" w:rsidP="00A03209">
            <w:pPr>
              <w:jc w:val="center"/>
            </w:pPr>
            <w:r w:rsidRPr="00A03209">
              <w:t>1</w:t>
            </w:r>
          </w:p>
        </w:tc>
        <w:tc>
          <w:tcPr>
            <w:tcW w:w="1225" w:type="dxa"/>
          </w:tcPr>
          <w:p w14:paraId="15EE2FB5" w14:textId="77777777" w:rsidR="00174C38" w:rsidRPr="00A03209" w:rsidRDefault="00174C38" w:rsidP="00A03209">
            <w:pPr>
              <w:jc w:val="center"/>
            </w:pPr>
            <w:r w:rsidRPr="00A03209">
              <w:t>0 – 59</w:t>
            </w:r>
          </w:p>
        </w:tc>
        <w:tc>
          <w:tcPr>
            <w:tcW w:w="2976" w:type="dxa"/>
          </w:tcPr>
          <w:p w14:paraId="6DA8F463" w14:textId="77777777" w:rsidR="00174C38" w:rsidRPr="00A03209" w:rsidRDefault="007337F5" w:rsidP="00A03209">
            <w:r w:rsidRPr="00A03209">
              <w:t>l</w:t>
            </w:r>
            <w:r w:rsidR="006C2037" w:rsidRPr="00A03209">
              <w:t>ocation</w:t>
            </w:r>
          </w:p>
        </w:tc>
        <w:tc>
          <w:tcPr>
            <w:tcW w:w="1553" w:type="dxa"/>
          </w:tcPr>
          <w:p w14:paraId="05B47EAB" w14:textId="77777777" w:rsidR="00174C38" w:rsidRPr="00A03209" w:rsidRDefault="00174C38" w:rsidP="00A03209">
            <w:r w:rsidRPr="00A03209">
              <w:t>CAM</w:t>
            </w:r>
          </w:p>
        </w:tc>
      </w:tr>
      <w:tr w:rsidR="00174C38" w:rsidRPr="00A03209" w14:paraId="0B34F014" w14:textId="77777777" w:rsidTr="00230124">
        <w:tc>
          <w:tcPr>
            <w:tcW w:w="630" w:type="dxa"/>
          </w:tcPr>
          <w:p w14:paraId="6452E8F2" w14:textId="77777777" w:rsidR="00174C38" w:rsidRPr="00A03209" w:rsidRDefault="00174C38" w:rsidP="00A03209">
            <w:pPr>
              <w:jc w:val="center"/>
            </w:pPr>
            <w:r w:rsidRPr="00A03209">
              <w:t>21h</w:t>
            </w:r>
          </w:p>
        </w:tc>
        <w:tc>
          <w:tcPr>
            <w:tcW w:w="1785" w:type="dxa"/>
          </w:tcPr>
          <w:p w14:paraId="5BBF6CA5" w14:textId="77777777" w:rsidR="00174C38" w:rsidRPr="00A03209" w:rsidRDefault="00174C38" w:rsidP="00A03209">
            <w:r w:rsidRPr="00A03209">
              <w:t>Location-reference Longitude [hundreds of seconds]</w:t>
            </w:r>
          </w:p>
        </w:tc>
        <w:tc>
          <w:tcPr>
            <w:tcW w:w="750" w:type="dxa"/>
          </w:tcPr>
          <w:p w14:paraId="59B7E2E3" w14:textId="77777777" w:rsidR="00174C38" w:rsidRPr="00A03209" w:rsidRDefault="00174C38" w:rsidP="00A03209">
            <w:pPr>
              <w:jc w:val="center"/>
            </w:pPr>
            <w:r w:rsidRPr="00A03209">
              <w:t>1</w:t>
            </w:r>
          </w:p>
        </w:tc>
        <w:tc>
          <w:tcPr>
            <w:tcW w:w="1225" w:type="dxa"/>
          </w:tcPr>
          <w:p w14:paraId="7E87FC59" w14:textId="77777777" w:rsidR="00174C38" w:rsidRPr="00A03209" w:rsidRDefault="00174C38" w:rsidP="00A03209">
            <w:pPr>
              <w:jc w:val="center"/>
            </w:pPr>
            <w:r w:rsidRPr="00A03209">
              <w:t>0 – 99</w:t>
            </w:r>
          </w:p>
        </w:tc>
        <w:tc>
          <w:tcPr>
            <w:tcW w:w="2976" w:type="dxa"/>
          </w:tcPr>
          <w:p w14:paraId="41E8D306" w14:textId="77777777" w:rsidR="00174C38" w:rsidRPr="00A03209" w:rsidRDefault="007337F5" w:rsidP="00A03209">
            <w:r w:rsidRPr="00A03209">
              <w:t>l</w:t>
            </w:r>
            <w:r w:rsidR="006C2037" w:rsidRPr="00A03209">
              <w:t>ocation</w:t>
            </w:r>
          </w:p>
        </w:tc>
        <w:tc>
          <w:tcPr>
            <w:tcW w:w="1553" w:type="dxa"/>
          </w:tcPr>
          <w:p w14:paraId="1BF46E37" w14:textId="77777777" w:rsidR="00174C38" w:rsidRPr="00A03209" w:rsidRDefault="00174C38" w:rsidP="00A03209">
            <w:r w:rsidRPr="00A03209">
              <w:t>CAM</w:t>
            </w:r>
          </w:p>
        </w:tc>
      </w:tr>
      <w:tr w:rsidR="00174C38" w:rsidRPr="00A03209" w14:paraId="483EF329" w14:textId="77777777" w:rsidTr="00230124">
        <w:tc>
          <w:tcPr>
            <w:tcW w:w="630" w:type="dxa"/>
          </w:tcPr>
          <w:p w14:paraId="08EAD64F" w14:textId="77777777" w:rsidR="00174C38" w:rsidRPr="00A03209" w:rsidRDefault="00174C38" w:rsidP="00A03209">
            <w:pPr>
              <w:jc w:val="center"/>
            </w:pPr>
            <w:r w:rsidRPr="00A03209">
              <w:t>22a</w:t>
            </w:r>
          </w:p>
        </w:tc>
        <w:tc>
          <w:tcPr>
            <w:tcW w:w="1785" w:type="dxa"/>
          </w:tcPr>
          <w:p w14:paraId="342C3A2A" w14:textId="77777777" w:rsidR="00174C38" w:rsidRPr="00A03209" w:rsidRDefault="00174C38" w:rsidP="00A03209">
            <w:r w:rsidRPr="00A03209">
              <w:t>Year</w:t>
            </w:r>
          </w:p>
        </w:tc>
        <w:tc>
          <w:tcPr>
            <w:tcW w:w="750" w:type="dxa"/>
          </w:tcPr>
          <w:p w14:paraId="1FC03035" w14:textId="77777777" w:rsidR="00174C38" w:rsidRPr="00A03209" w:rsidRDefault="00174C38" w:rsidP="00A03209">
            <w:pPr>
              <w:jc w:val="center"/>
            </w:pPr>
            <w:r w:rsidRPr="00A03209">
              <w:t>2</w:t>
            </w:r>
          </w:p>
        </w:tc>
        <w:tc>
          <w:tcPr>
            <w:tcW w:w="1225" w:type="dxa"/>
          </w:tcPr>
          <w:p w14:paraId="2B0617A7" w14:textId="77777777" w:rsidR="00174C38" w:rsidRPr="00A03209" w:rsidRDefault="00174C38" w:rsidP="00A03209">
            <w:pPr>
              <w:jc w:val="center"/>
            </w:pPr>
            <w:r w:rsidRPr="00A03209">
              <w:t>0 – 9999</w:t>
            </w:r>
          </w:p>
        </w:tc>
        <w:tc>
          <w:tcPr>
            <w:tcW w:w="2976" w:type="dxa"/>
          </w:tcPr>
          <w:p w14:paraId="23C63690" w14:textId="77777777" w:rsidR="00174C38" w:rsidRPr="00A03209" w:rsidRDefault="006C2037" w:rsidP="00A03209">
            <w:r w:rsidRPr="00A03209">
              <w:t>locationTime</w:t>
            </w:r>
          </w:p>
        </w:tc>
        <w:tc>
          <w:tcPr>
            <w:tcW w:w="1553" w:type="dxa"/>
          </w:tcPr>
          <w:p w14:paraId="06280470" w14:textId="77777777" w:rsidR="00174C38" w:rsidRPr="00A03209" w:rsidRDefault="00174C38" w:rsidP="00A03209">
            <w:r w:rsidRPr="00A03209">
              <w:t>CAM</w:t>
            </w:r>
          </w:p>
        </w:tc>
      </w:tr>
      <w:tr w:rsidR="00174C38" w:rsidRPr="00A03209" w14:paraId="3CA9F2C7" w14:textId="77777777" w:rsidTr="00230124">
        <w:tc>
          <w:tcPr>
            <w:tcW w:w="630" w:type="dxa"/>
          </w:tcPr>
          <w:p w14:paraId="320347C2" w14:textId="77777777" w:rsidR="00174C38" w:rsidRPr="00A03209" w:rsidRDefault="00174C38" w:rsidP="00A03209">
            <w:pPr>
              <w:jc w:val="center"/>
            </w:pPr>
            <w:r w:rsidRPr="00A03209">
              <w:lastRenderedPageBreak/>
              <w:t>22b</w:t>
            </w:r>
          </w:p>
        </w:tc>
        <w:tc>
          <w:tcPr>
            <w:tcW w:w="1785" w:type="dxa"/>
          </w:tcPr>
          <w:p w14:paraId="42E4AB7A" w14:textId="77777777" w:rsidR="00174C38" w:rsidRPr="00A03209" w:rsidRDefault="00174C38" w:rsidP="00A03209">
            <w:r w:rsidRPr="00A03209">
              <w:t>Month</w:t>
            </w:r>
          </w:p>
        </w:tc>
        <w:tc>
          <w:tcPr>
            <w:tcW w:w="750" w:type="dxa"/>
          </w:tcPr>
          <w:p w14:paraId="59934488" w14:textId="77777777" w:rsidR="00174C38" w:rsidRPr="00A03209" w:rsidRDefault="00174C38" w:rsidP="00A03209">
            <w:pPr>
              <w:jc w:val="center"/>
            </w:pPr>
            <w:r w:rsidRPr="00A03209">
              <w:t>1</w:t>
            </w:r>
          </w:p>
        </w:tc>
        <w:tc>
          <w:tcPr>
            <w:tcW w:w="1225" w:type="dxa"/>
          </w:tcPr>
          <w:p w14:paraId="01B8EDC0" w14:textId="77777777" w:rsidR="00174C38" w:rsidRPr="00A03209" w:rsidRDefault="00174C38" w:rsidP="00A03209">
            <w:pPr>
              <w:jc w:val="center"/>
            </w:pPr>
            <w:r w:rsidRPr="00A03209">
              <w:t>1 – 12</w:t>
            </w:r>
          </w:p>
        </w:tc>
        <w:tc>
          <w:tcPr>
            <w:tcW w:w="2976" w:type="dxa"/>
          </w:tcPr>
          <w:p w14:paraId="2E859825" w14:textId="77777777" w:rsidR="00174C38" w:rsidRPr="00A03209" w:rsidRDefault="006C2037" w:rsidP="00A03209">
            <w:r w:rsidRPr="00A03209">
              <w:t>locationTime</w:t>
            </w:r>
          </w:p>
        </w:tc>
        <w:tc>
          <w:tcPr>
            <w:tcW w:w="1553" w:type="dxa"/>
          </w:tcPr>
          <w:p w14:paraId="562AA287" w14:textId="77777777" w:rsidR="00174C38" w:rsidRPr="00A03209" w:rsidRDefault="00174C38" w:rsidP="00A03209">
            <w:r w:rsidRPr="00A03209">
              <w:t>CAM</w:t>
            </w:r>
          </w:p>
        </w:tc>
      </w:tr>
      <w:tr w:rsidR="00174C38" w:rsidRPr="00A03209" w14:paraId="150E0DD7" w14:textId="77777777" w:rsidTr="00230124">
        <w:tc>
          <w:tcPr>
            <w:tcW w:w="630" w:type="dxa"/>
          </w:tcPr>
          <w:p w14:paraId="5ED39F0C" w14:textId="77777777" w:rsidR="00174C38" w:rsidRPr="00A03209" w:rsidRDefault="00174C38" w:rsidP="00A03209">
            <w:pPr>
              <w:jc w:val="center"/>
            </w:pPr>
            <w:r w:rsidRPr="00A03209">
              <w:t>22c</w:t>
            </w:r>
          </w:p>
        </w:tc>
        <w:tc>
          <w:tcPr>
            <w:tcW w:w="1785" w:type="dxa"/>
          </w:tcPr>
          <w:p w14:paraId="778978A1" w14:textId="77777777" w:rsidR="00174C38" w:rsidRPr="00A03209" w:rsidRDefault="00174C38" w:rsidP="00A03209">
            <w:r w:rsidRPr="00A03209">
              <w:t>Day</w:t>
            </w:r>
          </w:p>
        </w:tc>
        <w:tc>
          <w:tcPr>
            <w:tcW w:w="750" w:type="dxa"/>
          </w:tcPr>
          <w:p w14:paraId="6FE5C08E" w14:textId="77777777" w:rsidR="00174C38" w:rsidRPr="00A03209" w:rsidRDefault="00174C38" w:rsidP="00A03209">
            <w:pPr>
              <w:jc w:val="center"/>
            </w:pPr>
            <w:r w:rsidRPr="00A03209">
              <w:t>1</w:t>
            </w:r>
          </w:p>
        </w:tc>
        <w:tc>
          <w:tcPr>
            <w:tcW w:w="1225" w:type="dxa"/>
          </w:tcPr>
          <w:p w14:paraId="5C190264" w14:textId="77777777" w:rsidR="00174C38" w:rsidRPr="00A03209" w:rsidRDefault="00174C38" w:rsidP="00A03209">
            <w:pPr>
              <w:jc w:val="center"/>
            </w:pPr>
            <w:r w:rsidRPr="00A03209">
              <w:t>1 – 31</w:t>
            </w:r>
          </w:p>
        </w:tc>
        <w:tc>
          <w:tcPr>
            <w:tcW w:w="2976" w:type="dxa"/>
          </w:tcPr>
          <w:p w14:paraId="467DAB71" w14:textId="77777777" w:rsidR="00174C38" w:rsidRPr="00A03209" w:rsidRDefault="006C2037" w:rsidP="00A03209">
            <w:r w:rsidRPr="00A03209">
              <w:t>locationTime</w:t>
            </w:r>
          </w:p>
        </w:tc>
        <w:tc>
          <w:tcPr>
            <w:tcW w:w="1553" w:type="dxa"/>
          </w:tcPr>
          <w:p w14:paraId="5E26E438" w14:textId="77777777" w:rsidR="00174C38" w:rsidRPr="00A03209" w:rsidRDefault="00174C38" w:rsidP="00A03209">
            <w:r w:rsidRPr="00A03209">
              <w:t>CAM</w:t>
            </w:r>
          </w:p>
        </w:tc>
      </w:tr>
      <w:tr w:rsidR="00174C38" w:rsidRPr="00A03209" w14:paraId="08A6FEBA" w14:textId="77777777" w:rsidTr="00230124">
        <w:tc>
          <w:tcPr>
            <w:tcW w:w="630" w:type="dxa"/>
          </w:tcPr>
          <w:p w14:paraId="5735AE3F" w14:textId="77777777" w:rsidR="00174C38" w:rsidRPr="00A03209" w:rsidRDefault="00174C38" w:rsidP="00A03209">
            <w:pPr>
              <w:jc w:val="center"/>
            </w:pPr>
            <w:r w:rsidRPr="00A03209">
              <w:t>22d</w:t>
            </w:r>
          </w:p>
        </w:tc>
        <w:tc>
          <w:tcPr>
            <w:tcW w:w="1785" w:type="dxa"/>
          </w:tcPr>
          <w:p w14:paraId="416A891E" w14:textId="77777777" w:rsidR="00174C38" w:rsidRPr="00A03209" w:rsidRDefault="00174C38" w:rsidP="00A03209">
            <w:r w:rsidRPr="00A03209">
              <w:t>Hours</w:t>
            </w:r>
          </w:p>
        </w:tc>
        <w:tc>
          <w:tcPr>
            <w:tcW w:w="750" w:type="dxa"/>
          </w:tcPr>
          <w:p w14:paraId="2F1B22C2" w14:textId="77777777" w:rsidR="00174C38" w:rsidRPr="00A03209" w:rsidRDefault="00174C38" w:rsidP="00A03209">
            <w:pPr>
              <w:jc w:val="center"/>
            </w:pPr>
            <w:r w:rsidRPr="00A03209">
              <w:t>1</w:t>
            </w:r>
          </w:p>
        </w:tc>
        <w:tc>
          <w:tcPr>
            <w:tcW w:w="1225" w:type="dxa"/>
          </w:tcPr>
          <w:p w14:paraId="3F1144AB" w14:textId="77777777" w:rsidR="00174C38" w:rsidRPr="00A03209" w:rsidRDefault="00174C38" w:rsidP="00A03209">
            <w:pPr>
              <w:jc w:val="center"/>
            </w:pPr>
            <w:r w:rsidRPr="00A03209">
              <w:t>0 – 23</w:t>
            </w:r>
          </w:p>
        </w:tc>
        <w:tc>
          <w:tcPr>
            <w:tcW w:w="2976" w:type="dxa"/>
          </w:tcPr>
          <w:p w14:paraId="148425F2" w14:textId="77777777" w:rsidR="00174C38" w:rsidRPr="00A03209" w:rsidRDefault="006C2037" w:rsidP="00A03209">
            <w:r w:rsidRPr="00A03209">
              <w:t>locationTime</w:t>
            </w:r>
          </w:p>
        </w:tc>
        <w:tc>
          <w:tcPr>
            <w:tcW w:w="1553" w:type="dxa"/>
          </w:tcPr>
          <w:p w14:paraId="2CB075E1" w14:textId="77777777" w:rsidR="00174C38" w:rsidRPr="00A03209" w:rsidRDefault="00174C38" w:rsidP="00A03209">
            <w:r w:rsidRPr="00A03209">
              <w:t>CAM</w:t>
            </w:r>
          </w:p>
        </w:tc>
      </w:tr>
      <w:tr w:rsidR="00174C38" w:rsidRPr="00A03209" w14:paraId="69265EEC" w14:textId="77777777" w:rsidTr="00230124">
        <w:tc>
          <w:tcPr>
            <w:tcW w:w="630" w:type="dxa"/>
          </w:tcPr>
          <w:p w14:paraId="0986CBB6" w14:textId="77777777" w:rsidR="00174C38" w:rsidRPr="00A03209" w:rsidRDefault="00174C38" w:rsidP="00A03209">
            <w:pPr>
              <w:jc w:val="center"/>
            </w:pPr>
            <w:r w:rsidRPr="00A03209">
              <w:t>22e</w:t>
            </w:r>
          </w:p>
        </w:tc>
        <w:tc>
          <w:tcPr>
            <w:tcW w:w="1785" w:type="dxa"/>
          </w:tcPr>
          <w:p w14:paraId="1341CA0E" w14:textId="77777777" w:rsidR="00174C38" w:rsidRPr="00A03209" w:rsidRDefault="00174C38" w:rsidP="00A03209">
            <w:r w:rsidRPr="00A03209">
              <w:t>Minutes</w:t>
            </w:r>
          </w:p>
        </w:tc>
        <w:tc>
          <w:tcPr>
            <w:tcW w:w="750" w:type="dxa"/>
          </w:tcPr>
          <w:p w14:paraId="5DF132C2" w14:textId="77777777" w:rsidR="00174C38" w:rsidRPr="00A03209" w:rsidRDefault="00174C38" w:rsidP="00A03209">
            <w:pPr>
              <w:jc w:val="center"/>
            </w:pPr>
            <w:r w:rsidRPr="00A03209">
              <w:t>1</w:t>
            </w:r>
          </w:p>
        </w:tc>
        <w:tc>
          <w:tcPr>
            <w:tcW w:w="1225" w:type="dxa"/>
          </w:tcPr>
          <w:p w14:paraId="093514BF" w14:textId="77777777" w:rsidR="00174C38" w:rsidRPr="00A03209" w:rsidRDefault="00174C38" w:rsidP="00A03209">
            <w:pPr>
              <w:jc w:val="center"/>
            </w:pPr>
            <w:r w:rsidRPr="00A03209">
              <w:t>0 – 59</w:t>
            </w:r>
          </w:p>
        </w:tc>
        <w:tc>
          <w:tcPr>
            <w:tcW w:w="2976" w:type="dxa"/>
          </w:tcPr>
          <w:p w14:paraId="546995D0" w14:textId="77777777" w:rsidR="00174C38" w:rsidRPr="00A03209" w:rsidRDefault="006C2037" w:rsidP="00A03209">
            <w:r w:rsidRPr="00A03209">
              <w:t>locationTime</w:t>
            </w:r>
          </w:p>
        </w:tc>
        <w:tc>
          <w:tcPr>
            <w:tcW w:w="1553" w:type="dxa"/>
          </w:tcPr>
          <w:p w14:paraId="71A52FC4" w14:textId="77777777" w:rsidR="00174C38" w:rsidRPr="00A03209" w:rsidRDefault="00174C38" w:rsidP="00A03209">
            <w:r w:rsidRPr="00A03209">
              <w:t>CAM</w:t>
            </w:r>
          </w:p>
        </w:tc>
      </w:tr>
      <w:tr w:rsidR="00174C38" w:rsidRPr="00A03209" w14:paraId="4AD2ACDC" w14:textId="77777777" w:rsidTr="00230124">
        <w:tc>
          <w:tcPr>
            <w:tcW w:w="630" w:type="dxa"/>
          </w:tcPr>
          <w:p w14:paraId="00147328" w14:textId="77777777" w:rsidR="00174C38" w:rsidRPr="00A03209" w:rsidRDefault="00174C38" w:rsidP="00A03209">
            <w:pPr>
              <w:jc w:val="center"/>
            </w:pPr>
            <w:r w:rsidRPr="00A03209">
              <w:t>22f</w:t>
            </w:r>
          </w:p>
        </w:tc>
        <w:tc>
          <w:tcPr>
            <w:tcW w:w="1785" w:type="dxa"/>
          </w:tcPr>
          <w:p w14:paraId="2B927CD4" w14:textId="77777777" w:rsidR="00174C38" w:rsidRPr="00A03209" w:rsidRDefault="00174C38" w:rsidP="00A03209">
            <w:r w:rsidRPr="00A03209">
              <w:t>Seconds</w:t>
            </w:r>
          </w:p>
        </w:tc>
        <w:tc>
          <w:tcPr>
            <w:tcW w:w="750" w:type="dxa"/>
          </w:tcPr>
          <w:p w14:paraId="2DCBACCE" w14:textId="77777777" w:rsidR="00174C38" w:rsidRPr="00A03209" w:rsidRDefault="00174C38" w:rsidP="00A03209">
            <w:pPr>
              <w:jc w:val="center"/>
            </w:pPr>
            <w:r w:rsidRPr="00A03209">
              <w:t>1</w:t>
            </w:r>
          </w:p>
        </w:tc>
        <w:tc>
          <w:tcPr>
            <w:tcW w:w="1225" w:type="dxa"/>
          </w:tcPr>
          <w:p w14:paraId="79B12F80" w14:textId="77777777" w:rsidR="00174C38" w:rsidRPr="00A03209" w:rsidRDefault="00174C38" w:rsidP="00A03209">
            <w:pPr>
              <w:jc w:val="center"/>
            </w:pPr>
            <w:r w:rsidRPr="00A03209">
              <w:t>0 – 59</w:t>
            </w:r>
          </w:p>
        </w:tc>
        <w:tc>
          <w:tcPr>
            <w:tcW w:w="2976" w:type="dxa"/>
          </w:tcPr>
          <w:p w14:paraId="1D784B72" w14:textId="77777777" w:rsidR="00174C38" w:rsidRPr="00A03209" w:rsidRDefault="006C2037" w:rsidP="00A03209">
            <w:r w:rsidRPr="00A03209">
              <w:t>locationTime</w:t>
            </w:r>
          </w:p>
        </w:tc>
        <w:tc>
          <w:tcPr>
            <w:tcW w:w="1553" w:type="dxa"/>
          </w:tcPr>
          <w:p w14:paraId="2AF31754" w14:textId="77777777" w:rsidR="00174C38" w:rsidRPr="00A03209" w:rsidRDefault="00174C38" w:rsidP="00A03209">
            <w:r w:rsidRPr="00A03209">
              <w:t>CAM</w:t>
            </w:r>
          </w:p>
        </w:tc>
      </w:tr>
      <w:tr w:rsidR="00174C38" w:rsidRPr="00A03209" w14:paraId="7490052A" w14:textId="77777777" w:rsidTr="00230124">
        <w:tc>
          <w:tcPr>
            <w:tcW w:w="630" w:type="dxa"/>
          </w:tcPr>
          <w:p w14:paraId="0F3E485F" w14:textId="77777777" w:rsidR="00174C38" w:rsidRPr="00A03209" w:rsidRDefault="00174C38" w:rsidP="00A03209">
            <w:pPr>
              <w:jc w:val="center"/>
            </w:pPr>
            <w:r w:rsidRPr="00A03209">
              <w:t>23</w:t>
            </w:r>
          </w:p>
        </w:tc>
        <w:tc>
          <w:tcPr>
            <w:tcW w:w="1785" w:type="dxa"/>
          </w:tcPr>
          <w:p w14:paraId="636B0CD2" w14:textId="77777777" w:rsidR="00174C38" w:rsidRPr="00A03209" w:rsidRDefault="00174C38" w:rsidP="00A03209">
            <w:r w:rsidRPr="00A03209">
              <w:t>Reserve</w:t>
            </w:r>
          </w:p>
        </w:tc>
        <w:tc>
          <w:tcPr>
            <w:tcW w:w="750" w:type="dxa"/>
          </w:tcPr>
          <w:p w14:paraId="1CD7C9DB" w14:textId="77777777" w:rsidR="00174C38" w:rsidRPr="00A03209" w:rsidRDefault="00174C38" w:rsidP="00A03209">
            <w:pPr>
              <w:jc w:val="center"/>
            </w:pPr>
            <w:r w:rsidRPr="00A03209">
              <w:t>2</w:t>
            </w:r>
          </w:p>
        </w:tc>
        <w:tc>
          <w:tcPr>
            <w:tcW w:w="1225" w:type="dxa"/>
          </w:tcPr>
          <w:p w14:paraId="1D6789D0" w14:textId="77777777" w:rsidR="00174C38" w:rsidRPr="00A03209" w:rsidRDefault="00174C38" w:rsidP="00A03209">
            <w:pPr>
              <w:jc w:val="center"/>
            </w:pPr>
          </w:p>
        </w:tc>
        <w:tc>
          <w:tcPr>
            <w:tcW w:w="2976" w:type="dxa"/>
          </w:tcPr>
          <w:p w14:paraId="281EAD55" w14:textId="77777777" w:rsidR="00174C38" w:rsidRPr="00A03209" w:rsidRDefault="00174C38" w:rsidP="00A03209"/>
        </w:tc>
        <w:tc>
          <w:tcPr>
            <w:tcW w:w="1553" w:type="dxa"/>
          </w:tcPr>
          <w:p w14:paraId="3BEC5545" w14:textId="77777777" w:rsidR="00174C38" w:rsidRPr="00A03209" w:rsidRDefault="00174C38" w:rsidP="00A03209"/>
        </w:tc>
      </w:tr>
      <w:tr w:rsidR="00174C38" w:rsidRPr="00A03209" w14:paraId="22DF6883" w14:textId="77777777" w:rsidTr="00230124">
        <w:tc>
          <w:tcPr>
            <w:tcW w:w="630" w:type="dxa"/>
          </w:tcPr>
          <w:p w14:paraId="542318F0" w14:textId="77777777" w:rsidR="00174C38" w:rsidRPr="00A03209" w:rsidRDefault="00174C38" w:rsidP="00A03209">
            <w:pPr>
              <w:jc w:val="center"/>
            </w:pPr>
            <w:r w:rsidRPr="00A03209">
              <w:t>24</w:t>
            </w:r>
          </w:p>
        </w:tc>
        <w:tc>
          <w:tcPr>
            <w:tcW w:w="1785" w:type="dxa"/>
          </w:tcPr>
          <w:p w14:paraId="6180929E" w14:textId="77777777" w:rsidR="00174C38" w:rsidRPr="00A03209" w:rsidRDefault="00174C38" w:rsidP="00A03209">
            <w:r w:rsidRPr="00A03209">
              <w:t>Reserve</w:t>
            </w:r>
          </w:p>
        </w:tc>
        <w:tc>
          <w:tcPr>
            <w:tcW w:w="750" w:type="dxa"/>
          </w:tcPr>
          <w:p w14:paraId="1C8592AA" w14:textId="77777777" w:rsidR="00174C38" w:rsidRPr="00A03209" w:rsidRDefault="00174C38" w:rsidP="00A03209">
            <w:pPr>
              <w:jc w:val="center"/>
            </w:pPr>
            <w:r w:rsidRPr="00A03209">
              <w:t>2</w:t>
            </w:r>
          </w:p>
        </w:tc>
        <w:tc>
          <w:tcPr>
            <w:tcW w:w="1225" w:type="dxa"/>
          </w:tcPr>
          <w:p w14:paraId="4B584060" w14:textId="77777777" w:rsidR="00174C38" w:rsidRPr="00A03209" w:rsidRDefault="00174C38" w:rsidP="00A03209">
            <w:pPr>
              <w:jc w:val="center"/>
            </w:pPr>
          </w:p>
        </w:tc>
        <w:tc>
          <w:tcPr>
            <w:tcW w:w="2976" w:type="dxa"/>
          </w:tcPr>
          <w:p w14:paraId="13AA7AB2" w14:textId="77777777" w:rsidR="00174C38" w:rsidRPr="00A03209" w:rsidRDefault="00174C38" w:rsidP="00A03209"/>
        </w:tc>
        <w:tc>
          <w:tcPr>
            <w:tcW w:w="1553" w:type="dxa"/>
          </w:tcPr>
          <w:p w14:paraId="0E31ADA6" w14:textId="77777777" w:rsidR="00174C38" w:rsidRPr="00A03209" w:rsidRDefault="00174C38" w:rsidP="00A03209"/>
        </w:tc>
      </w:tr>
    </w:tbl>
    <w:p w14:paraId="6FB92DB2" w14:textId="77777777" w:rsidR="00A92A2D" w:rsidRPr="00A03209" w:rsidRDefault="00A92A2D" w:rsidP="00A03209"/>
    <w:p w14:paraId="2E1B0A24" w14:textId="77777777" w:rsidR="00963CC2" w:rsidRPr="00A03209" w:rsidRDefault="00963CC2" w:rsidP="00A03209">
      <w:pPr>
        <w:pStyle w:val="Heading1"/>
        <w:numPr>
          <w:ilvl w:val="0"/>
          <w:numId w:val="0"/>
        </w:numPr>
        <w:ind w:left="432" w:hanging="432"/>
      </w:pPr>
      <w:bookmarkStart w:id="181" w:name="_Ref461605728"/>
      <w:bookmarkStart w:id="182" w:name="_Ref461605730"/>
      <w:bookmarkStart w:id="183" w:name="_Ref461605736"/>
      <w:bookmarkStart w:id="184" w:name="_Toc500235937"/>
      <w:r w:rsidRPr="00A03209">
        <w:lastRenderedPageBreak/>
        <w:t xml:space="preserve">Appendix </w:t>
      </w:r>
      <w:r w:rsidR="00626FA2" w:rsidRPr="00A03209">
        <w:t>B</w:t>
      </w:r>
      <w:bookmarkEnd w:id="181"/>
      <w:bookmarkEnd w:id="182"/>
      <w:bookmarkEnd w:id="183"/>
      <w:bookmarkEnd w:id="184"/>
    </w:p>
    <w:p w14:paraId="5E60BFF2" w14:textId="77777777" w:rsidR="00963CC2" w:rsidRPr="00A03209" w:rsidRDefault="00963CC2" w:rsidP="00A03209">
      <w:pPr>
        <w:autoSpaceDE w:val="0"/>
        <w:autoSpaceDN w:val="0"/>
        <w:adjustRightInd w:val="0"/>
        <w:rPr>
          <w:rFonts w:ascii="Times New Roman" w:hAnsi="Times New Roman"/>
          <w:sz w:val="20"/>
        </w:rPr>
      </w:pPr>
      <w:r w:rsidRPr="00A03209">
        <w:rPr>
          <w:rFonts w:ascii="Times New Roman" w:hAnsi="Times New Roman"/>
          <w:sz w:val="20"/>
        </w:rPr>
        <w:t>TISA specification TAWG11071 (2011-11-07, drafted to potentially become ISO/TS 21219</w:t>
      </w:r>
    </w:p>
    <w:p w14:paraId="40B0A1F2" w14:textId="77777777" w:rsidR="00963CC2" w:rsidRPr="00A03209" w:rsidRDefault="00963CC2" w:rsidP="00A03209">
      <w:pPr>
        <w:autoSpaceDE w:val="0"/>
        <w:autoSpaceDN w:val="0"/>
        <w:adjustRightInd w:val="0"/>
        <w:rPr>
          <w:rFonts w:ascii="Times New Roman" w:hAnsi="Times New Roman"/>
          <w:sz w:val="20"/>
        </w:rPr>
      </w:pPr>
      <w:r w:rsidRPr="00A03209">
        <w:rPr>
          <w:rFonts w:ascii="Times New Roman" w:hAnsi="Times New Roman"/>
          <w:sz w:val="20"/>
        </w:rPr>
        <w:t>Part 15): "Intelligent Transport Systems (ITS) - Traffic and Travel Information (TTI) via Transport</w:t>
      </w:r>
    </w:p>
    <w:p w14:paraId="5341A47E" w14:textId="77777777" w:rsidR="00963CC2" w:rsidRPr="00A03209" w:rsidRDefault="00963CC2" w:rsidP="00A03209">
      <w:pPr>
        <w:autoSpaceDE w:val="0"/>
        <w:autoSpaceDN w:val="0"/>
        <w:adjustRightInd w:val="0"/>
        <w:rPr>
          <w:rFonts w:ascii="Times New Roman" w:hAnsi="Times New Roman"/>
          <w:sz w:val="20"/>
        </w:rPr>
      </w:pPr>
      <w:r w:rsidRPr="00A03209">
        <w:rPr>
          <w:rFonts w:ascii="Times New Roman" w:hAnsi="Times New Roman"/>
          <w:sz w:val="20"/>
        </w:rPr>
        <w:t>Protocol Experts Group, Generation 2 (TPEG2) - Part 15: Traffic Event Compact</w:t>
      </w:r>
    </w:p>
    <w:p w14:paraId="18505EFA" w14:textId="77777777" w:rsidR="00963CC2" w:rsidRPr="00A03209" w:rsidRDefault="00963CC2" w:rsidP="00A03209">
      <w:pPr>
        <w:rPr>
          <w:rFonts w:ascii="Times New Roman" w:hAnsi="Times New Roman"/>
          <w:sz w:val="20"/>
        </w:rPr>
      </w:pPr>
      <w:r w:rsidRPr="00A03209">
        <w:rPr>
          <w:rFonts w:ascii="Times New Roman" w:hAnsi="Times New Roman"/>
          <w:sz w:val="20"/>
        </w:rPr>
        <w:t>(TPEG2-TEC-3.1/001)".</w:t>
      </w:r>
    </w:p>
    <w:p w14:paraId="5E585132" w14:textId="77777777" w:rsidR="00963CC2" w:rsidRPr="00A03209" w:rsidRDefault="00963CC2" w:rsidP="00A03209"/>
    <w:tbl>
      <w:tblPr>
        <w:tblStyle w:val="TableGrid0"/>
        <w:tblW w:w="9645" w:type="dxa"/>
        <w:tblInd w:w="-2" w:type="dxa"/>
        <w:tblCellMar>
          <w:top w:w="39" w:type="dxa"/>
          <w:left w:w="29" w:type="dxa"/>
          <w:right w:w="87" w:type="dxa"/>
        </w:tblCellMar>
        <w:tblLook w:val="04A0" w:firstRow="1" w:lastRow="0" w:firstColumn="1" w:lastColumn="0" w:noHBand="0" w:noVBand="1"/>
      </w:tblPr>
      <w:tblGrid>
        <w:gridCol w:w="1989"/>
        <w:gridCol w:w="710"/>
        <w:gridCol w:w="1985"/>
        <w:gridCol w:w="1418"/>
        <w:gridCol w:w="3543"/>
      </w:tblGrid>
      <w:tr w:rsidR="00963CC2" w:rsidRPr="00A03209" w14:paraId="3371F1BA" w14:textId="77777777" w:rsidTr="00593EBC">
        <w:trPr>
          <w:trHeight w:val="631"/>
        </w:trPr>
        <w:tc>
          <w:tcPr>
            <w:tcW w:w="1988" w:type="dxa"/>
            <w:tcBorders>
              <w:top w:val="single" w:sz="4" w:space="0" w:color="000000"/>
              <w:left w:val="single" w:sz="4" w:space="0" w:color="000000"/>
              <w:bottom w:val="single" w:sz="4" w:space="0" w:color="000000"/>
              <w:right w:val="single" w:sz="4" w:space="0" w:color="000000"/>
            </w:tcBorders>
          </w:tcPr>
          <w:p w14:paraId="7D2FC3BA" w14:textId="77777777" w:rsidR="00963CC2" w:rsidRPr="00A03209" w:rsidRDefault="00963CC2" w:rsidP="00A03209">
            <w:pPr>
              <w:spacing w:line="259" w:lineRule="auto"/>
              <w:ind w:left="442" w:hanging="22"/>
            </w:pPr>
            <w:r w:rsidRPr="00A03209">
              <w:rPr>
                <w:rFonts w:eastAsia="Arial" w:cs="Arial"/>
                <w:b/>
                <w:sz w:val="18"/>
              </w:rPr>
              <w:t xml:space="preserve">Cause code description </w:t>
            </w:r>
          </w:p>
        </w:tc>
        <w:tc>
          <w:tcPr>
            <w:tcW w:w="710" w:type="dxa"/>
            <w:tcBorders>
              <w:top w:val="single" w:sz="4" w:space="0" w:color="000000"/>
              <w:left w:val="single" w:sz="4" w:space="0" w:color="000000"/>
              <w:bottom w:val="single" w:sz="4" w:space="0" w:color="000000"/>
              <w:right w:val="single" w:sz="4" w:space="0" w:color="000000"/>
            </w:tcBorders>
          </w:tcPr>
          <w:p w14:paraId="2C74AB3C" w14:textId="77777777" w:rsidR="00963CC2" w:rsidRPr="00A03209" w:rsidRDefault="00963CC2" w:rsidP="00A03209">
            <w:pPr>
              <w:spacing w:line="259" w:lineRule="auto"/>
              <w:ind w:left="31"/>
            </w:pPr>
            <w:r w:rsidRPr="00A03209">
              <w:rPr>
                <w:rFonts w:eastAsia="Arial" w:cs="Arial"/>
                <w:b/>
                <w:sz w:val="18"/>
              </w:rPr>
              <w:t xml:space="preserve">Direct cause code </w:t>
            </w:r>
          </w:p>
        </w:tc>
        <w:tc>
          <w:tcPr>
            <w:tcW w:w="1985" w:type="dxa"/>
            <w:tcBorders>
              <w:top w:val="single" w:sz="4" w:space="0" w:color="000000"/>
              <w:left w:val="single" w:sz="4" w:space="0" w:color="000000"/>
              <w:bottom w:val="single" w:sz="4" w:space="0" w:color="000000"/>
              <w:right w:val="single" w:sz="4" w:space="0" w:color="000000"/>
            </w:tcBorders>
          </w:tcPr>
          <w:p w14:paraId="12D9EF99" w14:textId="77777777" w:rsidR="00963CC2" w:rsidRPr="00A03209" w:rsidRDefault="00963CC2" w:rsidP="00A03209">
            <w:pPr>
              <w:spacing w:line="259" w:lineRule="auto"/>
              <w:ind w:left="468" w:hanging="120"/>
            </w:pPr>
            <w:r w:rsidRPr="00A03209">
              <w:rPr>
                <w:rFonts w:eastAsia="Arial" w:cs="Arial"/>
                <w:b/>
                <w:sz w:val="18"/>
              </w:rPr>
              <w:t xml:space="preserve">Mapping with  TPEG-TEC </w:t>
            </w:r>
          </w:p>
        </w:tc>
        <w:tc>
          <w:tcPr>
            <w:tcW w:w="1418" w:type="dxa"/>
            <w:tcBorders>
              <w:top w:val="single" w:sz="4" w:space="0" w:color="000000"/>
              <w:left w:val="single" w:sz="4" w:space="0" w:color="000000"/>
              <w:bottom w:val="single" w:sz="4" w:space="0" w:color="000000"/>
              <w:right w:val="single" w:sz="4" w:space="0" w:color="000000"/>
            </w:tcBorders>
          </w:tcPr>
          <w:p w14:paraId="4DC9690B" w14:textId="77777777" w:rsidR="00963CC2" w:rsidRPr="00A03209" w:rsidRDefault="00963CC2" w:rsidP="00A03209">
            <w:pPr>
              <w:spacing w:line="259" w:lineRule="auto"/>
              <w:ind w:left="430" w:hanging="240"/>
            </w:pPr>
            <w:r w:rsidRPr="00A03209">
              <w:rPr>
                <w:rFonts w:eastAsia="Arial" w:cs="Arial"/>
                <w:b/>
                <w:sz w:val="18"/>
              </w:rPr>
              <w:t xml:space="preserve">Sub cause code </w:t>
            </w:r>
          </w:p>
        </w:tc>
        <w:tc>
          <w:tcPr>
            <w:tcW w:w="3542" w:type="dxa"/>
            <w:tcBorders>
              <w:top w:val="single" w:sz="4" w:space="0" w:color="000000"/>
              <w:left w:val="single" w:sz="4" w:space="0" w:color="000000"/>
              <w:bottom w:val="single" w:sz="4" w:space="0" w:color="000000"/>
              <w:right w:val="single" w:sz="4" w:space="0" w:color="000000"/>
            </w:tcBorders>
          </w:tcPr>
          <w:p w14:paraId="42CFA822" w14:textId="77777777" w:rsidR="00963CC2" w:rsidRPr="00A03209" w:rsidRDefault="00963CC2" w:rsidP="00A03209">
            <w:pPr>
              <w:spacing w:line="259" w:lineRule="auto"/>
              <w:ind w:right="17"/>
              <w:jc w:val="center"/>
            </w:pPr>
            <w:r w:rsidRPr="00A03209">
              <w:rPr>
                <w:rFonts w:eastAsia="Arial" w:cs="Arial"/>
                <w:b/>
                <w:sz w:val="18"/>
              </w:rPr>
              <w:t xml:space="preserve">Sub cause description </w:t>
            </w:r>
          </w:p>
        </w:tc>
      </w:tr>
      <w:tr w:rsidR="00963CC2" w:rsidRPr="00A03209" w14:paraId="0AB57ACA" w14:textId="77777777" w:rsidTr="00593EBC">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35532A16" w14:textId="77777777" w:rsidR="00963CC2" w:rsidRPr="00A03209" w:rsidRDefault="00963CC2" w:rsidP="00A03209">
            <w:pPr>
              <w:spacing w:line="259" w:lineRule="auto"/>
            </w:pPr>
            <w:r w:rsidRPr="00A03209">
              <w:rPr>
                <w:rFonts w:eastAsia="Arial" w:cs="Arial"/>
                <w:sz w:val="18"/>
              </w:rPr>
              <w:t xml:space="preserve">Traffic condition  </w:t>
            </w:r>
          </w:p>
          <w:p w14:paraId="52826CB3" w14:textId="77777777" w:rsidR="00963CC2" w:rsidRPr="00A03209" w:rsidRDefault="00963CC2" w:rsidP="00A03209">
            <w:pPr>
              <w:spacing w:after="201" w:line="259" w:lineRule="auto"/>
            </w:pPr>
            <w:r w:rsidRPr="00A03209">
              <w:rPr>
                <w:rFonts w:eastAsia="Arial" w:cs="Arial"/>
                <w:sz w:val="18"/>
              </w:rPr>
              <w:t xml:space="preserve"> </w:t>
            </w:r>
          </w:p>
          <w:p w14:paraId="7090FFA4" w14:textId="77777777" w:rsidR="00963CC2" w:rsidRPr="00A03209" w:rsidRDefault="00963CC2" w:rsidP="00A03209">
            <w:pPr>
              <w:spacing w:after="408" w:line="259" w:lineRule="auto"/>
            </w:pPr>
            <w:r w:rsidRPr="00A03209">
              <w:rPr>
                <w:rFonts w:eastAsia="Arial" w:cs="Arial"/>
                <w:sz w:val="18"/>
              </w:rPr>
              <w:t xml:space="preserve"> </w:t>
            </w:r>
          </w:p>
          <w:p w14:paraId="05AC3702" w14:textId="77777777" w:rsidR="00963CC2" w:rsidRPr="00A03209" w:rsidRDefault="00963CC2" w:rsidP="00A03209">
            <w:pPr>
              <w:spacing w:after="408" w:line="259" w:lineRule="auto"/>
            </w:pPr>
            <w:r w:rsidRPr="00A03209">
              <w:rPr>
                <w:rFonts w:eastAsia="Arial" w:cs="Arial"/>
                <w:sz w:val="18"/>
              </w:rPr>
              <w:t xml:space="preserve"> </w:t>
            </w:r>
          </w:p>
          <w:p w14:paraId="3AC70817"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008E3553" w14:textId="77777777" w:rsidR="00963CC2" w:rsidRPr="00A03209" w:rsidRDefault="00963CC2" w:rsidP="00A03209">
            <w:pPr>
              <w:spacing w:line="259" w:lineRule="auto"/>
              <w:ind w:right="20"/>
              <w:jc w:val="center"/>
            </w:pPr>
            <w:r w:rsidRPr="00A03209">
              <w:rPr>
                <w:rFonts w:eastAsia="Arial" w:cs="Arial"/>
                <w:sz w:val="18"/>
              </w:rPr>
              <w:t xml:space="preserve">1 </w:t>
            </w:r>
          </w:p>
          <w:p w14:paraId="6AA051E5" w14:textId="77777777" w:rsidR="00963CC2" w:rsidRPr="00A03209" w:rsidRDefault="00963CC2" w:rsidP="00A03209">
            <w:pPr>
              <w:spacing w:after="206" w:line="493" w:lineRule="auto"/>
              <w:ind w:left="288" w:right="257"/>
              <w:jc w:val="center"/>
            </w:pPr>
            <w:r w:rsidRPr="00A03209">
              <w:rPr>
                <w:rFonts w:eastAsia="Arial" w:cs="Arial"/>
                <w:sz w:val="18"/>
              </w:rPr>
              <w:t xml:space="preserve">  </w:t>
            </w:r>
          </w:p>
          <w:p w14:paraId="2372A67F" w14:textId="77777777" w:rsidR="00963CC2" w:rsidRPr="00A03209" w:rsidRDefault="00963CC2" w:rsidP="00A03209">
            <w:pPr>
              <w:spacing w:after="408" w:line="259" w:lineRule="auto"/>
              <w:ind w:left="31"/>
              <w:jc w:val="center"/>
            </w:pPr>
            <w:r w:rsidRPr="00A03209">
              <w:rPr>
                <w:rFonts w:eastAsia="Arial" w:cs="Arial"/>
                <w:sz w:val="18"/>
              </w:rPr>
              <w:t xml:space="preserve"> </w:t>
            </w:r>
          </w:p>
          <w:p w14:paraId="006A0F16"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7FD17443" w14:textId="77777777" w:rsidR="00963CC2" w:rsidRPr="00A03209" w:rsidRDefault="00963CC2" w:rsidP="00A03209">
            <w:pPr>
              <w:spacing w:after="443"/>
              <w:ind w:right="15"/>
            </w:pPr>
            <w:r w:rsidRPr="00A03209">
              <w:rPr>
                <w:rFonts w:eastAsia="Arial" w:cs="Arial"/>
                <w:sz w:val="18"/>
              </w:rPr>
              <w:t xml:space="preserve">Specified as traffic congestion in </w:t>
            </w:r>
            <w:r w:rsidRPr="00A03209">
              <w:rPr>
                <w:rFonts w:eastAsia="Arial" w:cs="Arial"/>
                <w:i/>
                <w:sz w:val="18"/>
              </w:rPr>
              <w:t>tec002</w:t>
            </w:r>
            <w:r w:rsidRPr="00A03209">
              <w:rPr>
                <w:rFonts w:eastAsia="Arial" w:cs="Arial"/>
                <w:sz w:val="18"/>
              </w:rPr>
              <w:t xml:space="preserve"> of clause 9.2 in TISA TAWG11071 [i.10] </w:t>
            </w:r>
          </w:p>
          <w:p w14:paraId="2166342A" w14:textId="77777777" w:rsidR="00963CC2" w:rsidRPr="00A03209" w:rsidRDefault="00963CC2" w:rsidP="00A03209">
            <w:pPr>
              <w:spacing w:after="408" w:line="259" w:lineRule="auto"/>
            </w:pPr>
            <w:r w:rsidRPr="00A03209">
              <w:rPr>
                <w:rFonts w:eastAsia="Arial" w:cs="Arial"/>
                <w:sz w:val="18"/>
              </w:rPr>
              <w:t xml:space="preserve"> </w:t>
            </w:r>
          </w:p>
          <w:p w14:paraId="68EC00DA"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0E9A3FB" w14:textId="77777777" w:rsidR="00963CC2" w:rsidRPr="00A03209" w:rsidRDefault="00963CC2" w:rsidP="00A03209">
            <w:pPr>
              <w:spacing w:line="259" w:lineRule="auto"/>
              <w:ind w:right="22"/>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5E44A687"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6E2C8154" w14:textId="77777777" w:rsidTr="00593EBC">
        <w:trPr>
          <w:trHeight w:val="425"/>
        </w:trPr>
        <w:tc>
          <w:tcPr>
            <w:tcW w:w="0" w:type="auto"/>
            <w:vMerge/>
            <w:tcBorders>
              <w:top w:val="nil"/>
              <w:left w:val="single" w:sz="4" w:space="0" w:color="000000"/>
              <w:bottom w:val="nil"/>
              <w:right w:val="single" w:sz="4" w:space="0" w:color="000000"/>
            </w:tcBorders>
          </w:tcPr>
          <w:p w14:paraId="6F344084"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29BFD71"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556AAB2"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8DF55EB" w14:textId="77777777" w:rsidR="00963CC2" w:rsidRPr="00A03209" w:rsidRDefault="00963CC2" w:rsidP="00A03209">
            <w:pPr>
              <w:spacing w:line="259" w:lineRule="auto"/>
              <w:ind w:right="22"/>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4AEFD789"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tec101</w:t>
            </w:r>
            <w:r w:rsidRPr="00A03209">
              <w:rPr>
                <w:rFonts w:eastAsia="Arial" w:cs="Arial"/>
                <w:sz w:val="18"/>
              </w:rPr>
              <w:t xml:space="preserve"> of clause 9.11 in TISA TAWG11071 [i.10] </w:t>
            </w:r>
          </w:p>
        </w:tc>
      </w:tr>
      <w:tr w:rsidR="00963CC2" w:rsidRPr="00A03209" w14:paraId="71321494" w14:textId="77777777" w:rsidTr="00593EBC">
        <w:trPr>
          <w:trHeight w:val="631"/>
        </w:trPr>
        <w:tc>
          <w:tcPr>
            <w:tcW w:w="0" w:type="auto"/>
            <w:vMerge/>
            <w:tcBorders>
              <w:top w:val="nil"/>
              <w:left w:val="single" w:sz="4" w:space="0" w:color="000000"/>
              <w:bottom w:val="nil"/>
              <w:right w:val="single" w:sz="4" w:space="0" w:color="000000"/>
            </w:tcBorders>
          </w:tcPr>
          <w:p w14:paraId="3C6A563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6799E8B"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2C4274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A243833" w14:textId="77777777" w:rsidR="00963CC2" w:rsidRPr="00A03209" w:rsidRDefault="00963CC2" w:rsidP="00A03209">
            <w:pPr>
              <w:spacing w:line="259" w:lineRule="auto"/>
              <w:ind w:right="22"/>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2A8CA8BD" w14:textId="77777777" w:rsidR="00963CC2" w:rsidRPr="00A03209" w:rsidRDefault="00963CC2" w:rsidP="00A03209">
            <w:pPr>
              <w:spacing w:line="259" w:lineRule="auto"/>
            </w:pPr>
            <w:r w:rsidRPr="00A03209">
              <w:rPr>
                <w:rFonts w:eastAsia="Arial" w:cs="Arial"/>
                <w:sz w:val="18"/>
              </w:rPr>
              <w:t xml:space="preserve">Traffic jam slowly increasing, as specified in clause 5.3.8 in ETSI TS 101 539-1 [i.4], not specified in TISA TAWG11071 [i.10] </w:t>
            </w:r>
          </w:p>
        </w:tc>
      </w:tr>
      <w:tr w:rsidR="00963CC2" w:rsidRPr="00A03209" w14:paraId="56E73ABA" w14:textId="77777777" w:rsidTr="00593EBC">
        <w:trPr>
          <w:trHeight w:val="629"/>
        </w:trPr>
        <w:tc>
          <w:tcPr>
            <w:tcW w:w="0" w:type="auto"/>
            <w:vMerge/>
            <w:tcBorders>
              <w:top w:val="nil"/>
              <w:left w:val="single" w:sz="4" w:space="0" w:color="000000"/>
              <w:bottom w:val="nil"/>
              <w:right w:val="single" w:sz="4" w:space="0" w:color="000000"/>
            </w:tcBorders>
          </w:tcPr>
          <w:p w14:paraId="294C5B44"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1560FF3"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0DAECBB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5CA4829" w14:textId="77777777" w:rsidR="00963CC2" w:rsidRPr="00A03209" w:rsidRDefault="00963CC2" w:rsidP="00A03209">
            <w:pPr>
              <w:spacing w:line="259" w:lineRule="auto"/>
              <w:ind w:right="22"/>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4" w:space="0" w:color="000000"/>
            </w:tcBorders>
          </w:tcPr>
          <w:p w14:paraId="3C3EF91A" w14:textId="77777777" w:rsidR="00963CC2" w:rsidRPr="00A03209" w:rsidRDefault="00963CC2" w:rsidP="00A03209">
            <w:pPr>
              <w:spacing w:line="259" w:lineRule="auto"/>
            </w:pPr>
            <w:r w:rsidRPr="00A03209">
              <w:rPr>
                <w:rFonts w:eastAsia="Arial" w:cs="Arial"/>
                <w:sz w:val="18"/>
              </w:rPr>
              <w:t xml:space="preserve">Traffic jam increasing, as specified in clause 5.3.8 in ETSI TS 101 539-1 [i.4], not specified in TISA TAWG11071 [i.10] </w:t>
            </w:r>
          </w:p>
        </w:tc>
      </w:tr>
      <w:tr w:rsidR="00963CC2" w:rsidRPr="00A03209" w14:paraId="258CB3DB" w14:textId="77777777" w:rsidTr="00593EBC">
        <w:trPr>
          <w:trHeight w:val="840"/>
        </w:trPr>
        <w:tc>
          <w:tcPr>
            <w:tcW w:w="0" w:type="auto"/>
            <w:vMerge/>
            <w:tcBorders>
              <w:top w:val="nil"/>
              <w:left w:val="single" w:sz="4" w:space="0" w:color="000000"/>
              <w:bottom w:val="single" w:sz="4" w:space="0" w:color="000000"/>
              <w:right w:val="single" w:sz="4" w:space="0" w:color="000000"/>
            </w:tcBorders>
          </w:tcPr>
          <w:p w14:paraId="7FC4DB11"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E1511CA"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9583A8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8CA96E6" w14:textId="77777777" w:rsidR="00963CC2" w:rsidRPr="00A03209" w:rsidRDefault="00963CC2" w:rsidP="00A03209">
            <w:pPr>
              <w:spacing w:line="259" w:lineRule="auto"/>
              <w:ind w:right="22"/>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4" w:space="0" w:color="000000"/>
            </w:tcBorders>
          </w:tcPr>
          <w:p w14:paraId="6F0BDC6E" w14:textId="77777777" w:rsidR="00963CC2" w:rsidRPr="00A03209" w:rsidRDefault="00963CC2" w:rsidP="00A03209">
            <w:pPr>
              <w:spacing w:line="239" w:lineRule="auto"/>
              <w:jc w:val="both"/>
            </w:pPr>
            <w:r w:rsidRPr="00A03209">
              <w:rPr>
                <w:rFonts w:eastAsia="Arial" w:cs="Arial"/>
                <w:sz w:val="18"/>
              </w:rPr>
              <w:t xml:space="preserve">Traffic jam strongly increasing, as specified in clause 5.3.8 in  </w:t>
            </w:r>
          </w:p>
          <w:p w14:paraId="351450DD" w14:textId="77777777" w:rsidR="00963CC2" w:rsidRPr="00A03209" w:rsidRDefault="00963CC2" w:rsidP="00A03209">
            <w:pPr>
              <w:spacing w:line="259" w:lineRule="auto"/>
            </w:pPr>
            <w:r w:rsidRPr="00A03209">
              <w:rPr>
                <w:rFonts w:eastAsia="Arial" w:cs="Arial"/>
                <w:sz w:val="18"/>
              </w:rPr>
              <w:t xml:space="preserve">ETSI TS 101 539-1 [i.4], not specified in </w:t>
            </w:r>
          </w:p>
          <w:p w14:paraId="676EED26" w14:textId="77777777" w:rsidR="00963CC2" w:rsidRPr="00A03209" w:rsidRDefault="00963CC2" w:rsidP="00A03209">
            <w:pPr>
              <w:spacing w:line="259" w:lineRule="auto"/>
            </w:pPr>
            <w:r w:rsidRPr="00A03209">
              <w:rPr>
                <w:rFonts w:eastAsia="Arial" w:cs="Arial"/>
                <w:sz w:val="18"/>
              </w:rPr>
              <w:t xml:space="preserve">TISA TAWG11071 [i.10] </w:t>
            </w:r>
          </w:p>
        </w:tc>
      </w:tr>
      <w:tr w:rsidR="00963CC2" w:rsidRPr="00A03209" w14:paraId="108B9858" w14:textId="77777777" w:rsidTr="00593EBC">
        <w:tblPrEx>
          <w:tblCellMar>
            <w:top w:w="41" w:type="dxa"/>
            <w:right w:w="63" w:type="dxa"/>
          </w:tblCellMar>
        </w:tblPrEx>
        <w:trPr>
          <w:trHeight w:val="631"/>
        </w:trPr>
        <w:tc>
          <w:tcPr>
            <w:tcW w:w="1988" w:type="dxa"/>
            <w:vMerge w:val="restart"/>
            <w:tcBorders>
              <w:top w:val="single" w:sz="4" w:space="0" w:color="000000"/>
              <w:left w:val="single" w:sz="4" w:space="0" w:color="000000"/>
              <w:bottom w:val="single" w:sz="4" w:space="0" w:color="000000"/>
              <w:right w:val="single" w:sz="4" w:space="0" w:color="000000"/>
            </w:tcBorders>
          </w:tcPr>
          <w:p w14:paraId="21DCA55D" w14:textId="77777777" w:rsidR="00963CC2" w:rsidRPr="00A03209" w:rsidRDefault="00963CC2" w:rsidP="00A03209">
            <w:pPr>
              <w:spacing w:after="408" w:line="259" w:lineRule="auto"/>
            </w:pPr>
          </w:p>
          <w:p w14:paraId="28C09B3B" w14:textId="77777777" w:rsidR="00963CC2" w:rsidRPr="00A03209" w:rsidRDefault="00963CC2" w:rsidP="00A03209">
            <w:pPr>
              <w:spacing w:after="616" w:line="259" w:lineRule="auto"/>
            </w:pPr>
            <w:r w:rsidRPr="00A03209">
              <w:rPr>
                <w:rFonts w:eastAsia="Arial" w:cs="Arial"/>
                <w:sz w:val="18"/>
              </w:rPr>
              <w:t xml:space="preserve"> </w:t>
            </w:r>
          </w:p>
          <w:p w14:paraId="000FF3FD" w14:textId="77777777" w:rsidR="00963CC2" w:rsidRPr="00A03209" w:rsidRDefault="00963CC2" w:rsidP="00A03209">
            <w:pPr>
              <w:spacing w:after="405" w:line="259" w:lineRule="auto"/>
            </w:pPr>
            <w:r w:rsidRPr="00A03209">
              <w:rPr>
                <w:rFonts w:eastAsia="Arial" w:cs="Arial"/>
                <w:sz w:val="18"/>
              </w:rPr>
              <w:t xml:space="preserve"> </w:t>
            </w:r>
          </w:p>
          <w:p w14:paraId="7F0FE44F"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1FB69BC5" w14:textId="77777777" w:rsidR="00963CC2" w:rsidRPr="00A03209" w:rsidRDefault="00963CC2" w:rsidP="00A03209">
            <w:pPr>
              <w:spacing w:after="408" w:line="259" w:lineRule="auto"/>
              <w:ind w:left="8"/>
              <w:jc w:val="center"/>
            </w:pPr>
            <w:r w:rsidRPr="00A03209">
              <w:rPr>
                <w:rFonts w:eastAsia="Arial" w:cs="Arial"/>
                <w:sz w:val="18"/>
              </w:rPr>
              <w:t xml:space="preserve"> </w:t>
            </w:r>
          </w:p>
          <w:p w14:paraId="3B82996D" w14:textId="77777777" w:rsidR="00963CC2" w:rsidRPr="00A03209" w:rsidRDefault="00963CC2" w:rsidP="00A03209">
            <w:pPr>
              <w:spacing w:after="616" w:line="259" w:lineRule="auto"/>
              <w:ind w:left="8"/>
              <w:jc w:val="center"/>
            </w:pPr>
            <w:r w:rsidRPr="00A03209">
              <w:rPr>
                <w:rFonts w:eastAsia="Arial" w:cs="Arial"/>
                <w:sz w:val="18"/>
              </w:rPr>
              <w:t xml:space="preserve"> </w:t>
            </w:r>
          </w:p>
          <w:p w14:paraId="1C44C1AB" w14:textId="77777777" w:rsidR="00963CC2" w:rsidRPr="00A03209" w:rsidRDefault="00963CC2" w:rsidP="00A03209">
            <w:pPr>
              <w:spacing w:after="405" w:line="259" w:lineRule="auto"/>
              <w:ind w:left="8"/>
              <w:jc w:val="center"/>
            </w:pPr>
            <w:r w:rsidRPr="00A03209">
              <w:rPr>
                <w:rFonts w:eastAsia="Arial" w:cs="Arial"/>
                <w:sz w:val="18"/>
              </w:rPr>
              <w:t xml:space="preserve"> </w:t>
            </w:r>
          </w:p>
          <w:p w14:paraId="14C67326" w14:textId="77777777" w:rsidR="00963CC2" w:rsidRPr="00A03209" w:rsidRDefault="00963CC2" w:rsidP="00A03209">
            <w:pPr>
              <w:spacing w:line="259" w:lineRule="auto"/>
              <w:ind w:left="8"/>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1C3C2ADC" w14:textId="77777777" w:rsidR="00963CC2" w:rsidRPr="00A03209" w:rsidRDefault="00963CC2" w:rsidP="00A03209">
            <w:pPr>
              <w:spacing w:after="408" w:line="259" w:lineRule="auto"/>
            </w:pPr>
            <w:r w:rsidRPr="00A03209">
              <w:rPr>
                <w:rFonts w:eastAsia="Arial" w:cs="Arial"/>
                <w:sz w:val="18"/>
              </w:rPr>
              <w:t xml:space="preserve"> </w:t>
            </w:r>
          </w:p>
          <w:p w14:paraId="4B44FA49" w14:textId="77777777" w:rsidR="00963CC2" w:rsidRPr="00A03209" w:rsidRDefault="00963CC2" w:rsidP="00A03209">
            <w:pPr>
              <w:spacing w:after="616" w:line="259" w:lineRule="auto"/>
            </w:pPr>
            <w:r w:rsidRPr="00A03209">
              <w:rPr>
                <w:rFonts w:eastAsia="Arial" w:cs="Arial"/>
                <w:sz w:val="18"/>
              </w:rPr>
              <w:t xml:space="preserve"> </w:t>
            </w:r>
          </w:p>
          <w:p w14:paraId="30429D7C" w14:textId="77777777" w:rsidR="00963CC2" w:rsidRPr="00A03209" w:rsidRDefault="00963CC2" w:rsidP="00A03209">
            <w:pPr>
              <w:spacing w:after="405" w:line="259" w:lineRule="auto"/>
            </w:pPr>
            <w:r w:rsidRPr="00A03209">
              <w:rPr>
                <w:rFonts w:eastAsia="Arial" w:cs="Arial"/>
                <w:sz w:val="18"/>
              </w:rPr>
              <w:t xml:space="preserve"> </w:t>
            </w:r>
          </w:p>
          <w:p w14:paraId="06A06528"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557178" w14:textId="77777777" w:rsidR="00963CC2" w:rsidRPr="00A03209" w:rsidRDefault="00963CC2" w:rsidP="00A03209">
            <w:pPr>
              <w:spacing w:line="259" w:lineRule="auto"/>
              <w:ind w:right="45"/>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4" w:space="0" w:color="000000"/>
            </w:tcBorders>
          </w:tcPr>
          <w:p w14:paraId="32EEDC71" w14:textId="77777777" w:rsidR="00963CC2" w:rsidRPr="00A03209" w:rsidRDefault="00963CC2" w:rsidP="00A03209">
            <w:pPr>
              <w:spacing w:line="259" w:lineRule="auto"/>
            </w:pPr>
            <w:r w:rsidRPr="00A03209">
              <w:rPr>
                <w:rFonts w:eastAsia="Arial" w:cs="Arial"/>
                <w:sz w:val="18"/>
              </w:rPr>
              <w:t xml:space="preserve">Traffic stationary, as specified in clause 5.3.8 in ETSI TS 101 539-1 [i.4], not specified in TISA TAWG11071 [i.10] </w:t>
            </w:r>
          </w:p>
        </w:tc>
      </w:tr>
      <w:tr w:rsidR="00963CC2" w:rsidRPr="00A03209" w14:paraId="7389E6D7" w14:textId="77777777" w:rsidTr="00593EBC">
        <w:tblPrEx>
          <w:tblCellMar>
            <w:top w:w="41" w:type="dxa"/>
            <w:right w:w="63" w:type="dxa"/>
          </w:tblCellMar>
        </w:tblPrEx>
        <w:trPr>
          <w:trHeight w:val="838"/>
        </w:trPr>
        <w:tc>
          <w:tcPr>
            <w:tcW w:w="0" w:type="auto"/>
            <w:vMerge/>
            <w:tcBorders>
              <w:top w:val="nil"/>
              <w:left w:val="single" w:sz="4" w:space="0" w:color="000000"/>
              <w:bottom w:val="nil"/>
              <w:right w:val="single" w:sz="4" w:space="0" w:color="000000"/>
            </w:tcBorders>
          </w:tcPr>
          <w:p w14:paraId="566031C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3624F8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D9286CD"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94A3140" w14:textId="77777777" w:rsidR="00963CC2" w:rsidRPr="00A03209" w:rsidRDefault="00963CC2" w:rsidP="00A03209">
            <w:pPr>
              <w:spacing w:line="259" w:lineRule="auto"/>
              <w:ind w:right="45"/>
              <w:jc w:val="center"/>
            </w:pPr>
            <w:r w:rsidRPr="00A03209">
              <w:rPr>
                <w:rFonts w:eastAsia="Arial" w:cs="Arial"/>
                <w:sz w:val="18"/>
              </w:rPr>
              <w:t xml:space="preserve">6 </w:t>
            </w:r>
          </w:p>
        </w:tc>
        <w:tc>
          <w:tcPr>
            <w:tcW w:w="3542" w:type="dxa"/>
            <w:tcBorders>
              <w:top w:val="single" w:sz="4" w:space="0" w:color="000000"/>
              <w:left w:val="single" w:sz="4" w:space="0" w:color="000000"/>
              <w:bottom w:val="single" w:sz="4" w:space="0" w:color="000000"/>
              <w:right w:val="single" w:sz="4" w:space="0" w:color="000000"/>
            </w:tcBorders>
          </w:tcPr>
          <w:p w14:paraId="5E5048BA" w14:textId="77777777" w:rsidR="00963CC2" w:rsidRPr="00A03209" w:rsidRDefault="00963CC2" w:rsidP="00A03209">
            <w:pPr>
              <w:spacing w:line="242" w:lineRule="auto"/>
              <w:ind w:right="25"/>
              <w:jc w:val="both"/>
            </w:pPr>
            <w:r w:rsidRPr="00A03209">
              <w:rPr>
                <w:rFonts w:eastAsia="Arial" w:cs="Arial"/>
                <w:sz w:val="18"/>
              </w:rPr>
              <w:t xml:space="preserve">Traffic jam slightly decreasing, as specified in clause 5.3.8 in  </w:t>
            </w:r>
          </w:p>
          <w:p w14:paraId="4902F7AA" w14:textId="77777777" w:rsidR="00963CC2" w:rsidRPr="00A03209" w:rsidRDefault="00963CC2" w:rsidP="00A03209">
            <w:pPr>
              <w:spacing w:line="259" w:lineRule="auto"/>
            </w:pPr>
            <w:r w:rsidRPr="00A03209">
              <w:rPr>
                <w:rFonts w:eastAsia="Arial" w:cs="Arial"/>
                <w:sz w:val="18"/>
              </w:rPr>
              <w:t xml:space="preserve">ETSI TS 101 539-1 [i.4], not specified in </w:t>
            </w:r>
          </w:p>
          <w:p w14:paraId="11E40469" w14:textId="77777777" w:rsidR="00963CC2" w:rsidRPr="00A03209" w:rsidRDefault="00963CC2" w:rsidP="00A03209">
            <w:pPr>
              <w:spacing w:line="259" w:lineRule="auto"/>
            </w:pPr>
            <w:r w:rsidRPr="00A03209">
              <w:rPr>
                <w:rFonts w:eastAsia="Arial" w:cs="Arial"/>
                <w:sz w:val="18"/>
              </w:rPr>
              <w:t xml:space="preserve">TISA TAWG11071 [i.10] </w:t>
            </w:r>
          </w:p>
        </w:tc>
      </w:tr>
      <w:tr w:rsidR="00963CC2" w:rsidRPr="00A03209" w14:paraId="25F670A8" w14:textId="77777777" w:rsidTr="00593EBC">
        <w:tblPrEx>
          <w:tblCellMar>
            <w:top w:w="41" w:type="dxa"/>
            <w:right w:w="63" w:type="dxa"/>
          </w:tblCellMar>
        </w:tblPrEx>
        <w:trPr>
          <w:trHeight w:val="631"/>
        </w:trPr>
        <w:tc>
          <w:tcPr>
            <w:tcW w:w="0" w:type="auto"/>
            <w:vMerge/>
            <w:tcBorders>
              <w:top w:val="nil"/>
              <w:left w:val="single" w:sz="4" w:space="0" w:color="000000"/>
              <w:bottom w:val="nil"/>
              <w:right w:val="single" w:sz="4" w:space="0" w:color="000000"/>
            </w:tcBorders>
          </w:tcPr>
          <w:p w14:paraId="0C69B6E0"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E99711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6F943E4B"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526B344" w14:textId="77777777" w:rsidR="00963CC2" w:rsidRPr="00A03209" w:rsidRDefault="00963CC2" w:rsidP="00A03209">
            <w:pPr>
              <w:spacing w:line="259" w:lineRule="auto"/>
              <w:ind w:right="45"/>
              <w:jc w:val="center"/>
            </w:pPr>
            <w:r w:rsidRPr="00A03209">
              <w:rPr>
                <w:rFonts w:eastAsia="Arial" w:cs="Arial"/>
                <w:sz w:val="18"/>
              </w:rPr>
              <w:t xml:space="preserve">7 </w:t>
            </w:r>
          </w:p>
        </w:tc>
        <w:tc>
          <w:tcPr>
            <w:tcW w:w="3542" w:type="dxa"/>
            <w:tcBorders>
              <w:top w:val="single" w:sz="4" w:space="0" w:color="000000"/>
              <w:left w:val="single" w:sz="4" w:space="0" w:color="000000"/>
              <w:bottom w:val="single" w:sz="4" w:space="0" w:color="000000"/>
              <w:right w:val="single" w:sz="4" w:space="0" w:color="000000"/>
            </w:tcBorders>
          </w:tcPr>
          <w:p w14:paraId="58B80075" w14:textId="77777777" w:rsidR="00963CC2" w:rsidRPr="00A03209" w:rsidRDefault="00963CC2" w:rsidP="00A03209">
            <w:pPr>
              <w:spacing w:line="259" w:lineRule="auto"/>
              <w:ind w:right="6"/>
            </w:pPr>
            <w:r w:rsidRPr="00A03209">
              <w:rPr>
                <w:rFonts w:eastAsia="Arial" w:cs="Arial"/>
                <w:sz w:val="18"/>
              </w:rPr>
              <w:t xml:space="preserve">Traffic jam decreasing, as specified in clause 5.3.8 in ETSI TS 101 539-1 [i.4], not specified in TISA TAWG11071 [i.10] </w:t>
            </w:r>
          </w:p>
        </w:tc>
      </w:tr>
      <w:tr w:rsidR="00963CC2" w:rsidRPr="00A03209" w14:paraId="36E05127" w14:textId="77777777" w:rsidTr="00593EBC">
        <w:tblPrEx>
          <w:tblCellMar>
            <w:top w:w="41" w:type="dxa"/>
            <w:right w:w="63" w:type="dxa"/>
          </w:tblCellMar>
        </w:tblPrEx>
        <w:trPr>
          <w:trHeight w:val="838"/>
        </w:trPr>
        <w:tc>
          <w:tcPr>
            <w:tcW w:w="0" w:type="auto"/>
            <w:vMerge/>
            <w:tcBorders>
              <w:top w:val="nil"/>
              <w:left w:val="single" w:sz="4" w:space="0" w:color="000000"/>
              <w:bottom w:val="single" w:sz="4" w:space="0" w:color="000000"/>
              <w:right w:val="single" w:sz="4" w:space="0" w:color="000000"/>
            </w:tcBorders>
          </w:tcPr>
          <w:p w14:paraId="7A4CA2F0"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913BD15"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549BE0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90CB004" w14:textId="77777777" w:rsidR="00963CC2" w:rsidRPr="00A03209" w:rsidRDefault="00963CC2" w:rsidP="00A03209">
            <w:pPr>
              <w:spacing w:line="259" w:lineRule="auto"/>
              <w:ind w:right="45"/>
              <w:jc w:val="center"/>
            </w:pPr>
            <w:r w:rsidRPr="00A03209">
              <w:rPr>
                <w:rFonts w:eastAsia="Arial" w:cs="Arial"/>
                <w:sz w:val="18"/>
              </w:rPr>
              <w:t xml:space="preserve">8 </w:t>
            </w:r>
          </w:p>
        </w:tc>
        <w:tc>
          <w:tcPr>
            <w:tcW w:w="3542" w:type="dxa"/>
            <w:tcBorders>
              <w:top w:val="single" w:sz="4" w:space="0" w:color="000000"/>
              <w:left w:val="single" w:sz="4" w:space="0" w:color="000000"/>
              <w:bottom w:val="single" w:sz="4" w:space="0" w:color="000000"/>
              <w:right w:val="single" w:sz="4" w:space="0" w:color="000000"/>
            </w:tcBorders>
          </w:tcPr>
          <w:p w14:paraId="26C98B9B" w14:textId="77777777" w:rsidR="00963CC2" w:rsidRPr="00A03209" w:rsidRDefault="00963CC2" w:rsidP="00A03209">
            <w:pPr>
              <w:spacing w:line="242" w:lineRule="auto"/>
            </w:pPr>
            <w:r w:rsidRPr="00A03209">
              <w:rPr>
                <w:rFonts w:eastAsia="Arial" w:cs="Arial"/>
                <w:sz w:val="18"/>
              </w:rPr>
              <w:t xml:space="preserve">Traffic jam strongly decreasing, as specified in clause 5.3.8 in  </w:t>
            </w:r>
          </w:p>
          <w:p w14:paraId="1CFD8058" w14:textId="77777777" w:rsidR="00963CC2" w:rsidRPr="00A03209" w:rsidRDefault="00963CC2" w:rsidP="00A03209">
            <w:pPr>
              <w:spacing w:line="259" w:lineRule="auto"/>
            </w:pPr>
            <w:r w:rsidRPr="00A03209">
              <w:rPr>
                <w:rFonts w:eastAsia="Arial" w:cs="Arial"/>
                <w:sz w:val="18"/>
              </w:rPr>
              <w:t xml:space="preserve">ETSI TS 101 539-1 [i.4], not specified in </w:t>
            </w:r>
          </w:p>
          <w:p w14:paraId="44316AF0" w14:textId="77777777" w:rsidR="00963CC2" w:rsidRPr="00A03209" w:rsidRDefault="00963CC2" w:rsidP="00A03209">
            <w:pPr>
              <w:spacing w:line="259" w:lineRule="auto"/>
            </w:pPr>
            <w:r w:rsidRPr="00A03209">
              <w:rPr>
                <w:rFonts w:eastAsia="Arial" w:cs="Arial"/>
                <w:sz w:val="18"/>
              </w:rPr>
              <w:t xml:space="preserve">TISA TAWG11071 [i.10] </w:t>
            </w:r>
          </w:p>
        </w:tc>
      </w:tr>
      <w:tr w:rsidR="00963CC2" w:rsidRPr="00A03209" w14:paraId="056707A3" w14:textId="77777777" w:rsidTr="00593EBC">
        <w:tblPrEx>
          <w:tblCellMar>
            <w:top w:w="41" w:type="dxa"/>
            <w:right w:w="63"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56962872" w14:textId="77777777" w:rsidR="00963CC2" w:rsidRPr="00A03209" w:rsidRDefault="00963CC2" w:rsidP="00A03209">
            <w:pPr>
              <w:spacing w:line="259" w:lineRule="auto"/>
            </w:pPr>
            <w:r w:rsidRPr="00A03209">
              <w:rPr>
                <w:rFonts w:eastAsia="Arial" w:cs="Arial"/>
                <w:sz w:val="18"/>
              </w:rPr>
              <w:t xml:space="preserve">Accident </w:t>
            </w:r>
          </w:p>
          <w:p w14:paraId="599A911A" w14:textId="77777777" w:rsidR="00963CC2" w:rsidRPr="00A03209" w:rsidRDefault="00963CC2" w:rsidP="00A03209">
            <w:pPr>
              <w:spacing w:after="201" w:line="259" w:lineRule="auto"/>
            </w:pPr>
            <w:r w:rsidRPr="00A03209">
              <w:rPr>
                <w:rFonts w:eastAsia="Arial" w:cs="Arial"/>
                <w:sz w:val="18"/>
              </w:rPr>
              <w:t xml:space="preserve"> </w:t>
            </w:r>
          </w:p>
          <w:p w14:paraId="19BD7DAC"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158AE031" w14:textId="77777777" w:rsidR="00963CC2" w:rsidRPr="00A03209" w:rsidRDefault="00963CC2" w:rsidP="00A03209">
            <w:pPr>
              <w:spacing w:line="259" w:lineRule="auto"/>
              <w:ind w:right="43"/>
              <w:jc w:val="center"/>
            </w:pPr>
            <w:r w:rsidRPr="00A03209">
              <w:rPr>
                <w:rFonts w:eastAsia="Arial" w:cs="Arial"/>
                <w:sz w:val="18"/>
              </w:rPr>
              <w:t xml:space="preserve">2 </w:t>
            </w:r>
          </w:p>
          <w:p w14:paraId="0BC76DD4" w14:textId="77777777" w:rsidR="00963CC2" w:rsidRPr="00A03209" w:rsidRDefault="00963CC2" w:rsidP="00A03209">
            <w:pPr>
              <w:spacing w:after="201" w:line="259" w:lineRule="auto"/>
              <w:ind w:left="8"/>
              <w:jc w:val="center"/>
            </w:pPr>
            <w:r w:rsidRPr="00A03209">
              <w:rPr>
                <w:rFonts w:eastAsia="Arial" w:cs="Arial"/>
                <w:sz w:val="18"/>
              </w:rPr>
              <w:t xml:space="preserve"> </w:t>
            </w:r>
          </w:p>
          <w:p w14:paraId="7CCD1010" w14:textId="77777777" w:rsidR="00963CC2" w:rsidRPr="00A03209" w:rsidRDefault="00963CC2" w:rsidP="00A03209">
            <w:pPr>
              <w:spacing w:line="259" w:lineRule="auto"/>
              <w:ind w:left="8"/>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61EE42E7" w14:textId="77777777" w:rsidR="00963CC2" w:rsidRPr="00A03209" w:rsidRDefault="00963CC2" w:rsidP="00A03209">
            <w:pPr>
              <w:spacing w:line="239" w:lineRule="auto"/>
            </w:pPr>
            <w:r w:rsidRPr="00A03209">
              <w:rPr>
                <w:rFonts w:eastAsia="Arial" w:cs="Arial"/>
                <w:sz w:val="18"/>
              </w:rPr>
              <w:t xml:space="preserve">Specified as accidents in </w:t>
            </w:r>
            <w:r w:rsidRPr="00A03209">
              <w:rPr>
                <w:rFonts w:eastAsia="Arial" w:cs="Arial"/>
                <w:i/>
                <w:sz w:val="18"/>
              </w:rPr>
              <w:t>tec002</w:t>
            </w:r>
            <w:r w:rsidRPr="00A03209">
              <w:rPr>
                <w:rFonts w:eastAsia="Arial" w:cs="Arial"/>
                <w:sz w:val="18"/>
              </w:rPr>
              <w:t xml:space="preserve"> of clause 9.2 in TISA  </w:t>
            </w:r>
          </w:p>
          <w:p w14:paraId="0C8972F6" w14:textId="77777777" w:rsidR="00963CC2" w:rsidRPr="00A03209" w:rsidRDefault="00963CC2" w:rsidP="00A03209">
            <w:pPr>
              <w:spacing w:line="259" w:lineRule="auto"/>
            </w:pPr>
            <w:r w:rsidRPr="00A03209">
              <w:rPr>
                <w:rFonts w:eastAsia="Arial" w:cs="Arial"/>
                <w:sz w:val="18"/>
              </w:rPr>
              <w:t xml:space="preserve">TAWG11071 [i.10] </w:t>
            </w:r>
          </w:p>
        </w:tc>
        <w:tc>
          <w:tcPr>
            <w:tcW w:w="1418" w:type="dxa"/>
            <w:tcBorders>
              <w:top w:val="single" w:sz="4" w:space="0" w:color="000000"/>
              <w:left w:val="single" w:sz="4" w:space="0" w:color="000000"/>
              <w:bottom w:val="single" w:sz="4" w:space="0" w:color="000000"/>
              <w:right w:val="single" w:sz="4" w:space="0" w:color="000000"/>
            </w:tcBorders>
          </w:tcPr>
          <w:p w14:paraId="100BEF15"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34DFB672"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10CE3041" w14:textId="77777777" w:rsidTr="00593EBC">
        <w:tblPrEx>
          <w:tblCellMar>
            <w:top w:w="41" w:type="dxa"/>
            <w:right w:w="63" w:type="dxa"/>
          </w:tblCellMar>
        </w:tblPrEx>
        <w:trPr>
          <w:trHeight w:val="422"/>
        </w:trPr>
        <w:tc>
          <w:tcPr>
            <w:tcW w:w="0" w:type="auto"/>
            <w:vMerge/>
            <w:tcBorders>
              <w:top w:val="nil"/>
              <w:left w:val="single" w:sz="4" w:space="0" w:color="000000"/>
              <w:bottom w:val="nil"/>
              <w:right w:val="single" w:sz="4" w:space="0" w:color="000000"/>
            </w:tcBorders>
          </w:tcPr>
          <w:p w14:paraId="5C9CB1F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0264EC1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4C2C6A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F4C2F17" w14:textId="77777777" w:rsidR="00963CC2" w:rsidRPr="00A03209" w:rsidRDefault="00963CC2" w:rsidP="00A03209">
            <w:pPr>
              <w:spacing w:line="259" w:lineRule="auto"/>
              <w:ind w:right="43"/>
              <w:jc w:val="center"/>
            </w:pPr>
            <w:r w:rsidRPr="00A03209">
              <w:rPr>
                <w:rFonts w:eastAsia="Arial" w:cs="Arial"/>
                <w:sz w:val="18"/>
              </w:rPr>
              <w:t xml:space="preserve">1 to 7 </w:t>
            </w:r>
          </w:p>
        </w:tc>
        <w:tc>
          <w:tcPr>
            <w:tcW w:w="3542" w:type="dxa"/>
            <w:tcBorders>
              <w:top w:val="single" w:sz="4" w:space="0" w:color="000000"/>
              <w:left w:val="single" w:sz="4" w:space="0" w:color="000000"/>
              <w:bottom w:val="single" w:sz="4" w:space="0" w:color="000000"/>
              <w:right w:val="single" w:sz="4" w:space="0" w:color="000000"/>
            </w:tcBorders>
          </w:tcPr>
          <w:p w14:paraId="58B77346"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tec102</w:t>
            </w:r>
            <w:r w:rsidRPr="00A03209">
              <w:rPr>
                <w:rFonts w:eastAsia="Arial" w:cs="Arial"/>
                <w:sz w:val="18"/>
              </w:rPr>
              <w:t xml:space="preserve"> of clause 9.12 in TISA TAWG11071 [i.10] </w:t>
            </w:r>
          </w:p>
        </w:tc>
      </w:tr>
      <w:tr w:rsidR="00963CC2" w:rsidRPr="00A03209" w14:paraId="61DC11EC" w14:textId="77777777" w:rsidTr="00593EBC">
        <w:tblPrEx>
          <w:tblCellMar>
            <w:top w:w="41" w:type="dxa"/>
            <w:right w:w="63" w:type="dxa"/>
          </w:tblCellMar>
        </w:tblPrEx>
        <w:trPr>
          <w:trHeight w:val="218"/>
        </w:trPr>
        <w:tc>
          <w:tcPr>
            <w:tcW w:w="0" w:type="auto"/>
            <w:vMerge/>
            <w:tcBorders>
              <w:top w:val="nil"/>
              <w:left w:val="single" w:sz="4" w:space="0" w:color="000000"/>
              <w:bottom w:val="single" w:sz="4" w:space="0" w:color="000000"/>
              <w:right w:val="single" w:sz="4" w:space="0" w:color="000000"/>
            </w:tcBorders>
          </w:tcPr>
          <w:p w14:paraId="511DEFB3"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48187D0"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843EB9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0B2B096" w14:textId="77777777" w:rsidR="00963CC2" w:rsidRPr="00A03209" w:rsidRDefault="00963CC2" w:rsidP="00A03209">
            <w:pPr>
              <w:spacing w:line="259" w:lineRule="auto"/>
              <w:ind w:right="45"/>
              <w:jc w:val="center"/>
            </w:pPr>
            <w:r w:rsidRPr="00A03209">
              <w:rPr>
                <w:rFonts w:eastAsia="Arial" w:cs="Arial"/>
                <w:sz w:val="18"/>
              </w:rPr>
              <w:t xml:space="preserve">8 </w:t>
            </w:r>
          </w:p>
        </w:tc>
        <w:tc>
          <w:tcPr>
            <w:tcW w:w="3542" w:type="dxa"/>
            <w:tcBorders>
              <w:top w:val="single" w:sz="4" w:space="0" w:color="000000"/>
              <w:left w:val="single" w:sz="4" w:space="0" w:color="000000"/>
              <w:bottom w:val="single" w:sz="4" w:space="0" w:color="000000"/>
              <w:right w:val="single" w:sz="4" w:space="0" w:color="000000"/>
            </w:tcBorders>
          </w:tcPr>
          <w:p w14:paraId="422D6081" w14:textId="77777777" w:rsidR="00963CC2" w:rsidRPr="00A03209" w:rsidRDefault="00963CC2" w:rsidP="00A03209">
            <w:pPr>
              <w:spacing w:line="259" w:lineRule="auto"/>
            </w:pPr>
            <w:r w:rsidRPr="00A03209">
              <w:rPr>
                <w:rFonts w:eastAsia="Arial" w:cs="Arial"/>
                <w:sz w:val="18"/>
              </w:rPr>
              <w:t xml:space="preserve">Assistance requested (e-call) </w:t>
            </w:r>
          </w:p>
        </w:tc>
      </w:tr>
      <w:tr w:rsidR="00963CC2" w:rsidRPr="00A03209" w14:paraId="5E5A21ED"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52A87B80" w14:textId="77777777" w:rsidR="00963CC2" w:rsidRPr="00A03209" w:rsidRDefault="00963CC2" w:rsidP="00A03209">
            <w:pPr>
              <w:spacing w:line="259" w:lineRule="auto"/>
            </w:pPr>
            <w:r w:rsidRPr="00A03209">
              <w:rPr>
                <w:rFonts w:eastAsia="Arial" w:cs="Arial"/>
                <w:sz w:val="18"/>
              </w:rPr>
              <w:t xml:space="preserve">Roadworks </w:t>
            </w:r>
          </w:p>
        </w:tc>
        <w:tc>
          <w:tcPr>
            <w:tcW w:w="710" w:type="dxa"/>
            <w:vMerge w:val="restart"/>
            <w:tcBorders>
              <w:top w:val="single" w:sz="4" w:space="0" w:color="000000"/>
              <w:left w:val="single" w:sz="4" w:space="0" w:color="000000"/>
              <w:bottom w:val="single" w:sz="4" w:space="0" w:color="000000"/>
              <w:right w:val="single" w:sz="4" w:space="0" w:color="000000"/>
            </w:tcBorders>
          </w:tcPr>
          <w:p w14:paraId="2496C581" w14:textId="77777777" w:rsidR="00963CC2" w:rsidRPr="00A03209" w:rsidRDefault="00963CC2" w:rsidP="00A03209">
            <w:pPr>
              <w:spacing w:line="259" w:lineRule="auto"/>
              <w:ind w:right="43"/>
              <w:jc w:val="center"/>
            </w:pPr>
            <w:r w:rsidRPr="00A03209">
              <w:rPr>
                <w:rFonts w:eastAsia="Arial" w:cs="Arial"/>
                <w:sz w:val="18"/>
              </w:rPr>
              <w:t xml:space="preserve">3 </w:t>
            </w:r>
          </w:p>
          <w:p w14:paraId="47239DD6" w14:textId="77777777" w:rsidR="00963CC2" w:rsidRPr="00A03209" w:rsidRDefault="00963CC2" w:rsidP="00A03209">
            <w:pPr>
              <w:spacing w:after="201" w:line="259" w:lineRule="auto"/>
              <w:ind w:left="7"/>
              <w:jc w:val="center"/>
            </w:pPr>
            <w:r w:rsidRPr="00A03209">
              <w:rPr>
                <w:rFonts w:eastAsia="Arial" w:cs="Arial"/>
                <w:sz w:val="18"/>
              </w:rPr>
              <w:t xml:space="preserve"> </w:t>
            </w:r>
          </w:p>
          <w:p w14:paraId="3C6AE885" w14:textId="77777777" w:rsidR="00963CC2" w:rsidRPr="00A03209" w:rsidRDefault="00963CC2" w:rsidP="00A03209">
            <w:pPr>
              <w:spacing w:line="259" w:lineRule="auto"/>
              <w:ind w:left="7"/>
              <w:jc w:val="center"/>
            </w:pPr>
            <w:r w:rsidRPr="00A03209">
              <w:rPr>
                <w:rFonts w:eastAsia="Arial" w:cs="Arial"/>
                <w:sz w:val="18"/>
              </w:rPr>
              <w:t xml:space="preserve"> </w:t>
            </w:r>
          </w:p>
          <w:p w14:paraId="6C66FE9F" w14:textId="77777777" w:rsidR="00963CC2" w:rsidRPr="00A03209" w:rsidRDefault="00963CC2" w:rsidP="00A03209">
            <w:pPr>
              <w:spacing w:line="259" w:lineRule="auto"/>
              <w:ind w:left="7"/>
              <w:jc w:val="center"/>
            </w:pPr>
            <w:r w:rsidRPr="00A03209">
              <w:rPr>
                <w:rFonts w:eastAsia="Arial" w:cs="Arial"/>
                <w:sz w:val="18"/>
              </w:rPr>
              <w:t xml:space="preserve"> </w:t>
            </w:r>
          </w:p>
          <w:p w14:paraId="4642FE77"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1328F9DE" w14:textId="77777777" w:rsidR="00963CC2" w:rsidRPr="00A03209" w:rsidRDefault="00963CC2" w:rsidP="00A03209">
            <w:pPr>
              <w:spacing w:line="259" w:lineRule="auto"/>
            </w:pPr>
            <w:r w:rsidRPr="00A03209">
              <w:rPr>
                <w:rFonts w:eastAsia="Arial" w:cs="Arial"/>
                <w:sz w:val="18"/>
              </w:rPr>
              <w:t xml:space="preserve">Specified as road works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26067CF0"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61F3BB02"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49E275D1" w14:textId="77777777" w:rsidTr="00593EBC">
        <w:tblPrEx>
          <w:tblCellMar>
            <w:top w:w="41" w:type="dxa"/>
            <w:right w:w="63" w:type="dxa"/>
          </w:tblCellMar>
        </w:tblPrEx>
        <w:trPr>
          <w:trHeight w:val="425"/>
        </w:trPr>
        <w:tc>
          <w:tcPr>
            <w:tcW w:w="0" w:type="auto"/>
            <w:vMerge/>
            <w:tcBorders>
              <w:top w:val="nil"/>
              <w:left w:val="single" w:sz="4" w:space="0" w:color="000000"/>
              <w:bottom w:val="nil"/>
              <w:right w:val="single" w:sz="4" w:space="0" w:color="000000"/>
            </w:tcBorders>
          </w:tcPr>
          <w:p w14:paraId="42D4780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6C0CC8AE"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17BA0E4"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ED81109" w14:textId="77777777" w:rsidR="00963CC2" w:rsidRPr="00A03209" w:rsidRDefault="00963CC2" w:rsidP="00A03209">
            <w:pPr>
              <w:spacing w:line="259" w:lineRule="auto"/>
              <w:ind w:right="43"/>
              <w:jc w:val="center"/>
            </w:pPr>
            <w:r w:rsidRPr="00A03209">
              <w:rPr>
                <w:rFonts w:eastAsia="Arial" w:cs="Arial"/>
                <w:sz w:val="18"/>
              </w:rPr>
              <w:t xml:space="preserve">1 to 3 </w:t>
            </w:r>
          </w:p>
        </w:tc>
        <w:tc>
          <w:tcPr>
            <w:tcW w:w="3542" w:type="dxa"/>
            <w:tcBorders>
              <w:top w:val="single" w:sz="4" w:space="0" w:color="000000"/>
              <w:left w:val="single" w:sz="4" w:space="0" w:color="000000"/>
              <w:bottom w:val="single" w:sz="4" w:space="0" w:color="000000"/>
              <w:right w:val="single" w:sz="4" w:space="0" w:color="000000"/>
            </w:tcBorders>
          </w:tcPr>
          <w:p w14:paraId="021267AE" w14:textId="77777777" w:rsidR="00963CC2" w:rsidRPr="00A03209" w:rsidRDefault="00963CC2" w:rsidP="00A03209">
            <w:pPr>
              <w:spacing w:line="259" w:lineRule="auto"/>
            </w:pPr>
            <w:r w:rsidRPr="00A03209">
              <w:rPr>
                <w:rFonts w:eastAsia="Arial" w:cs="Arial"/>
                <w:sz w:val="18"/>
              </w:rPr>
              <w:t xml:space="preserve">As specified in </w:t>
            </w:r>
            <w:r w:rsidRPr="00A03209">
              <w:rPr>
                <w:rFonts w:eastAsia="Arial" w:cs="Arial"/>
                <w:i/>
                <w:sz w:val="18"/>
              </w:rPr>
              <w:t>tec103</w:t>
            </w:r>
            <w:r w:rsidRPr="00A03209">
              <w:rPr>
                <w:rFonts w:eastAsia="Arial" w:cs="Arial"/>
                <w:sz w:val="18"/>
              </w:rPr>
              <w:t xml:space="preserve"> of clause 9.13 in </w:t>
            </w:r>
          </w:p>
          <w:p w14:paraId="172036C9" w14:textId="77777777" w:rsidR="00963CC2" w:rsidRPr="00A03209" w:rsidRDefault="00963CC2" w:rsidP="00A03209">
            <w:pPr>
              <w:spacing w:line="259" w:lineRule="auto"/>
            </w:pPr>
            <w:r w:rsidRPr="00A03209">
              <w:rPr>
                <w:rFonts w:eastAsia="Arial" w:cs="Arial"/>
                <w:sz w:val="18"/>
              </w:rPr>
              <w:t xml:space="preserve">TISA TAWG11071 [i.10] </w:t>
            </w:r>
          </w:p>
        </w:tc>
      </w:tr>
      <w:tr w:rsidR="00963CC2" w:rsidRPr="00A03209" w14:paraId="79B5BBE3" w14:textId="77777777" w:rsidTr="00593EBC">
        <w:tblPrEx>
          <w:tblCellMar>
            <w:top w:w="41" w:type="dxa"/>
            <w:right w:w="63" w:type="dxa"/>
          </w:tblCellMar>
        </w:tblPrEx>
        <w:trPr>
          <w:trHeight w:val="216"/>
        </w:trPr>
        <w:tc>
          <w:tcPr>
            <w:tcW w:w="0" w:type="auto"/>
            <w:vMerge/>
            <w:tcBorders>
              <w:top w:val="nil"/>
              <w:left w:val="single" w:sz="4" w:space="0" w:color="000000"/>
              <w:bottom w:val="nil"/>
              <w:right w:val="single" w:sz="4" w:space="0" w:color="000000"/>
            </w:tcBorders>
          </w:tcPr>
          <w:p w14:paraId="0FCEB7A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08677A20"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04C4E0E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FF528D5" w14:textId="77777777" w:rsidR="00963CC2" w:rsidRPr="00A03209" w:rsidRDefault="00963CC2" w:rsidP="00A03209">
            <w:pPr>
              <w:spacing w:line="259" w:lineRule="auto"/>
              <w:ind w:right="46"/>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4" w:space="0" w:color="000000"/>
            </w:tcBorders>
          </w:tcPr>
          <w:p w14:paraId="4B2C3338" w14:textId="77777777" w:rsidR="00963CC2" w:rsidRPr="00A03209" w:rsidRDefault="00963CC2" w:rsidP="00A03209">
            <w:pPr>
              <w:spacing w:line="259" w:lineRule="auto"/>
            </w:pPr>
            <w:r w:rsidRPr="00A03209">
              <w:rPr>
                <w:rFonts w:eastAsia="Arial" w:cs="Arial"/>
                <w:sz w:val="18"/>
              </w:rPr>
              <w:t xml:space="preserve">Short-term stationary </w:t>
            </w:r>
            <w:r w:rsidR="00AF41CB" w:rsidRPr="00A03209">
              <w:rPr>
                <w:rFonts w:eastAsia="Arial" w:cs="Arial"/>
                <w:sz w:val="18"/>
              </w:rPr>
              <w:t>roadworks</w:t>
            </w:r>
            <w:r w:rsidRPr="00A03209">
              <w:rPr>
                <w:rFonts w:eastAsia="Arial" w:cs="Arial"/>
                <w:sz w:val="18"/>
              </w:rPr>
              <w:t xml:space="preserve"> </w:t>
            </w:r>
          </w:p>
        </w:tc>
      </w:tr>
      <w:tr w:rsidR="00963CC2" w:rsidRPr="00A03209" w14:paraId="1369156C" w14:textId="77777777" w:rsidTr="00593EBC">
        <w:tblPrEx>
          <w:tblCellMar>
            <w:top w:w="41" w:type="dxa"/>
            <w:right w:w="63" w:type="dxa"/>
          </w:tblCellMar>
        </w:tblPrEx>
        <w:trPr>
          <w:trHeight w:val="218"/>
        </w:trPr>
        <w:tc>
          <w:tcPr>
            <w:tcW w:w="0" w:type="auto"/>
            <w:vMerge/>
            <w:tcBorders>
              <w:top w:val="nil"/>
              <w:left w:val="single" w:sz="4" w:space="0" w:color="000000"/>
              <w:bottom w:val="nil"/>
              <w:right w:val="single" w:sz="4" w:space="0" w:color="000000"/>
            </w:tcBorders>
          </w:tcPr>
          <w:p w14:paraId="4BF5FDC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3715C77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992B41D"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C14B518" w14:textId="77777777" w:rsidR="00963CC2" w:rsidRPr="00A03209" w:rsidRDefault="00963CC2" w:rsidP="00A03209">
            <w:pPr>
              <w:spacing w:line="259" w:lineRule="auto"/>
              <w:ind w:right="46"/>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4" w:space="0" w:color="000000"/>
            </w:tcBorders>
          </w:tcPr>
          <w:p w14:paraId="71743D85" w14:textId="77777777" w:rsidR="00963CC2" w:rsidRPr="00A03209" w:rsidRDefault="00963CC2" w:rsidP="00A03209">
            <w:pPr>
              <w:spacing w:line="259" w:lineRule="auto"/>
            </w:pPr>
            <w:r w:rsidRPr="00A03209">
              <w:rPr>
                <w:rFonts w:eastAsia="Arial" w:cs="Arial"/>
                <w:sz w:val="18"/>
              </w:rPr>
              <w:t>Street cleaning</w:t>
            </w:r>
            <w:r w:rsidRPr="00A03209">
              <w:rPr>
                <w:rFonts w:eastAsia="Arial" w:cs="Arial"/>
                <w:sz w:val="16"/>
              </w:rPr>
              <w:t xml:space="preserve"> </w:t>
            </w:r>
          </w:p>
        </w:tc>
      </w:tr>
      <w:tr w:rsidR="00963CC2" w:rsidRPr="00A03209" w14:paraId="7A6CB9D1" w14:textId="77777777" w:rsidTr="00593EBC">
        <w:tblPrEx>
          <w:tblCellMar>
            <w:top w:w="41" w:type="dxa"/>
            <w:right w:w="63"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41679EA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F3F803B"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2273D6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66BC727" w14:textId="77777777" w:rsidR="00963CC2" w:rsidRPr="00A03209" w:rsidRDefault="00963CC2" w:rsidP="00A03209">
            <w:pPr>
              <w:spacing w:line="259" w:lineRule="auto"/>
              <w:ind w:right="46"/>
              <w:jc w:val="center"/>
            </w:pPr>
            <w:r w:rsidRPr="00A03209">
              <w:rPr>
                <w:rFonts w:eastAsia="Arial" w:cs="Arial"/>
                <w:sz w:val="18"/>
              </w:rPr>
              <w:t xml:space="preserve">6 </w:t>
            </w:r>
          </w:p>
        </w:tc>
        <w:tc>
          <w:tcPr>
            <w:tcW w:w="3542" w:type="dxa"/>
            <w:tcBorders>
              <w:top w:val="single" w:sz="4" w:space="0" w:color="000000"/>
              <w:left w:val="single" w:sz="4" w:space="0" w:color="000000"/>
              <w:bottom w:val="single" w:sz="4" w:space="0" w:color="000000"/>
              <w:right w:val="single" w:sz="4" w:space="0" w:color="000000"/>
            </w:tcBorders>
          </w:tcPr>
          <w:p w14:paraId="5FC3ED1F" w14:textId="77777777" w:rsidR="00963CC2" w:rsidRPr="00A03209" w:rsidRDefault="00963CC2" w:rsidP="00A03209">
            <w:pPr>
              <w:spacing w:line="259" w:lineRule="auto"/>
            </w:pPr>
            <w:r w:rsidRPr="00A03209">
              <w:rPr>
                <w:rFonts w:eastAsia="Arial" w:cs="Arial"/>
                <w:sz w:val="18"/>
              </w:rPr>
              <w:t xml:space="preserve">Winter service </w:t>
            </w:r>
          </w:p>
        </w:tc>
      </w:tr>
      <w:tr w:rsidR="00963CC2" w:rsidRPr="00A03209" w14:paraId="05388F1B" w14:textId="77777777" w:rsidTr="00593EBC">
        <w:tblPrEx>
          <w:tblCellMar>
            <w:top w:w="41" w:type="dxa"/>
            <w:right w:w="63"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382174EC" w14:textId="77777777" w:rsidR="00963CC2" w:rsidRPr="00A03209" w:rsidRDefault="00963CC2" w:rsidP="00A03209">
            <w:pPr>
              <w:spacing w:line="259" w:lineRule="auto"/>
            </w:pPr>
            <w:r w:rsidRPr="00A03209">
              <w:rPr>
                <w:rFonts w:eastAsia="Arial" w:cs="Arial"/>
                <w:sz w:val="18"/>
              </w:rPr>
              <w:t xml:space="preserve">Adverse weather condition - adhesion </w:t>
            </w:r>
          </w:p>
        </w:tc>
        <w:tc>
          <w:tcPr>
            <w:tcW w:w="710" w:type="dxa"/>
            <w:vMerge w:val="restart"/>
            <w:tcBorders>
              <w:top w:val="single" w:sz="4" w:space="0" w:color="000000"/>
              <w:left w:val="single" w:sz="4" w:space="0" w:color="000000"/>
              <w:bottom w:val="single" w:sz="4" w:space="0" w:color="000000"/>
              <w:right w:val="single" w:sz="4" w:space="0" w:color="000000"/>
            </w:tcBorders>
          </w:tcPr>
          <w:p w14:paraId="768F4E15" w14:textId="77777777" w:rsidR="00963CC2" w:rsidRPr="00A03209" w:rsidRDefault="00963CC2" w:rsidP="00A03209">
            <w:pPr>
              <w:spacing w:line="259" w:lineRule="auto"/>
              <w:ind w:right="43"/>
              <w:jc w:val="center"/>
            </w:pPr>
            <w:r w:rsidRPr="00A03209">
              <w:rPr>
                <w:rFonts w:eastAsia="Arial" w:cs="Arial"/>
                <w:sz w:val="18"/>
              </w:rPr>
              <w:t xml:space="preserve">6 </w:t>
            </w:r>
          </w:p>
          <w:p w14:paraId="72B37F5A"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6B29861F" w14:textId="77777777" w:rsidR="00963CC2" w:rsidRPr="00A03209" w:rsidRDefault="00963CC2" w:rsidP="00A03209">
            <w:pPr>
              <w:spacing w:line="259" w:lineRule="auto"/>
            </w:pPr>
            <w:r w:rsidRPr="00A03209">
              <w:rPr>
                <w:rFonts w:eastAsia="Arial" w:cs="Arial"/>
                <w:sz w:val="18"/>
              </w:rPr>
              <w:t xml:space="preserve">Specified as slippery road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330B38CA"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508E7C04"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5C1C310D" w14:textId="77777777" w:rsidTr="00593EBC">
        <w:tblPrEx>
          <w:tblCellMar>
            <w:top w:w="41" w:type="dxa"/>
            <w:right w:w="63" w:type="dxa"/>
          </w:tblCellMar>
        </w:tblPrEx>
        <w:trPr>
          <w:trHeight w:val="619"/>
        </w:trPr>
        <w:tc>
          <w:tcPr>
            <w:tcW w:w="0" w:type="auto"/>
            <w:vMerge/>
            <w:tcBorders>
              <w:top w:val="nil"/>
              <w:left w:val="single" w:sz="4" w:space="0" w:color="000000"/>
              <w:bottom w:val="single" w:sz="4" w:space="0" w:color="000000"/>
              <w:right w:val="single" w:sz="4" w:space="0" w:color="000000"/>
            </w:tcBorders>
          </w:tcPr>
          <w:p w14:paraId="65D6B6A1"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92924B0"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A716AD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C1CEADD" w14:textId="77777777" w:rsidR="00963CC2" w:rsidRPr="00A03209" w:rsidRDefault="00963CC2" w:rsidP="00A03209">
            <w:pPr>
              <w:spacing w:line="259" w:lineRule="auto"/>
              <w:ind w:right="46"/>
              <w:jc w:val="center"/>
            </w:pPr>
            <w:r w:rsidRPr="00A03209">
              <w:rPr>
                <w:rFonts w:eastAsia="Arial" w:cs="Arial"/>
                <w:sz w:val="18"/>
              </w:rPr>
              <w:t xml:space="preserve">1 to 10 </w:t>
            </w:r>
          </w:p>
        </w:tc>
        <w:tc>
          <w:tcPr>
            <w:tcW w:w="3542" w:type="dxa"/>
            <w:tcBorders>
              <w:top w:val="single" w:sz="4" w:space="0" w:color="000000"/>
              <w:left w:val="single" w:sz="4" w:space="0" w:color="000000"/>
              <w:bottom w:val="single" w:sz="4" w:space="0" w:color="000000"/>
              <w:right w:val="single" w:sz="4" w:space="0" w:color="000000"/>
            </w:tcBorders>
          </w:tcPr>
          <w:p w14:paraId="6C6AE691"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tec106</w:t>
            </w:r>
            <w:r w:rsidRPr="00A03209">
              <w:rPr>
                <w:rFonts w:eastAsia="Arial" w:cs="Arial"/>
                <w:sz w:val="18"/>
              </w:rPr>
              <w:t xml:space="preserve"> of clause 9.16 in TISA TAWG11071 [i.10] </w:t>
            </w:r>
          </w:p>
        </w:tc>
      </w:tr>
      <w:tr w:rsidR="00963CC2" w:rsidRPr="00A03209" w14:paraId="59DB8978" w14:textId="77777777" w:rsidTr="00593EBC">
        <w:tblPrEx>
          <w:tblCellMar>
            <w:top w:w="41" w:type="dxa"/>
            <w:right w:w="63"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40929A9C" w14:textId="77777777" w:rsidR="00963CC2" w:rsidRPr="00A03209" w:rsidRDefault="00963CC2" w:rsidP="00A03209">
            <w:pPr>
              <w:spacing w:line="259" w:lineRule="auto"/>
            </w:pPr>
            <w:r w:rsidRPr="00A03209">
              <w:rPr>
                <w:rFonts w:eastAsia="Arial" w:cs="Arial"/>
                <w:sz w:val="18"/>
              </w:rPr>
              <w:t xml:space="preserve">Hazardous location - Surface condition </w:t>
            </w:r>
          </w:p>
        </w:tc>
        <w:tc>
          <w:tcPr>
            <w:tcW w:w="710" w:type="dxa"/>
            <w:vMerge w:val="restart"/>
            <w:tcBorders>
              <w:top w:val="single" w:sz="4" w:space="0" w:color="000000"/>
              <w:left w:val="single" w:sz="4" w:space="0" w:color="000000"/>
              <w:bottom w:val="single" w:sz="4" w:space="0" w:color="000000"/>
              <w:right w:val="single" w:sz="4" w:space="0" w:color="000000"/>
            </w:tcBorders>
          </w:tcPr>
          <w:p w14:paraId="5342392C" w14:textId="77777777" w:rsidR="00963CC2" w:rsidRPr="00A03209" w:rsidRDefault="00963CC2" w:rsidP="00A03209">
            <w:pPr>
              <w:spacing w:line="259" w:lineRule="auto"/>
              <w:ind w:right="43"/>
              <w:jc w:val="center"/>
            </w:pPr>
            <w:r w:rsidRPr="00A03209">
              <w:rPr>
                <w:rFonts w:eastAsia="Arial" w:cs="Arial"/>
                <w:sz w:val="18"/>
              </w:rPr>
              <w:t xml:space="preserve">9 </w:t>
            </w:r>
          </w:p>
          <w:p w14:paraId="2E983968" w14:textId="77777777" w:rsidR="00963CC2" w:rsidRPr="00A03209" w:rsidRDefault="00963CC2" w:rsidP="00A03209">
            <w:pPr>
              <w:spacing w:line="259" w:lineRule="auto"/>
              <w:ind w:left="7"/>
              <w:jc w:val="center"/>
            </w:pPr>
            <w:r w:rsidRPr="00A03209">
              <w:rPr>
                <w:rFonts w:eastAsia="Arial" w:cs="Arial"/>
                <w:sz w:val="18"/>
              </w:rPr>
              <w:lastRenderedPageBreak/>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20DF1E41" w14:textId="77777777" w:rsidR="00963CC2" w:rsidRPr="00A03209" w:rsidRDefault="00963CC2" w:rsidP="00A03209">
            <w:pPr>
              <w:spacing w:line="259" w:lineRule="auto"/>
              <w:ind w:right="19"/>
            </w:pPr>
            <w:r w:rsidRPr="00A03209">
              <w:rPr>
                <w:rFonts w:eastAsia="Arial" w:cs="Arial"/>
                <w:sz w:val="18"/>
              </w:rPr>
              <w:lastRenderedPageBreak/>
              <w:t xml:space="preserve">Specified as hazardous driving conditions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2A98646E"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33518802"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41EBB9E7" w14:textId="77777777" w:rsidTr="00593EBC">
        <w:tblPrEx>
          <w:tblCellMar>
            <w:top w:w="41" w:type="dxa"/>
            <w:right w:w="63" w:type="dxa"/>
          </w:tblCellMar>
        </w:tblPrEx>
        <w:trPr>
          <w:trHeight w:val="828"/>
        </w:trPr>
        <w:tc>
          <w:tcPr>
            <w:tcW w:w="0" w:type="auto"/>
            <w:vMerge/>
            <w:tcBorders>
              <w:top w:val="nil"/>
              <w:left w:val="single" w:sz="4" w:space="0" w:color="000000"/>
              <w:bottom w:val="single" w:sz="4" w:space="0" w:color="000000"/>
              <w:right w:val="single" w:sz="4" w:space="0" w:color="000000"/>
            </w:tcBorders>
          </w:tcPr>
          <w:p w14:paraId="5635AB2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3F36928"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C15FEA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2D6D4FC" w14:textId="77777777" w:rsidR="00963CC2" w:rsidRPr="00A03209" w:rsidRDefault="00963CC2" w:rsidP="00A03209">
            <w:pPr>
              <w:spacing w:line="259" w:lineRule="auto"/>
              <w:ind w:right="48"/>
              <w:jc w:val="center"/>
            </w:pPr>
            <w:r w:rsidRPr="00A03209">
              <w:rPr>
                <w:rFonts w:eastAsia="Arial" w:cs="Arial"/>
                <w:sz w:val="18"/>
              </w:rPr>
              <w:t xml:space="preserve">1 to 9  </w:t>
            </w:r>
          </w:p>
        </w:tc>
        <w:tc>
          <w:tcPr>
            <w:tcW w:w="3542" w:type="dxa"/>
            <w:tcBorders>
              <w:top w:val="single" w:sz="4" w:space="0" w:color="000000"/>
              <w:left w:val="single" w:sz="4" w:space="0" w:color="000000"/>
              <w:bottom w:val="single" w:sz="4" w:space="0" w:color="000000"/>
              <w:right w:val="single" w:sz="4" w:space="0" w:color="000000"/>
            </w:tcBorders>
          </w:tcPr>
          <w:p w14:paraId="46B5A79B"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tec109</w:t>
            </w:r>
            <w:r w:rsidRPr="00A03209">
              <w:rPr>
                <w:rFonts w:eastAsia="Arial" w:cs="Arial"/>
                <w:sz w:val="18"/>
              </w:rPr>
              <w:t xml:space="preserve"> of clause 9.18 in TISA TAWG11071 [i.10] </w:t>
            </w:r>
          </w:p>
        </w:tc>
      </w:tr>
      <w:tr w:rsidR="00963CC2" w:rsidRPr="00A03209" w14:paraId="3165357A"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0B47AF88" w14:textId="77777777" w:rsidR="00963CC2" w:rsidRPr="00A03209" w:rsidRDefault="00963CC2" w:rsidP="00A03209">
            <w:pPr>
              <w:spacing w:line="259" w:lineRule="auto"/>
            </w:pPr>
            <w:r w:rsidRPr="00A03209">
              <w:rPr>
                <w:rFonts w:eastAsia="Arial" w:cs="Arial"/>
                <w:sz w:val="18"/>
              </w:rPr>
              <w:t xml:space="preserve">Hazardous location - </w:t>
            </w:r>
          </w:p>
          <w:p w14:paraId="5825BB5D" w14:textId="77777777" w:rsidR="00963CC2" w:rsidRPr="00A03209" w:rsidRDefault="00963CC2" w:rsidP="00A03209">
            <w:pPr>
              <w:spacing w:line="259" w:lineRule="auto"/>
            </w:pPr>
            <w:r w:rsidRPr="00A03209">
              <w:rPr>
                <w:rFonts w:eastAsia="Arial" w:cs="Arial"/>
                <w:sz w:val="18"/>
              </w:rPr>
              <w:t xml:space="preserve">Obstacle on the road </w:t>
            </w:r>
          </w:p>
        </w:tc>
        <w:tc>
          <w:tcPr>
            <w:tcW w:w="710" w:type="dxa"/>
            <w:vMerge w:val="restart"/>
            <w:tcBorders>
              <w:top w:val="single" w:sz="4" w:space="0" w:color="000000"/>
              <w:left w:val="single" w:sz="4" w:space="0" w:color="000000"/>
              <w:bottom w:val="single" w:sz="4" w:space="0" w:color="000000"/>
              <w:right w:val="single" w:sz="4" w:space="0" w:color="000000"/>
            </w:tcBorders>
          </w:tcPr>
          <w:p w14:paraId="3A91B926" w14:textId="77777777" w:rsidR="00963CC2" w:rsidRPr="00A03209" w:rsidRDefault="00963CC2" w:rsidP="00A03209">
            <w:pPr>
              <w:spacing w:line="259" w:lineRule="auto"/>
              <w:ind w:right="43"/>
              <w:jc w:val="center"/>
            </w:pPr>
            <w:r w:rsidRPr="00A03209">
              <w:rPr>
                <w:rFonts w:eastAsia="Arial" w:cs="Arial"/>
                <w:sz w:val="18"/>
              </w:rPr>
              <w:t xml:space="preserve">10 </w:t>
            </w:r>
          </w:p>
          <w:p w14:paraId="0378C2E5"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4AD987BC" w14:textId="77777777" w:rsidR="00963CC2" w:rsidRPr="00A03209" w:rsidRDefault="00963CC2" w:rsidP="00A03209">
            <w:pPr>
              <w:spacing w:line="259" w:lineRule="auto"/>
              <w:ind w:right="39"/>
            </w:pPr>
            <w:r w:rsidRPr="00A03209">
              <w:rPr>
                <w:rFonts w:eastAsia="Arial" w:cs="Arial"/>
                <w:sz w:val="18"/>
              </w:rPr>
              <w:t xml:space="preserve">Specified as objects on the road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16390826"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24FA4CE8"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55063B91" w14:textId="77777777" w:rsidTr="00593EBC">
        <w:tblPrEx>
          <w:tblCellMar>
            <w:top w:w="41" w:type="dxa"/>
            <w:right w:w="63" w:type="dxa"/>
          </w:tblCellMar>
        </w:tblPrEx>
        <w:trPr>
          <w:trHeight w:val="622"/>
        </w:trPr>
        <w:tc>
          <w:tcPr>
            <w:tcW w:w="0" w:type="auto"/>
            <w:vMerge/>
            <w:tcBorders>
              <w:top w:val="nil"/>
              <w:left w:val="single" w:sz="4" w:space="0" w:color="000000"/>
              <w:bottom w:val="single" w:sz="4" w:space="0" w:color="000000"/>
              <w:right w:val="single" w:sz="4" w:space="0" w:color="000000"/>
            </w:tcBorders>
          </w:tcPr>
          <w:p w14:paraId="12C150F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1D4B6CF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1A129A2"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EC71221" w14:textId="77777777" w:rsidR="00963CC2" w:rsidRPr="00A03209" w:rsidRDefault="00963CC2" w:rsidP="00A03209">
            <w:pPr>
              <w:spacing w:line="259" w:lineRule="auto"/>
              <w:ind w:right="43"/>
              <w:jc w:val="center"/>
            </w:pPr>
            <w:r w:rsidRPr="00A03209">
              <w:rPr>
                <w:rFonts w:eastAsia="Arial" w:cs="Arial"/>
                <w:sz w:val="18"/>
              </w:rPr>
              <w:t xml:space="preserve">1 to 7 </w:t>
            </w:r>
          </w:p>
        </w:tc>
        <w:tc>
          <w:tcPr>
            <w:tcW w:w="3542" w:type="dxa"/>
            <w:tcBorders>
              <w:top w:val="single" w:sz="4" w:space="0" w:color="000000"/>
              <w:left w:val="single" w:sz="4" w:space="0" w:color="000000"/>
              <w:bottom w:val="single" w:sz="4" w:space="0" w:color="000000"/>
              <w:right w:val="single" w:sz="4" w:space="0" w:color="000000"/>
            </w:tcBorders>
          </w:tcPr>
          <w:p w14:paraId="460F5394"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tec110</w:t>
            </w:r>
            <w:r w:rsidRPr="00A03209">
              <w:rPr>
                <w:rFonts w:eastAsia="Arial" w:cs="Arial"/>
                <w:sz w:val="18"/>
              </w:rPr>
              <w:t xml:space="preserve"> of clause 9.19 in TISA TAWG11071 [i.10] </w:t>
            </w:r>
          </w:p>
        </w:tc>
      </w:tr>
      <w:tr w:rsidR="00963CC2" w:rsidRPr="00A03209" w14:paraId="2679AFD6"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6B280B9B" w14:textId="77777777" w:rsidR="00963CC2" w:rsidRPr="00A03209" w:rsidRDefault="00963CC2" w:rsidP="00A03209">
            <w:pPr>
              <w:spacing w:line="259" w:lineRule="auto"/>
              <w:jc w:val="both"/>
            </w:pPr>
            <w:r w:rsidRPr="00A03209">
              <w:rPr>
                <w:rFonts w:eastAsia="Arial" w:cs="Arial"/>
                <w:sz w:val="18"/>
              </w:rPr>
              <w:t xml:space="preserve">Hazardous location - Animal on the road </w:t>
            </w:r>
          </w:p>
        </w:tc>
        <w:tc>
          <w:tcPr>
            <w:tcW w:w="710" w:type="dxa"/>
            <w:vMerge w:val="restart"/>
            <w:tcBorders>
              <w:top w:val="single" w:sz="4" w:space="0" w:color="000000"/>
              <w:left w:val="single" w:sz="4" w:space="0" w:color="000000"/>
              <w:bottom w:val="single" w:sz="4" w:space="0" w:color="000000"/>
              <w:right w:val="single" w:sz="4" w:space="0" w:color="000000"/>
            </w:tcBorders>
          </w:tcPr>
          <w:p w14:paraId="7A5222A8" w14:textId="77777777" w:rsidR="00963CC2" w:rsidRPr="00A03209" w:rsidRDefault="00963CC2" w:rsidP="00A03209">
            <w:pPr>
              <w:spacing w:line="259" w:lineRule="auto"/>
              <w:ind w:right="43"/>
              <w:jc w:val="center"/>
            </w:pPr>
            <w:r w:rsidRPr="00A03209">
              <w:rPr>
                <w:rFonts w:eastAsia="Arial" w:cs="Arial"/>
                <w:sz w:val="18"/>
              </w:rPr>
              <w:t xml:space="preserve">11 </w:t>
            </w:r>
          </w:p>
          <w:p w14:paraId="3C086FDB"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2AB802E5" w14:textId="77777777" w:rsidR="00963CC2" w:rsidRPr="00A03209" w:rsidRDefault="00963CC2" w:rsidP="00A03209">
            <w:pPr>
              <w:spacing w:line="259" w:lineRule="auto"/>
            </w:pPr>
            <w:r w:rsidRPr="00A03209">
              <w:rPr>
                <w:rFonts w:eastAsia="Arial" w:cs="Arial"/>
                <w:sz w:val="18"/>
              </w:rPr>
              <w:t xml:space="preserve">Specified as animals on the road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7053D8F7"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5BB76A66"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7A3DFDF6" w14:textId="77777777" w:rsidTr="00593EBC">
        <w:tblPrEx>
          <w:tblCellMar>
            <w:top w:w="41" w:type="dxa"/>
            <w:right w:w="63" w:type="dxa"/>
          </w:tblCellMar>
        </w:tblPrEx>
        <w:trPr>
          <w:trHeight w:val="622"/>
        </w:trPr>
        <w:tc>
          <w:tcPr>
            <w:tcW w:w="0" w:type="auto"/>
            <w:vMerge/>
            <w:tcBorders>
              <w:top w:val="nil"/>
              <w:left w:val="single" w:sz="4" w:space="0" w:color="000000"/>
              <w:bottom w:val="single" w:sz="4" w:space="0" w:color="000000"/>
              <w:right w:val="single" w:sz="4" w:space="0" w:color="000000"/>
            </w:tcBorders>
          </w:tcPr>
          <w:p w14:paraId="255B63FC"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E1779B6"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5A519AE"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9D6E487" w14:textId="77777777" w:rsidR="00963CC2" w:rsidRPr="00A03209" w:rsidRDefault="00963CC2" w:rsidP="00A03209">
            <w:pPr>
              <w:spacing w:line="259" w:lineRule="auto"/>
              <w:ind w:right="43"/>
              <w:jc w:val="center"/>
            </w:pPr>
            <w:r w:rsidRPr="00A03209">
              <w:rPr>
                <w:rFonts w:eastAsia="Arial" w:cs="Arial"/>
                <w:sz w:val="18"/>
              </w:rPr>
              <w:t xml:space="preserve">1 to 4 </w:t>
            </w:r>
          </w:p>
        </w:tc>
        <w:tc>
          <w:tcPr>
            <w:tcW w:w="3542" w:type="dxa"/>
            <w:tcBorders>
              <w:top w:val="single" w:sz="4" w:space="0" w:color="000000"/>
              <w:left w:val="single" w:sz="4" w:space="0" w:color="000000"/>
              <w:bottom w:val="single" w:sz="4" w:space="0" w:color="000000"/>
              <w:right w:val="single" w:sz="4" w:space="0" w:color="000000"/>
            </w:tcBorders>
          </w:tcPr>
          <w:p w14:paraId="5409F159" w14:textId="77777777" w:rsidR="00963CC2" w:rsidRPr="00A03209" w:rsidRDefault="00963CC2" w:rsidP="00A03209">
            <w:pPr>
              <w:spacing w:line="259" w:lineRule="auto"/>
            </w:pPr>
            <w:r w:rsidRPr="00A03209">
              <w:rPr>
                <w:rFonts w:eastAsia="Arial" w:cs="Arial"/>
                <w:sz w:val="18"/>
              </w:rPr>
              <w:t xml:space="preserve">As specified in </w:t>
            </w:r>
            <w:r w:rsidRPr="00A03209">
              <w:rPr>
                <w:rFonts w:eastAsia="Arial" w:cs="Arial"/>
                <w:i/>
                <w:sz w:val="18"/>
              </w:rPr>
              <w:t>tec111</w:t>
            </w:r>
            <w:r w:rsidRPr="00A03209">
              <w:rPr>
                <w:rFonts w:eastAsia="Arial" w:cs="Arial"/>
                <w:sz w:val="18"/>
              </w:rPr>
              <w:t xml:space="preserve"> of clause 9.20 in </w:t>
            </w:r>
          </w:p>
          <w:p w14:paraId="1C7CC929" w14:textId="77777777" w:rsidR="00963CC2" w:rsidRPr="00A03209" w:rsidRDefault="00963CC2" w:rsidP="00A03209">
            <w:pPr>
              <w:spacing w:line="259" w:lineRule="auto"/>
            </w:pPr>
            <w:r w:rsidRPr="00A03209">
              <w:rPr>
                <w:rFonts w:eastAsia="Arial" w:cs="Arial"/>
                <w:sz w:val="18"/>
              </w:rPr>
              <w:t xml:space="preserve">TISA TAWG11071 [i.10] </w:t>
            </w:r>
          </w:p>
        </w:tc>
      </w:tr>
      <w:tr w:rsidR="00963CC2" w:rsidRPr="00A03209" w14:paraId="32DCBFA8"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3744BEED" w14:textId="77777777" w:rsidR="00963CC2" w:rsidRPr="00A03209" w:rsidRDefault="00963CC2" w:rsidP="00A03209">
            <w:pPr>
              <w:spacing w:line="259" w:lineRule="auto"/>
            </w:pPr>
            <w:r w:rsidRPr="00A03209">
              <w:rPr>
                <w:rFonts w:eastAsia="Arial" w:cs="Arial"/>
                <w:sz w:val="18"/>
              </w:rPr>
              <w:t xml:space="preserve">Human presence on the road </w:t>
            </w:r>
          </w:p>
        </w:tc>
        <w:tc>
          <w:tcPr>
            <w:tcW w:w="710" w:type="dxa"/>
            <w:vMerge w:val="restart"/>
            <w:tcBorders>
              <w:top w:val="single" w:sz="4" w:space="0" w:color="000000"/>
              <w:left w:val="single" w:sz="4" w:space="0" w:color="000000"/>
              <w:bottom w:val="single" w:sz="4" w:space="0" w:color="000000"/>
              <w:right w:val="single" w:sz="4" w:space="0" w:color="000000"/>
            </w:tcBorders>
          </w:tcPr>
          <w:p w14:paraId="635D6DFA" w14:textId="77777777" w:rsidR="00963CC2" w:rsidRPr="00A03209" w:rsidRDefault="00963CC2" w:rsidP="00A03209">
            <w:pPr>
              <w:spacing w:line="259" w:lineRule="auto"/>
              <w:ind w:right="43"/>
              <w:jc w:val="center"/>
            </w:pPr>
            <w:r w:rsidRPr="00A03209">
              <w:rPr>
                <w:rFonts w:eastAsia="Arial" w:cs="Arial"/>
                <w:sz w:val="18"/>
              </w:rPr>
              <w:t xml:space="preserve">12 </w:t>
            </w:r>
          </w:p>
          <w:p w14:paraId="1250EE88"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45DBA1A9" w14:textId="77777777" w:rsidR="00963CC2" w:rsidRPr="00A03209" w:rsidRDefault="00963CC2" w:rsidP="00A03209">
            <w:pPr>
              <w:spacing w:line="259" w:lineRule="auto"/>
            </w:pPr>
            <w:r w:rsidRPr="00A03209">
              <w:rPr>
                <w:rFonts w:eastAsia="Arial" w:cs="Arial"/>
                <w:sz w:val="18"/>
              </w:rPr>
              <w:t xml:space="preserve">Specified as people on roadway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15D5AA76"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40F93115"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2D00258E" w14:textId="77777777" w:rsidTr="00593EBC">
        <w:tblPrEx>
          <w:tblCellMar>
            <w:top w:w="41" w:type="dxa"/>
            <w:right w:w="63" w:type="dxa"/>
          </w:tblCellMar>
        </w:tblPrEx>
        <w:trPr>
          <w:trHeight w:val="622"/>
        </w:trPr>
        <w:tc>
          <w:tcPr>
            <w:tcW w:w="0" w:type="auto"/>
            <w:vMerge/>
            <w:tcBorders>
              <w:top w:val="nil"/>
              <w:left w:val="single" w:sz="4" w:space="0" w:color="000000"/>
              <w:bottom w:val="single" w:sz="4" w:space="0" w:color="000000"/>
              <w:right w:val="single" w:sz="4" w:space="0" w:color="000000"/>
            </w:tcBorders>
          </w:tcPr>
          <w:p w14:paraId="59B15F61"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4A4F3CB"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729674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A6BA892" w14:textId="77777777" w:rsidR="00963CC2" w:rsidRPr="00A03209" w:rsidRDefault="00963CC2" w:rsidP="00A03209">
            <w:pPr>
              <w:spacing w:line="259" w:lineRule="auto"/>
              <w:ind w:right="43"/>
              <w:jc w:val="center"/>
            </w:pPr>
            <w:r w:rsidRPr="00A03209">
              <w:rPr>
                <w:rFonts w:eastAsia="Arial" w:cs="Arial"/>
                <w:sz w:val="18"/>
              </w:rPr>
              <w:t xml:space="preserve">1 to 3 </w:t>
            </w:r>
          </w:p>
        </w:tc>
        <w:tc>
          <w:tcPr>
            <w:tcW w:w="3542" w:type="dxa"/>
            <w:tcBorders>
              <w:top w:val="single" w:sz="4" w:space="0" w:color="000000"/>
              <w:left w:val="single" w:sz="4" w:space="0" w:color="000000"/>
              <w:bottom w:val="single" w:sz="4" w:space="0" w:color="000000"/>
              <w:right w:val="single" w:sz="4" w:space="0" w:color="000000"/>
            </w:tcBorders>
          </w:tcPr>
          <w:p w14:paraId="2F2EAF19"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 xml:space="preserve">tec112 </w:t>
            </w:r>
            <w:r w:rsidRPr="00A03209">
              <w:rPr>
                <w:rFonts w:eastAsia="Arial" w:cs="Arial"/>
                <w:sz w:val="18"/>
              </w:rPr>
              <w:t xml:space="preserve">of clause 9.21 in TISA TAWG11071 [i.10] </w:t>
            </w:r>
          </w:p>
        </w:tc>
      </w:tr>
      <w:tr w:rsidR="00963CC2" w:rsidRPr="00A03209" w14:paraId="39974C8B"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79AD7965" w14:textId="77777777" w:rsidR="00963CC2" w:rsidRPr="00A03209" w:rsidRDefault="00963CC2" w:rsidP="00A03209">
            <w:pPr>
              <w:spacing w:line="259" w:lineRule="auto"/>
            </w:pPr>
            <w:r w:rsidRPr="00A03209">
              <w:rPr>
                <w:rFonts w:eastAsia="Arial" w:cs="Arial"/>
                <w:sz w:val="18"/>
              </w:rPr>
              <w:t xml:space="preserve">Wrong way driving  </w:t>
            </w:r>
          </w:p>
          <w:p w14:paraId="0F171C78" w14:textId="77777777" w:rsidR="00963CC2" w:rsidRPr="00A03209" w:rsidRDefault="00963CC2" w:rsidP="00A03209">
            <w:pPr>
              <w:spacing w:line="259" w:lineRule="auto"/>
            </w:pPr>
            <w:r w:rsidRPr="00A03209">
              <w:rPr>
                <w:rFonts w:eastAsia="Arial" w:cs="Arial"/>
                <w:sz w:val="18"/>
              </w:rPr>
              <w:t xml:space="preserve"> </w:t>
            </w:r>
          </w:p>
          <w:p w14:paraId="04ABD5FA"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4F3C9C01" w14:textId="77777777" w:rsidR="00963CC2" w:rsidRPr="00A03209" w:rsidRDefault="00963CC2" w:rsidP="00A03209">
            <w:pPr>
              <w:spacing w:line="259" w:lineRule="auto"/>
              <w:ind w:right="43"/>
              <w:jc w:val="center"/>
            </w:pPr>
            <w:r w:rsidRPr="00A03209">
              <w:rPr>
                <w:rFonts w:eastAsia="Arial" w:cs="Arial"/>
                <w:sz w:val="18"/>
              </w:rPr>
              <w:t xml:space="preserve">14 </w:t>
            </w:r>
          </w:p>
          <w:p w14:paraId="6339B771" w14:textId="77777777" w:rsidR="00963CC2" w:rsidRPr="00A03209" w:rsidRDefault="00963CC2" w:rsidP="00A03209">
            <w:pPr>
              <w:spacing w:line="259" w:lineRule="auto"/>
              <w:ind w:left="8"/>
              <w:jc w:val="center"/>
            </w:pPr>
            <w:r w:rsidRPr="00A03209">
              <w:rPr>
                <w:rFonts w:eastAsia="Arial" w:cs="Arial"/>
                <w:sz w:val="18"/>
              </w:rPr>
              <w:t xml:space="preserve"> </w:t>
            </w:r>
          </w:p>
          <w:p w14:paraId="383F452A" w14:textId="77777777" w:rsidR="00963CC2" w:rsidRPr="00A03209" w:rsidRDefault="00963CC2" w:rsidP="00A03209">
            <w:pPr>
              <w:spacing w:line="259" w:lineRule="auto"/>
              <w:ind w:left="8"/>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6E4D314D" w14:textId="77777777" w:rsidR="00963CC2" w:rsidRPr="00A03209" w:rsidRDefault="00963CC2" w:rsidP="00A03209">
            <w:pPr>
              <w:spacing w:after="2" w:line="239" w:lineRule="auto"/>
            </w:pPr>
            <w:r w:rsidRPr="00A03209">
              <w:rPr>
                <w:rFonts w:eastAsia="Arial" w:cs="Arial"/>
                <w:sz w:val="18"/>
              </w:rPr>
              <w:t xml:space="preserve">Specified as vehicle on wrong carriageway in </w:t>
            </w:r>
            <w:r w:rsidRPr="00A03209">
              <w:rPr>
                <w:rFonts w:eastAsia="Arial" w:cs="Arial"/>
                <w:i/>
                <w:sz w:val="18"/>
              </w:rPr>
              <w:t>tec002</w:t>
            </w:r>
            <w:r w:rsidRPr="00A03209">
              <w:rPr>
                <w:rFonts w:eastAsia="Arial" w:cs="Arial"/>
                <w:sz w:val="18"/>
              </w:rPr>
              <w:t xml:space="preserve"> of clause 9.2 in </w:t>
            </w:r>
          </w:p>
          <w:p w14:paraId="22693708" w14:textId="77777777" w:rsidR="00963CC2" w:rsidRPr="00A03209" w:rsidRDefault="00963CC2" w:rsidP="00A03209">
            <w:pPr>
              <w:spacing w:line="259" w:lineRule="auto"/>
            </w:pPr>
            <w:r w:rsidRPr="00A03209">
              <w:rPr>
                <w:rFonts w:eastAsia="Arial" w:cs="Arial"/>
                <w:sz w:val="18"/>
              </w:rPr>
              <w:t xml:space="preserve">TISA </w:t>
            </w:r>
          </w:p>
          <w:p w14:paraId="397102A7" w14:textId="77777777" w:rsidR="00963CC2" w:rsidRPr="00A03209" w:rsidRDefault="00963CC2" w:rsidP="00A03209">
            <w:pPr>
              <w:spacing w:line="259" w:lineRule="auto"/>
            </w:pPr>
            <w:r w:rsidRPr="00A03209">
              <w:rPr>
                <w:rFonts w:eastAsia="Arial" w:cs="Arial"/>
                <w:sz w:val="18"/>
              </w:rPr>
              <w:t xml:space="preserve">TAWG11071 [i.10] </w:t>
            </w:r>
          </w:p>
        </w:tc>
        <w:tc>
          <w:tcPr>
            <w:tcW w:w="1418" w:type="dxa"/>
            <w:tcBorders>
              <w:top w:val="single" w:sz="4" w:space="0" w:color="000000"/>
              <w:left w:val="single" w:sz="4" w:space="0" w:color="000000"/>
              <w:bottom w:val="single" w:sz="4" w:space="0" w:color="000000"/>
              <w:right w:val="single" w:sz="4" w:space="0" w:color="000000"/>
            </w:tcBorders>
          </w:tcPr>
          <w:p w14:paraId="3F7F84DA"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1A188447"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0293D518" w14:textId="77777777" w:rsidTr="00593EBC">
        <w:tblPrEx>
          <w:tblCellMar>
            <w:top w:w="41" w:type="dxa"/>
            <w:right w:w="63" w:type="dxa"/>
          </w:tblCellMar>
        </w:tblPrEx>
        <w:trPr>
          <w:trHeight w:val="218"/>
        </w:trPr>
        <w:tc>
          <w:tcPr>
            <w:tcW w:w="0" w:type="auto"/>
            <w:vMerge/>
            <w:tcBorders>
              <w:top w:val="nil"/>
              <w:left w:val="single" w:sz="4" w:space="0" w:color="000000"/>
              <w:bottom w:val="nil"/>
              <w:right w:val="single" w:sz="4" w:space="0" w:color="000000"/>
            </w:tcBorders>
          </w:tcPr>
          <w:p w14:paraId="7C604589"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4589F3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6DFEF8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7F5920B" w14:textId="77777777" w:rsidR="00963CC2" w:rsidRPr="00A03209" w:rsidRDefault="00963CC2" w:rsidP="00A03209">
            <w:pPr>
              <w:spacing w:line="259" w:lineRule="auto"/>
              <w:ind w:right="45"/>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22F09514" w14:textId="77777777" w:rsidR="00963CC2" w:rsidRPr="00A03209" w:rsidRDefault="00963CC2" w:rsidP="00A03209">
            <w:pPr>
              <w:spacing w:line="259" w:lineRule="auto"/>
            </w:pPr>
            <w:r w:rsidRPr="00A03209">
              <w:rPr>
                <w:rFonts w:eastAsia="Arial" w:cs="Arial"/>
                <w:sz w:val="18"/>
              </w:rPr>
              <w:t xml:space="preserve">Vehicle driving in wrong lane </w:t>
            </w:r>
          </w:p>
        </w:tc>
      </w:tr>
      <w:tr w:rsidR="00963CC2" w:rsidRPr="00A03209" w14:paraId="7C4330B8" w14:textId="77777777" w:rsidTr="00593EBC">
        <w:tblPrEx>
          <w:tblCellMar>
            <w:top w:w="41" w:type="dxa"/>
            <w:right w:w="63" w:type="dxa"/>
          </w:tblCellMar>
        </w:tblPrEx>
        <w:trPr>
          <w:trHeight w:val="610"/>
        </w:trPr>
        <w:tc>
          <w:tcPr>
            <w:tcW w:w="0" w:type="auto"/>
            <w:vMerge/>
            <w:tcBorders>
              <w:top w:val="nil"/>
              <w:left w:val="single" w:sz="4" w:space="0" w:color="000000"/>
              <w:bottom w:val="single" w:sz="4" w:space="0" w:color="000000"/>
              <w:right w:val="single" w:sz="4" w:space="0" w:color="000000"/>
            </w:tcBorders>
          </w:tcPr>
          <w:p w14:paraId="7C62AF5D"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0EE8516"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97488F8"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6B73BD4" w14:textId="77777777" w:rsidR="00963CC2" w:rsidRPr="00A03209" w:rsidRDefault="00963CC2" w:rsidP="00A03209">
            <w:pPr>
              <w:spacing w:line="259" w:lineRule="auto"/>
              <w:ind w:right="45"/>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4E7F1486" w14:textId="77777777" w:rsidR="00963CC2" w:rsidRPr="00A03209" w:rsidRDefault="00963CC2" w:rsidP="00A03209">
            <w:pPr>
              <w:spacing w:line="259" w:lineRule="auto"/>
            </w:pPr>
            <w:r w:rsidRPr="00A03209">
              <w:rPr>
                <w:rFonts w:eastAsia="Arial" w:cs="Arial"/>
                <w:sz w:val="18"/>
              </w:rPr>
              <w:t xml:space="preserve">Vehicle driving in wrong driving direction </w:t>
            </w:r>
          </w:p>
        </w:tc>
      </w:tr>
      <w:tr w:rsidR="00963CC2" w:rsidRPr="00A03209" w14:paraId="2CE065F9" w14:textId="77777777" w:rsidTr="00593EBC">
        <w:tblPrEx>
          <w:tblCellMar>
            <w:top w:w="41" w:type="dxa"/>
            <w:right w:w="63"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38B0ED18" w14:textId="77777777" w:rsidR="00963CC2" w:rsidRPr="00A03209" w:rsidRDefault="00963CC2" w:rsidP="00A03209">
            <w:pPr>
              <w:spacing w:line="259" w:lineRule="auto"/>
            </w:pPr>
            <w:r w:rsidRPr="00A03209">
              <w:rPr>
                <w:rFonts w:eastAsia="Arial" w:cs="Arial"/>
                <w:sz w:val="18"/>
              </w:rPr>
              <w:t xml:space="preserve">Rescue and recovery work in progress </w:t>
            </w:r>
          </w:p>
        </w:tc>
        <w:tc>
          <w:tcPr>
            <w:tcW w:w="710" w:type="dxa"/>
            <w:vMerge w:val="restart"/>
            <w:tcBorders>
              <w:top w:val="single" w:sz="4" w:space="0" w:color="000000"/>
              <w:left w:val="single" w:sz="4" w:space="0" w:color="000000"/>
              <w:bottom w:val="single" w:sz="4" w:space="0" w:color="000000"/>
              <w:right w:val="single" w:sz="4" w:space="0" w:color="000000"/>
            </w:tcBorders>
          </w:tcPr>
          <w:p w14:paraId="76847B12" w14:textId="77777777" w:rsidR="00963CC2" w:rsidRPr="00A03209" w:rsidRDefault="00963CC2" w:rsidP="00A03209">
            <w:pPr>
              <w:spacing w:line="259" w:lineRule="auto"/>
              <w:ind w:right="43"/>
              <w:jc w:val="center"/>
            </w:pPr>
            <w:r w:rsidRPr="00A03209">
              <w:rPr>
                <w:rFonts w:eastAsia="Arial" w:cs="Arial"/>
                <w:sz w:val="18"/>
              </w:rPr>
              <w:t xml:space="preserve">15 </w:t>
            </w:r>
          </w:p>
        </w:tc>
        <w:tc>
          <w:tcPr>
            <w:tcW w:w="1985" w:type="dxa"/>
            <w:vMerge w:val="restart"/>
            <w:tcBorders>
              <w:top w:val="single" w:sz="4" w:space="0" w:color="000000"/>
              <w:left w:val="single" w:sz="4" w:space="0" w:color="000000"/>
              <w:bottom w:val="single" w:sz="4" w:space="0" w:color="000000"/>
              <w:right w:val="single" w:sz="4" w:space="0" w:color="000000"/>
            </w:tcBorders>
          </w:tcPr>
          <w:p w14:paraId="53725B12" w14:textId="77777777" w:rsidR="00963CC2" w:rsidRPr="00A03209" w:rsidRDefault="00963CC2" w:rsidP="00A03209">
            <w:pPr>
              <w:spacing w:after="6" w:line="238" w:lineRule="auto"/>
              <w:ind w:right="89"/>
            </w:pPr>
            <w:r w:rsidRPr="00A03209">
              <w:rPr>
                <w:rFonts w:eastAsia="Arial" w:cs="Arial"/>
                <w:sz w:val="18"/>
              </w:rPr>
              <w:t xml:space="preserve">Specified as Rescue and recovery work in progress in </w:t>
            </w:r>
            <w:r w:rsidRPr="00A03209">
              <w:rPr>
                <w:rFonts w:eastAsia="Arial" w:cs="Arial"/>
                <w:i/>
                <w:sz w:val="18"/>
              </w:rPr>
              <w:t>tec002</w:t>
            </w:r>
            <w:r w:rsidRPr="00A03209">
              <w:rPr>
                <w:rFonts w:eastAsia="Arial" w:cs="Arial"/>
                <w:sz w:val="18"/>
              </w:rPr>
              <w:t xml:space="preserve"> of clause 9.2 in </w:t>
            </w:r>
          </w:p>
          <w:p w14:paraId="651CB35A" w14:textId="77777777" w:rsidR="00963CC2" w:rsidRPr="00A03209" w:rsidRDefault="00963CC2" w:rsidP="00A03209">
            <w:pPr>
              <w:spacing w:line="259" w:lineRule="auto"/>
            </w:pPr>
            <w:r w:rsidRPr="00A03209">
              <w:rPr>
                <w:rFonts w:eastAsia="Arial" w:cs="Arial"/>
                <w:sz w:val="18"/>
              </w:rPr>
              <w:t xml:space="preserve">TISA </w:t>
            </w:r>
          </w:p>
          <w:p w14:paraId="19198087" w14:textId="77777777" w:rsidR="00963CC2" w:rsidRPr="00A03209" w:rsidRDefault="00963CC2" w:rsidP="00A03209">
            <w:pPr>
              <w:spacing w:line="259" w:lineRule="auto"/>
            </w:pPr>
            <w:r w:rsidRPr="00A03209">
              <w:rPr>
                <w:rFonts w:eastAsia="Arial" w:cs="Arial"/>
                <w:sz w:val="18"/>
              </w:rPr>
              <w:t xml:space="preserve">TAWG11071 [i.10] </w:t>
            </w:r>
          </w:p>
        </w:tc>
        <w:tc>
          <w:tcPr>
            <w:tcW w:w="1418" w:type="dxa"/>
            <w:tcBorders>
              <w:top w:val="single" w:sz="4" w:space="0" w:color="000000"/>
              <w:left w:val="single" w:sz="4" w:space="0" w:color="000000"/>
              <w:bottom w:val="single" w:sz="4" w:space="0" w:color="000000"/>
              <w:right w:val="single" w:sz="4" w:space="0" w:color="000000"/>
            </w:tcBorders>
          </w:tcPr>
          <w:p w14:paraId="0264860D"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65774D61"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684596DD" w14:textId="77777777" w:rsidTr="00593EBC">
        <w:tblPrEx>
          <w:tblCellMar>
            <w:top w:w="41" w:type="dxa"/>
            <w:right w:w="63" w:type="dxa"/>
          </w:tblCellMar>
        </w:tblPrEx>
        <w:trPr>
          <w:trHeight w:val="1034"/>
        </w:trPr>
        <w:tc>
          <w:tcPr>
            <w:tcW w:w="0" w:type="auto"/>
            <w:vMerge/>
            <w:tcBorders>
              <w:top w:val="nil"/>
              <w:left w:val="single" w:sz="4" w:space="0" w:color="000000"/>
              <w:bottom w:val="single" w:sz="4" w:space="0" w:color="000000"/>
              <w:right w:val="single" w:sz="4" w:space="0" w:color="000000"/>
            </w:tcBorders>
          </w:tcPr>
          <w:p w14:paraId="37B4C2D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CA4AE71"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4C4FF3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47EC1FB" w14:textId="77777777" w:rsidR="00963CC2" w:rsidRPr="00A03209" w:rsidRDefault="00963CC2" w:rsidP="00A03209">
            <w:pPr>
              <w:spacing w:line="259" w:lineRule="auto"/>
              <w:ind w:right="43"/>
              <w:jc w:val="center"/>
            </w:pPr>
            <w:r w:rsidRPr="00A03209">
              <w:rPr>
                <w:rFonts w:eastAsia="Arial" w:cs="Arial"/>
                <w:sz w:val="18"/>
              </w:rPr>
              <w:t xml:space="preserve">1 to 5 </w:t>
            </w:r>
          </w:p>
        </w:tc>
        <w:tc>
          <w:tcPr>
            <w:tcW w:w="3542" w:type="dxa"/>
            <w:tcBorders>
              <w:top w:val="single" w:sz="4" w:space="0" w:color="000000"/>
              <w:left w:val="single" w:sz="4" w:space="0" w:color="000000"/>
              <w:bottom w:val="single" w:sz="4" w:space="0" w:color="000000"/>
              <w:right w:val="single" w:sz="4" w:space="0" w:color="000000"/>
            </w:tcBorders>
          </w:tcPr>
          <w:p w14:paraId="1DE4A974"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tec115</w:t>
            </w:r>
            <w:r w:rsidRPr="00A03209">
              <w:rPr>
                <w:rFonts w:eastAsia="Arial" w:cs="Arial"/>
                <w:sz w:val="18"/>
              </w:rPr>
              <w:t xml:space="preserve"> of clause 9.23 in TISA TAWG11071 [i.10] </w:t>
            </w:r>
          </w:p>
        </w:tc>
      </w:tr>
      <w:tr w:rsidR="00963CC2" w:rsidRPr="00A03209" w14:paraId="516CF76C" w14:textId="77777777" w:rsidTr="00593EBC">
        <w:tblPrEx>
          <w:tblCellMar>
            <w:top w:w="41" w:type="dxa"/>
            <w:right w:w="63"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50B98050" w14:textId="77777777" w:rsidR="00963CC2" w:rsidRPr="00A03209" w:rsidRDefault="00963CC2" w:rsidP="00A03209">
            <w:pPr>
              <w:spacing w:line="259" w:lineRule="auto"/>
            </w:pPr>
            <w:r w:rsidRPr="00A03209">
              <w:rPr>
                <w:rFonts w:eastAsia="Arial" w:cs="Arial"/>
                <w:sz w:val="18"/>
              </w:rPr>
              <w:t xml:space="preserve">Adverse weather condition - extreme weather condition </w:t>
            </w:r>
          </w:p>
        </w:tc>
        <w:tc>
          <w:tcPr>
            <w:tcW w:w="710" w:type="dxa"/>
            <w:vMerge w:val="restart"/>
            <w:tcBorders>
              <w:top w:val="single" w:sz="4" w:space="0" w:color="000000"/>
              <w:left w:val="single" w:sz="4" w:space="0" w:color="000000"/>
              <w:bottom w:val="single" w:sz="4" w:space="0" w:color="000000"/>
              <w:right w:val="single" w:sz="4" w:space="0" w:color="000000"/>
            </w:tcBorders>
          </w:tcPr>
          <w:p w14:paraId="777C69B5" w14:textId="77777777" w:rsidR="00963CC2" w:rsidRPr="00A03209" w:rsidRDefault="00963CC2" w:rsidP="00A03209">
            <w:pPr>
              <w:spacing w:line="259" w:lineRule="auto"/>
              <w:ind w:right="43"/>
              <w:jc w:val="center"/>
            </w:pPr>
            <w:r w:rsidRPr="00A03209">
              <w:rPr>
                <w:rFonts w:eastAsia="Arial" w:cs="Arial"/>
                <w:sz w:val="18"/>
              </w:rPr>
              <w:t xml:space="preserve">17 </w:t>
            </w:r>
          </w:p>
          <w:p w14:paraId="7AF02D20" w14:textId="77777777" w:rsidR="00963CC2" w:rsidRPr="00A03209" w:rsidRDefault="00963CC2" w:rsidP="00A03209">
            <w:pPr>
              <w:spacing w:line="259" w:lineRule="auto"/>
              <w:ind w:left="7"/>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6B0025E0" w14:textId="77777777" w:rsidR="00963CC2" w:rsidRPr="00A03209" w:rsidRDefault="00963CC2" w:rsidP="00A03209">
            <w:pPr>
              <w:spacing w:after="2" w:line="239" w:lineRule="auto"/>
            </w:pPr>
            <w:r w:rsidRPr="00A03209">
              <w:rPr>
                <w:rFonts w:eastAsia="Arial" w:cs="Arial"/>
                <w:sz w:val="18"/>
              </w:rPr>
              <w:t xml:space="preserve">Specified as extreme weather condition in </w:t>
            </w:r>
            <w:r w:rsidRPr="00A03209">
              <w:rPr>
                <w:rFonts w:eastAsia="Arial" w:cs="Arial"/>
                <w:i/>
                <w:sz w:val="18"/>
              </w:rPr>
              <w:t>tec002</w:t>
            </w:r>
            <w:r w:rsidRPr="00A03209">
              <w:rPr>
                <w:rFonts w:eastAsia="Arial" w:cs="Arial"/>
                <w:sz w:val="18"/>
              </w:rPr>
              <w:t xml:space="preserve"> of clause 9.2 in </w:t>
            </w:r>
          </w:p>
          <w:p w14:paraId="7FB9E8F3" w14:textId="77777777" w:rsidR="00963CC2" w:rsidRPr="00A03209" w:rsidRDefault="00963CC2" w:rsidP="00A03209">
            <w:pPr>
              <w:spacing w:line="259" w:lineRule="auto"/>
            </w:pPr>
            <w:r w:rsidRPr="00A03209">
              <w:rPr>
                <w:rFonts w:eastAsia="Arial" w:cs="Arial"/>
                <w:sz w:val="18"/>
              </w:rPr>
              <w:t xml:space="preserve">TISA </w:t>
            </w:r>
          </w:p>
          <w:p w14:paraId="1A2AA5BF" w14:textId="77777777" w:rsidR="00963CC2" w:rsidRPr="00A03209" w:rsidRDefault="00963CC2" w:rsidP="00A03209">
            <w:pPr>
              <w:spacing w:line="259" w:lineRule="auto"/>
            </w:pPr>
            <w:r w:rsidRPr="00A03209">
              <w:rPr>
                <w:rFonts w:eastAsia="Arial" w:cs="Arial"/>
                <w:sz w:val="18"/>
              </w:rPr>
              <w:t xml:space="preserve">TAWG11071 [i.10] </w:t>
            </w:r>
          </w:p>
        </w:tc>
        <w:tc>
          <w:tcPr>
            <w:tcW w:w="1418" w:type="dxa"/>
            <w:tcBorders>
              <w:top w:val="single" w:sz="4" w:space="0" w:color="000000"/>
              <w:left w:val="single" w:sz="4" w:space="0" w:color="000000"/>
              <w:bottom w:val="single" w:sz="4" w:space="0" w:color="000000"/>
              <w:right w:val="single" w:sz="4" w:space="0" w:color="000000"/>
            </w:tcBorders>
          </w:tcPr>
          <w:p w14:paraId="7125406A" w14:textId="77777777" w:rsidR="00963CC2" w:rsidRPr="00A03209" w:rsidRDefault="00963CC2" w:rsidP="00A03209">
            <w:pPr>
              <w:spacing w:line="259" w:lineRule="auto"/>
              <w:ind w:right="45"/>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3D250CE8"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01E09FB7" w14:textId="77777777" w:rsidTr="00593EBC">
        <w:tblPrEx>
          <w:tblCellMar>
            <w:top w:w="41" w:type="dxa"/>
            <w:right w:w="63" w:type="dxa"/>
          </w:tblCellMar>
        </w:tblPrEx>
        <w:trPr>
          <w:trHeight w:val="830"/>
        </w:trPr>
        <w:tc>
          <w:tcPr>
            <w:tcW w:w="0" w:type="auto"/>
            <w:vMerge/>
            <w:tcBorders>
              <w:top w:val="nil"/>
              <w:left w:val="single" w:sz="4" w:space="0" w:color="000000"/>
              <w:bottom w:val="single" w:sz="4" w:space="0" w:color="000000"/>
              <w:right w:val="single" w:sz="4" w:space="0" w:color="000000"/>
            </w:tcBorders>
          </w:tcPr>
          <w:p w14:paraId="5C5CCD96"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F47EE26"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5880EE8"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FB0B1B9" w14:textId="77777777" w:rsidR="00963CC2" w:rsidRPr="00A03209" w:rsidRDefault="00963CC2" w:rsidP="00A03209">
            <w:pPr>
              <w:spacing w:line="259" w:lineRule="auto"/>
              <w:ind w:right="43"/>
              <w:jc w:val="center"/>
            </w:pPr>
            <w:r w:rsidRPr="00A03209">
              <w:rPr>
                <w:rFonts w:eastAsia="Arial" w:cs="Arial"/>
                <w:sz w:val="18"/>
              </w:rPr>
              <w:t xml:space="preserve">1 to 6 </w:t>
            </w:r>
          </w:p>
        </w:tc>
        <w:tc>
          <w:tcPr>
            <w:tcW w:w="3542" w:type="dxa"/>
            <w:tcBorders>
              <w:top w:val="single" w:sz="4" w:space="0" w:color="000000"/>
              <w:left w:val="single" w:sz="4" w:space="0" w:color="000000"/>
              <w:bottom w:val="single" w:sz="4" w:space="0" w:color="000000"/>
              <w:right w:val="single" w:sz="4" w:space="0" w:color="000000"/>
            </w:tcBorders>
          </w:tcPr>
          <w:p w14:paraId="789EDF12"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tec117</w:t>
            </w:r>
            <w:r w:rsidRPr="00A03209">
              <w:rPr>
                <w:rFonts w:eastAsia="Arial" w:cs="Arial"/>
                <w:sz w:val="18"/>
              </w:rPr>
              <w:t xml:space="preserve"> of clause 9.25 in TISA TAWG11071 [i.10] </w:t>
            </w:r>
          </w:p>
        </w:tc>
      </w:tr>
      <w:tr w:rsidR="00963CC2" w:rsidRPr="00A03209" w14:paraId="09C5618F" w14:textId="77777777" w:rsidTr="00593EBC">
        <w:tblPrEx>
          <w:tblCellMar>
            <w:top w:w="41" w:type="dxa"/>
            <w:left w:w="27"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215BF1CB" w14:textId="77777777" w:rsidR="00963CC2" w:rsidRPr="00A03209" w:rsidRDefault="00963CC2" w:rsidP="00A03209">
            <w:pPr>
              <w:spacing w:line="259" w:lineRule="auto"/>
            </w:pPr>
            <w:r w:rsidRPr="00A03209">
              <w:rPr>
                <w:rFonts w:eastAsia="Arial" w:cs="Arial"/>
                <w:sz w:val="18"/>
              </w:rPr>
              <w:t xml:space="preserve">Adverse weather </w:t>
            </w:r>
          </w:p>
          <w:p w14:paraId="5F57C912" w14:textId="77777777" w:rsidR="00963CC2" w:rsidRPr="00A03209" w:rsidRDefault="00963CC2" w:rsidP="00A03209">
            <w:pPr>
              <w:spacing w:line="259" w:lineRule="auto"/>
            </w:pPr>
            <w:r w:rsidRPr="00A03209">
              <w:rPr>
                <w:rFonts w:eastAsia="Arial" w:cs="Arial"/>
                <w:sz w:val="18"/>
              </w:rPr>
              <w:t xml:space="preserve">condition - visibility </w:t>
            </w:r>
          </w:p>
        </w:tc>
        <w:tc>
          <w:tcPr>
            <w:tcW w:w="710" w:type="dxa"/>
            <w:vMerge w:val="restart"/>
            <w:tcBorders>
              <w:top w:val="single" w:sz="4" w:space="0" w:color="000000"/>
              <w:left w:val="single" w:sz="4" w:space="0" w:color="000000"/>
              <w:bottom w:val="single" w:sz="4" w:space="0" w:color="000000"/>
              <w:right w:val="single" w:sz="4" w:space="0" w:color="000000"/>
            </w:tcBorders>
          </w:tcPr>
          <w:p w14:paraId="45C99D97" w14:textId="77777777" w:rsidR="00963CC2" w:rsidRPr="00A03209" w:rsidRDefault="00963CC2" w:rsidP="00A03209">
            <w:pPr>
              <w:spacing w:line="259" w:lineRule="auto"/>
              <w:ind w:right="19"/>
              <w:jc w:val="center"/>
            </w:pPr>
            <w:r w:rsidRPr="00A03209">
              <w:rPr>
                <w:rFonts w:eastAsia="Arial" w:cs="Arial"/>
                <w:sz w:val="18"/>
              </w:rPr>
              <w:t xml:space="preserve">18 </w:t>
            </w:r>
          </w:p>
          <w:p w14:paraId="62AF92D4"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04A0BB37" w14:textId="77777777" w:rsidR="00963CC2" w:rsidRPr="00A03209" w:rsidRDefault="00963CC2" w:rsidP="00A03209">
            <w:pPr>
              <w:spacing w:line="259" w:lineRule="auto"/>
            </w:pPr>
            <w:r w:rsidRPr="00A03209">
              <w:rPr>
                <w:rFonts w:eastAsia="Arial" w:cs="Arial"/>
                <w:sz w:val="18"/>
              </w:rPr>
              <w:t xml:space="preserve">Specified as visibility reduced in </w:t>
            </w:r>
            <w:r w:rsidRPr="00A03209">
              <w:rPr>
                <w:rFonts w:eastAsia="Arial" w:cs="Arial"/>
                <w:i/>
                <w:sz w:val="18"/>
              </w:rPr>
              <w:t>tec002</w:t>
            </w:r>
            <w:r w:rsidRPr="00A03209">
              <w:rPr>
                <w:rFonts w:eastAsia="Arial" w:cs="Arial"/>
                <w:sz w:val="18"/>
              </w:rPr>
              <w:t xml:space="preserve"> of clause 9.2 in TISA TAWG11071 [i.10] </w:t>
            </w:r>
          </w:p>
        </w:tc>
        <w:tc>
          <w:tcPr>
            <w:tcW w:w="1418" w:type="dxa"/>
            <w:tcBorders>
              <w:top w:val="single" w:sz="4" w:space="0" w:color="000000"/>
              <w:left w:val="single" w:sz="4" w:space="0" w:color="000000"/>
              <w:bottom w:val="single" w:sz="4" w:space="0" w:color="000000"/>
              <w:right w:val="single" w:sz="4" w:space="0" w:color="000000"/>
            </w:tcBorders>
          </w:tcPr>
          <w:p w14:paraId="253AEB8C"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606B2709"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5222D049" w14:textId="77777777" w:rsidTr="00593EBC">
        <w:tblPrEx>
          <w:tblCellMar>
            <w:top w:w="41" w:type="dxa"/>
            <w:left w:w="27" w:type="dxa"/>
          </w:tblCellMar>
        </w:tblPrEx>
        <w:trPr>
          <w:trHeight w:val="619"/>
        </w:trPr>
        <w:tc>
          <w:tcPr>
            <w:tcW w:w="0" w:type="auto"/>
            <w:vMerge/>
            <w:tcBorders>
              <w:top w:val="nil"/>
              <w:left w:val="single" w:sz="4" w:space="0" w:color="000000"/>
              <w:bottom w:val="single" w:sz="4" w:space="0" w:color="000000"/>
              <w:right w:val="single" w:sz="4" w:space="0" w:color="000000"/>
            </w:tcBorders>
          </w:tcPr>
          <w:p w14:paraId="743C63E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BD123D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1585B8D"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5BCFA67" w14:textId="77777777" w:rsidR="00963CC2" w:rsidRPr="00A03209" w:rsidRDefault="00963CC2" w:rsidP="00A03209">
            <w:pPr>
              <w:spacing w:line="259" w:lineRule="auto"/>
              <w:ind w:right="19"/>
              <w:jc w:val="center"/>
            </w:pPr>
            <w:r w:rsidRPr="00A03209">
              <w:rPr>
                <w:rFonts w:eastAsia="Arial" w:cs="Arial"/>
                <w:sz w:val="18"/>
              </w:rPr>
              <w:t xml:space="preserve">1 to 8 </w:t>
            </w:r>
          </w:p>
        </w:tc>
        <w:tc>
          <w:tcPr>
            <w:tcW w:w="3542" w:type="dxa"/>
            <w:tcBorders>
              <w:top w:val="single" w:sz="4" w:space="0" w:color="000000"/>
              <w:left w:val="single" w:sz="4" w:space="0" w:color="000000"/>
              <w:bottom w:val="single" w:sz="4" w:space="0" w:color="000000"/>
              <w:right w:val="single" w:sz="4" w:space="0" w:color="000000"/>
            </w:tcBorders>
          </w:tcPr>
          <w:p w14:paraId="5DDF1483" w14:textId="77777777" w:rsidR="00963CC2" w:rsidRPr="00A03209" w:rsidRDefault="00963CC2" w:rsidP="00A03209">
            <w:pPr>
              <w:spacing w:line="259" w:lineRule="auto"/>
              <w:jc w:val="both"/>
            </w:pPr>
            <w:r w:rsidRPr="00A03209">
              <w:rPr>
                <w:rFonts w:eastAsia="Arial" w:cs="Arial"/>
                <w:sz w:val="18"/>
              </w:rPr>
              <w:t xml:space="preserve">As specified in </w:t>
            </w:r>
            <w:r w:rsidRPr="00A03209">
              <w:rPr>
                <w:rFonts w:eastAsia="Arial" w:cs="Arial"/>
                <w:i/>
                <w:sz w:val="18"/>
              </w:rPr>
              <w:t>tec118</w:t>
            </w:r>
            <w:r w:rsidRPr="00A03209">
              <w:rPr>
                <w:rFonts w:eastAsia="Arial" w:cs="Arial"/>
                <w:sz w:val="18"/>
              </w:rPr>
              <w:t xml:space="preserve"> of clause 9.26 in TISA TAWG11071 [i.10] </w:t>
            </w:r>
          </w:p>
        </w:tc>
      </w:tr>
      <w:tr w:rsidR="00963CC2" w:rsidRPr="00A03209" w14:paraId="1DA6AF00" w14:textId="77777777" w:rsidTr="00593EBC">
        <w:tblPrEx>
          <w:tblCellMar>
            <w:top w:w="41" w:type="dxa"/>
            <w:left w:w="27"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1C9D7389" w14:textId="77777777" w:rsidR="00963CC2" w:rsidRPr="00A03209" w:rsidRDefault="00963CC2" w:rsidP="00A03209">
            <w:pPr>
              <w:spacing w:line="259" w:lineRule="auto"/>
            </w:pPr>
            <w:r w:rsidRPr="00A03209">
              <w:rPr>
                <w:rFonts w:eastAsia="Arial" w:cs="Arial"/>
                <w:sz w:val="18"/>
              </w:rPr>
              <w:t xml:space="preserve">Adverse weather condition -Precipitation </w:t>
            </w:r>
          </w:p>
        </w:tc>
        <w:tc>
          <w:tcPr>
            <w:tcW w:w="710" w:type="dxa"/>
            <w:vMerge w:val="restart"/>
            <w:tcBorders>
              <w:top w:val="single" w:sz="4" w:space="0" w:color="000000"/>
              <w:left w:val="single" w:sz="4" w:space="0" w:color="000000"/>
              <w:bottom w:val="single" w:sz="4" w:space="0" w:color="000000"/>
              <w:right w:val="single" w:sz="4" w:space="0" w:color="000000"/>
            </w:tcBorders>
          </w:tcPr>
          <w:p w14:paraId="5F6621A3" w14:textId="77777777" w:rsidR="00963CC2" w:rsidRPr="00A03209" w:rsidRDefault="00963CC2" w:rsidP="00A03209">
            <w:pPr>
              <w:spacing w:line="259" w:lineRule="auto"/>
              <w:ind w:right="19"/>
              <w:jc w:val="center"/>
            </w:pPr>
            <w:r w:rsidRPr="00A03209">
              <w:rPr>
                <w:rFonts w:eastAsia="Arial" w:cs="Arial"/>
                <w:sz w:val="18"/>
              </w:rPr>
              <w:t xml:space="preserve">19 </w:t>
            </w:r>
          </w:p>
          <w:p w14:paraId="6C25665E"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71D52386" w14:textId="77777777" w:rsidR="00963CC2" w:rsidRPr="00A03209" w:rsidRDefault="00963CC2" w:rsidP="00A03209">
            <w:pPr>
              <w:spacing w:line="259" w:lineRule="auto"/>
            </w:pPr>
            <w:r w:rsidRPr="00A03209">
              <w:rPr>
                <w:rFonts w:eastAsia="Arial" w:cs="Arial"/>
                <w:sz w:val="18"/>
              </w:rPr>
              <w:t xml:space="preserve">Precipitation as defined in TISA TAWG11071 [i.10], clause 8.3.2 </w:t>
            </w:r>
          </w:p>
        </w:tc>
        <w:tc>
          <w:tcPr>
            <w:tcW w:w="1418" w:type="dxa"/>
            <w:tcBorders>
              <w:top w:val="single" w:sz="4" w:space="0" w:color="000000"/>
              <w:left w:val="single" w:sz="4" w:space="0" w:color="000000"/>
              <w:bottom w:val="single" w:sz="4" w:space="0" w:color="000000"/>
              <w:right w:val="single" w:sz="4" w:space="0" w:color="000000"/>
            </w:tcBorders>
          </w:tcPr>
          <w:p w14:paraId="18C0C3CB"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3623FCD1"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6EC26850" w14:textId="77777777" w:rsidTr="00593EBC">
        <w:tblPrEx>
          <w:tblCellMar>
            <w:top w:w="41" w:type="dxa"/>
            <w:left w:w="27" w:type="dxa"/>
          </w:tblCellMar>
        </w:tblPrEx>
        <w:trPr>
          <w:trHeight w:val="622"/>
        </w:trPr>
        <w:tc>
          <w:tcPr>
            <w:tcW w:w="0" w:type="auto"/>
            <w:vMerge/>
            <w:tcBorders>
              <w:top w:val="nil"/>
              <w:left w:val="single" w:sz="4" w:space="0" w:color="000000"/>
              <w:bottom w:val="single" w:sz="4" w:space="0" w:color="000000"/>
              <w:right w:val="single" w:sz="4" w:space="0" w:color="000000"/>
            </w:tcBorders>
          </w:tcPr>
          <w:p w14:paraId="1E945B02"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C74248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EAB4AB4"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C5DC38B" w14:textId="77777777" w:rsidR="00963CC2" w:rsidRPr="00A03209" w:rsidRDefault="00963CC2" w:rsidP="00A03209">
            <w:pPr>
              <w:spacing w:line="259" w:lineRule="auto"/>
              <w:ind w:right="19"/>
              <w:jc w:val="center"/>
            </w:pPr>
            <w:r w:rsidRPr="00A03209">
              <w:rPr>
                <w:rFonts w:eastAsia="Arial" w:cs="Arial"/>
                <w:sz w:val="18"/>
              </w:rPr>
              <w:t xml:space="preserve">1 to 3 </w:t>
            </w:r>
          </w:p>
        </w:tc>
        <w:tc>
          <w:tcPr>
            <w:tcW w:w="3542" w:type="dxa"/>
            <w:tcBorders>
              <w:top w:val="single" w:sz="4" w:space="0" w:color="000000"/>
              <w:left w:val="single" w:sz="4" w:space="0" w:color="000000"/>
              <w:bottom w:val="single" w:sz="4" w:space="0" w:color="000000"/>
              <w:right w:val="single" w:sz="4" w:space="0" w:color="000000"/>
            </w:tcBorders>
          </w:tcPr>
          <w:p w14:paraId="54237167" w14:textId="77777777" w:rsidR="00963CC2" w:rsidRPr="00A03209" w:rsidRDefault="00963CC2" w:rsidP="00A03209">
            <w:pPr>
              <w:spacing w:line="259" w:lineRule="auto"/>
              <w:jc w:val="both"/>
            </w:pPr>
            <w:r w:rsidRPr="00A03209">
              <w:rPr>
                <w:rFonts w:eastAsia="Arial" w:cs="Arial"/>
                <w:sz w:val="18"/>
              </w:rPr>
              <w:t xml:space="preserve">As defined in </w:t>
            </w:r>
            <w:r w:rsidRPr="00A03209">
              <w:rPr>
                <w:rFonts w:eastAsia="Arial" w:cs="Arial"/>
                <w:i/>
                <w:sz w:val="18"/>
              </w:rPr>
              <w:t>tec119</w:t>
            </w:r>
            <w:r w:rsidRPr="00A03209">
              <w:rPr>
                <w:rFonts w:eastAsia="Arial" w:cs="Arial"/>
                <w:sz w:val="18"/>
              </w:rPr>
              <w:t xml:space="preserve"> of clause 9.27 in TISA TAWG11071 [i.10] </w:t>
            </w:r>
          </w:p>
        </w:tc>
      </w:tr>
      <w:tr w:rsidR="00963CC2" w:rsidRPr="00A03209" w14:paraId="1BA13083" w14:textId="77777777" w:rsidTr="00593EBC">
        <w:tblPrEx>
          <w:tblCellMar>
            <w:top w:w="41" w:type="dxa"/>
            <w:left w:w="27" w:type="dxa"/>
          </w:tblCellMar>
        </w:tblPrEx>
        <w:trPr>
          <w:trHeight w:val="216"/>
        </w:trPr>
        <w:tc>
          <w:tcPr>
            <w:tcW w:w="1988" w:type="dxa"/>
            <w:vMerge w:val="restart"/>
            <w:tcBorders>
              <w:top w:val="single" w:sz="4" w:space="0" w:color="000000"/>
              <w:left w:val="single" w:sz="4" w:space="0" w:color="000000"/>
              <w:bottom w:val="single" w:sz="4" w:space="0" w:color="000000"/>
              <w:right w:val="single" w:sz="4" w:space="0" w:color="000000"/>
            </w:tcBorders>
          </w:tcPr>
          <w:p w14:paraId="3328B47B" w14:textId="77777777" w:rsidR="00963CC2" w:rsidRPr="00A03209" w:rsidRDefault="00963CC2" w:rsidP="00A03209">
            <w:pPr>
              <w:spacing w:line="259" w:lineRule="auto"/>
            </w:pPr>
            <w:r w:rsidRPr="00A03209">
              <w:rPr>
                <w:rFonts w:eastAsia="Arial" w:cs="Arial"/>
                <w:sz w:val="18"/>
              </w:rPr>
              <w:t xml:space="preserve">Slow vehicle  </w:t>
            </w:r>
          </w:p>
          <w:p w14:paraId="3BA0B06B"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1E9CDBA1" w14:textId="77777777" w:rsidR="00963CC2" w:rsidRPr="00A03209" w:rsidRDefault="00963CC2" w:rsidP="00A03209">
            <w:pPr>
              <w:spacing w:line="259" w:lineRule="auto"/>
              <w:ind w:right="19"/>
              <w:jc w:val="center"/>
            </w:pPr>
            <w:r w:rsidRPr="00A03209">
              <w:rPr>
                <w:rFonts w:eastAsia="Arial" w:cs="Arial"/>
                <w:sz w:val="18"/>
              </w:rPr>
              <w:t xml:space="preserve">26 </w:t>
            </w:r>
          </w:p>
          <w:p w14:paraId="02A27267" w14:textId="77777777" w:rsidR="00963CC2" w:rsidRPr="00A03209" w:rsidRDefault="00963CC2" w:rsidP="00A03209">
            <w:pPr>
              <w:spacing w:line="259" w:lineRule="auto"/>
              <w:ind w:left="32"/>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2D0B94C3" w14:textId="77777777" w:rsidR="00963CC2" w:rsidRPr="00A03209" w:rsidRDefault="00963CC2" w:rsidP="00A03209">
            <w:pPr>
              <w:spacing w:after="4" w:line="238" w:lineRule="auto"/>
            </w:pPr>
            <w:r w:rsidRPr="00A03209">
              <w:rPr>
                <w:rFonts w:eastAsia="Arial" w:cs="Arial"/>
                <w:sz w:val="18"/>
              </w:rPr>
              <w:t xml:space="preserve">Specified as slow moving vehicles in </w:t>
            </w:r>
            <w:r w:rsidRPr="00A03209">
              <w:rPr>
                <w:rFonts w:eastAsia="Arial" w:cs="Arial"/>
                <w:i/>
                <w:sz w:val="18"/>
              </w:rPr>
              <w:t>tec002</w:t>
            </w:r>
            <w:r w:rsidRPr="00A03209">
              <w:rPr>
                <w:rFonts w:eastAsia="Arial" w:cs="Arial"/>
                <w:sz w:val="18"/>
              </w:rPr>
              <w:t xml:space="preserve"> of clause 9.2 in </w:t>
            </w:r>
          </w:p>
          <w:p w14:paraId="3056D14A" w14:textId="77777777" w:rsidR="00963CC2" w:rsidRPr="00A03209" w:rsidRDefault="00963CC2" w:rsidP="00A03209">
            <w:pPr>
              <w:spacing w:line="259" w:lineRule="auto"/>
            </w:pPr>
            <w:r w:rsidRPr="00A03209">
              <w:rPr>
                <w:rFonts w:eastAsia="Arial" w:cs="Arial"/>
                <w:sz w:val="18"/>
              </w:rPr>
              <w:t xml:space="preserve">TISA </w:t>
            </w:r>
          </w:p>
          <w:p w14:paraId="0DA7C333" w14:textId="77777777" w:rsidR="00963CC2" w:rsidRPr="00A03209" w:rsidRDefault="00963CC2" w:rsidP="00A03209">
            <w:pPr>
              <w:spacing w:line="259" w:lineRule="auto"/>
            </w:pPr>
            <w:r w:rsidRPr="00A03209">
              <w:rPr>
                <w:rFonts w:eastAsia="Arial" w:cs="Arial"/>
                <w:sz w:val="18"/>
              </w:rPr>
              <w:t xml:space="preserve">TAWG11071 [i.10] </w:t>
            </w:r>
          </w:p>
        </w:tc>
        <w:tc>
          <w:tcPr>
            <w:tcW w:w="1418" w:type="dxa"/>
            <w:tcBorders>
              <w:top w:val="single" w:sz="4" w:space="0" w:color="000000"/>
              <w:left w:val="single" w:sz="4" w:space="0" w:color="000000"/>
              <w:bottom w:val="single" w:sz="4" w:space="0" w:color="000000"/>
              <w:right w:val="single" w:sz="4" w:space="0" w:color="000000"/>
            </w:tcBorders>
          </w:tcPr>
          <w:p w14:paraId="77F841A8"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09FBCAD6"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6C927004" w14:textId="77777777" w:rsidTr="00593EBC">
        <w:tblPrEx>
          <w:tblCellMar>
            <w:top w:w="41" w:type="dxa"/>
            <w:left w:w="27" w:type="dxa"/>
          </w:tblCellMar>
        </w:tblPrEx>
        <w:trPr>
          <w:trHeight w:val="828"/>
        </w:trPr>
        <w:tc>
          <w:tcPr>
            <w:tcW w:w="0" w:type="auto"/>
            <w:vMerge/>
            <w:tcBorders>
              <w:top w:val="nil"/>
              <w:left w:val="single" w:sz="4" w:space="0" w:color="000000"/>
              <w:bottom w:val="single" w:sz="4" w:space="0" w:color="000000"/>
              <w:right w:val="single" w:sz="4" w:space="0" w:color="000000"/>
            </w:tcBorders>
          </w:tcPr>
          <w:p w14:paraId="11CED0FB"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633FA49"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31598D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E952D2B" w14:textId="77777777" w:rsidR="00963CC2" w:rsidRPr="00A03209" w:rsidRDefault="00963CC2" w:rsidP="00A03209">
            <w:pPr>
              <w:spacing w:line="259" w:lineRule="auto"/>
              <w:ind w:right="19"/>
              <w:jc w:val="center"/>
            </w:pPr>
            <w:r w:rsidRPr="00A03209">
              <w:rPr>
                <w:rFonts w:eastAsia="Arial" w:cs="Arial"/>
                <w:sz w:val="18"/>
              </w:rPr>
              <w:t xml:space="preserve">1 to 8 </w:t>
            </w:r>
          </w:p>
        </w:tc>
        <w:tc>
          <w:tcPr>
            <w:tcW w:w="3542" w:type="dxa"/>
            <w:tcBorders>
              <w:top w:val="single" w:sz="4" w:space="0" w:color="000000"/>
              <w:left w:val="single" w:sz="4" w:space="0" w:color="000000"/>
              <w:bottom w:val="single" w:sz="4" w:space="0" w:color="000000"/>
              <w:right w:val="single" w:sz="4" w:space="0" w:color="000000"/>
            </w:tcBorders>
          </w:tcPr>
          <w:p w14:paraId="3BF2CC3F" w14:textId="77777777" w:rsidR="00963CC2" w:rsidRPr="00A03209" w:rsidRDefault="00963CC2" w:rsidP="00A03209">
            <w:pPr>
              <w:spacing w:line="259" w:lineRule="auto"/>
              <w:jc w:val="both"/>
            </w:pPr>
            <w:r w:rsidRPr="00A03209">
              <w:rPr>
                <w:rFonts w:eastAsia="Arial" w:cs="Arial"/>
                <w:sz w:val="18"/>
              </w:rPr>
              <w:t xml:space="preserve">As defined in </w:t>
            </w:r>
            <w:r w:rsidRPr="00A03209">
              <w:rPr>
                <w:rFonts w:eastAsia="Arial" w:cs="Arial"/>
                <w:i/>
                <w:sz w:val="18"/>
              </w:rPr>
              <w:t>tec126</w:t>
            </w:r>
            <w:r w:rsidRPr="00A03209">
              <w:rPr>
                <w:rFonts w:eastAsia="Arial" w:cs="Arial"/>
                <w:sz w:val="18"/>
              </w:rPr>
              <w:t xml:space="preserve"> of clause 9.32 in TISA TAWG11071 [i.10] </w:t>
            </w:r>
          </w:p>
        </w:tc>
      </w:tr>
      <w:tr w:rsidR="00963CC2" w:rsidRPr="00A03209" w14:paraId="5AC7CE44" w14:textId="77777777" w:rsidTr="00593EBC">
        <w:tblPrEx>
          <w:tblCellMar>
            <w:top w:w="41" w:type="dxa"/>
            <w:left w:w="27" w:type="dxa"/>
          </w:tblCellMar>
        </w:tblPrEx>
        <w:trPr>
          <w:trHeight w:val="1044"/>
        </w:trPr>
        <w:tc>
          <w:tcPr>
            <w:tcW w:w="1988" w:type="dxa"/>
            <w:vMerge w:val="restart"/>
            <w:tcBorders>
              <w:top w:val="single" w:sz="4" w:space="0" w:color="000000"/>
              <w:left w:val="single" w:sz="4" w:space="0" w:color="000000"/>
              <w:bottom w:val="single" w:sz="4" w:space="0" w:color="000000"/>
              <w:right w:val="single" w:sz="4" w:space="0" w:color="000000"/>
            </w:tcBorders>
          </w:tcPr>
          <w:p w14:paraId="48E02F35" w14:textId="77777777" w:rsidR="00963CC2" w:rsidRPr="00A03209" w:rsidRDefault="00963CC2" w:rsidP="00A03209">
            <w:pPr>
              <w:spacing w:after="633" w:line="239" w:lineRule="auto"/>
            </w:pPr>
            <w:r w:rsidRPr="00A03209">
              <w:rPr>
                <w:rFonts w:eastAsia="Arial" w:cs="Arial"/>
                <w:sz w:val="18"/>
              </w:rPr>
              <w:t xml:space="preserve">Dangerous end of queue </w:t>
            </w:r>
          </w:p>
          <w:p w14:paraId="5B7FD181"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5195261E" w14:textId="77777777" w:rsidR="00963CC2" w:rsidRPr="00A03209" w:rsidRDefault="00963CC2" w:rsidP="00A03209">
            <w:pPr>
              <w:spacing w:after="823" w:line="259" w:lineRule="auto"/>
              <w:ind w:right="19"/>
              <w:jc w:val="center"/>
            </w:pPr>
            <w:r w:rsidRPr="00A03209">
              <w:rPr>
                <w:rFonts w:eastAsia="Arial" w:cs="Arial"/>
                <w:sz w:val="18"/>
              </w:rPr>
              <w:t xml:space="preserve">27 </w:t>
            </w:r>
          </w:p>
          <w:p w14:paraId="61E42816" w14:textId="77777777" w:rsidR="00963CC2" w:rsidRPr="00A03209" w:rsidRDefault="00963CC2" w:rsidP="00A03209">
            <w:pPr>
              <w:spacing w:line="259" w:lineRule="auto"/>
              <w:ind w:left="32"/>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08E2B002" w14:textId="77777777" w:rsidR="00963CC2" w:rsidRPr="00A03209" w:rsidRDefault="00963CC2" w:rsidP="00A03209">
            <w:r w:rsidRPr="00A03209">
              <w:rPr>
                <w:rFonts w:eastAsia="Arial" w:cs="Arial"/>
                <w:sz w:val="18"/>
              </w:rPr>
              <w:t xml:space="preserve">Specified as dangerous end of Queue in </w:t>
            </w:r>
            <w:r w:rsidRPr="00A03209">
              <w:rPr>
                <w:rFonts w:eastAsia="Arial" w:cs="Arial"/>
                <w:i/>
                <w:sz w:val="18"/>
              </w:rPr>
              <w:t>tec002</w:t>
            </w:r>
            <w:r w:rsidRPr="00A03209">
              <w:rPr>
                <w:rFonts w:eastAsia="Arial" w:cs="Arial"/>
                <w:sz w:val="18"/>
              </w:rPr>
              <w:t xml:space="preserve"> of clause 9.2 in TISA </w:t>
            </w:r>
          </w:p>
          <w:p w14:paraId="7B86F24C" w14:textId="77777777" w:rsidR="00963CC2" w:rsidRPr="00A03209" w:rsidRDefault="00963CC2" w:rsidP="00A03209">
            <w:pPr>
              <w:spacing w:line="259" w:lineRule="auto"/>
            </w:pPr>
            <w:r w:rsidRPr="00A03209">
              <w:rPr>
                <w:rFonts w:eastAsia="Arial" w:cs="Arial"/>
                <w:sz w:val="18"/>
              </w:rPr>
              <w:t xml:space="preserve">TAWG11071 [i.10] </w:t>
            </w:r>
          </w:p>
          <w:p w14:paraId="030A48F2"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C9D1ECA"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72B31209"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7C172359" w14:textId="77777777" w:rsidTr="00593EBC">
        <w:tblPrEx>
          <w:tblCellMar>
            <w:top w:w="41" w:type="dxa"/>
            <w:left w:w="27" w:type="dxa"/>
          </w:tblCellMar>
        </w:tblPrEx>
        <w:trPr>
          <w:trHeight w:val="425"/>
        </w:trPr>
        <w:tc>
          <w:tcPr>
            <w:tcW w:w="0" w:type="auto"/>
            <w:vMerge/>
            <w:tcBorders>
              <w:top w:val="nil"/>
              <w:left w:val="single" w:sz="4" w:space="0" w:color="000000"/>
              <w:bottom w:val="single" w:sz="4" w:space="0" w:color="000000"/>
              <w:right w:val="single" w:sz="4" w:space="0" w:color="000000"/>
            </w:tcBorders>
          </w:tcPr>
          <w:p w14:paraId="3E40EF3B"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C266CD2"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9298B9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9DC9E0E" w14:textId="77777777" w:rsidR="00963CC2" w:rsidRPr="00A03209" w:rsidRDefault="00963CC2" w:rsidP="00A03209">
            <w:pPr>
              <w:spacing w:line="259" w:lineRule="auto"/>
              <w:ind w:right="19"/>
              <w:jc w:val="center"/>
            </w:pPr>
            <w:r w:rsidRPr="00A03209">
              <w:rPr>
                <w:rFonts w:eastAsia="Arial" w:cs="Arial"/>
                <w:sz w:val="18"/>
              </w:rPr>
              <w:t xml:space="preserve">1 to 4 </w:t>
            </w:r>
          </w:p>
        </w:tc>
        <w:tc>
          <w:tcPr>
            <w:tcW w:w="3542" w:type="dxa"/>
            <w:tcBorders>
              <w:top w:val="single" w:sz="4" w:space="0" w:color="000000"/>
              <w:left w:val="single" w:sz="4" w:space="0" w:color="000000"/>
              <w:bottom w:val="single" w:sz="4" w:space="0" w:color="000000"/>
              <w:right w:val="single" w:sz="4" w:space="0" w:color="000000"/>
            </w:tcBorders>
          </w:tcPr>
          <w:p w14:paraId="7FA8717F" w14:textId="77777777" w:rsidR="00963CC2" w:rsidRPr="00A03209" w:rsidRDefault="00963CC2" w:rsidP="00A03209">
            <w:pPr>
              <w:spacing w:line="259" w:lineRule="auto"/>
              <w:jc w:val="both"/>
            </w:pPr>
            <w:r w:rsidRPr="00A03209">
              <w:rPr>
                <w:rFonts w:eastAsia="Arial" w:cs="Arial"/>
                <w:sz w:val="18"/>
              </w:rPr>
              <w:t xml:space="preserve">As defined in tec127 of clause 9.33 in TISA TAWG11071 [i.10] </w:t>
            </w:r>
          </w:p>
        </w:tc>
      </w:tr>
      <w:tr w:rsidR="00963CC2" w:rsidRPr="00A03209" w14:paraId="24F5AC6D" w14:textId="77777777" w:rsidTr="00593EBC">
        <w:tblPrEx>
          <w:tblCellMar>
            <w:top w:w="41" w:type="dxa"/>
            <w:left w:w="27" w:type="dxa"/>
          </w:tblCellMar>
        </w:tblPrEx>
        <w:trPr>
          <w:trHeight w:val="838"/>
        </w:trPr>
        <w:tc>
          <w:tcPr>
            <w:tcW w:w="1988" w:type="dxa"/>
            <w:vMerge w:val="restart"/>
            <w:tcBorders>
              <w:top w:val="single" w:sz="4" w:space="0" w:color="000000"/>
              <w:left w:val="single" w:sz="4" w:space="0" w:color="000000"/>
              <w:bottom w:val="single" w:sz="4" w:space="0" w:color="000000"/>
              <w:right w:val="single" w:sz="4" w:space="0" w:color="000000"/>
            </w:tcBorders>
          </w:tcPr>
          <w:p w14:paraId="1EB4043F" w14:textId="77777777" w:rsidR="00963CC2" w:rsidRPr="00A03209" w:rsidRDefault="00963CC2" w:rsidP="00A03209">
            <w:pPr>
              <w:spacing w:after="614" w:line="259" w:lineRule="auto"/>
            </w:pPr>
            <w:r w:rsidRPr="00A03209">
              <w:rPr>
                <w:rFonts w:eastAsia="Arial" w:cs="Arial"/>
                <w:sz w:val="18"/>
              </w:rPr>
              <w:t xml:space="preserve">Vehicle breakdown </w:t>
            </w:r>
          </w:p>
          <w:p w14:paraId="7B13A28D" w14:textId="77777777" w:rsidR="00963CC2" w:rsidRPr="00A03209" w:rsidRDefault="00963CC2" w:rsidP="00A03209">
            <w:pPr>
              <w:spacing w:line="259" w:lineRule="auto"/>
            </w:pPr>
            <w:r w:rsidRPr="00A03209">
              <w:rPr>
                <w:rFonts w:eastAsia="Arial" w:cs="Arial"/>
                <w:sz w:val="18"/>
              </w:rPr>
              <w:lastRenderedPageBreak/>
              <w:t xml:space="preserve"> </w:t>
            </w:r>
          </w:p>
          <w:p w14:paraId="3B4FE7DF" w14:textId="77777777" w:rsidR="00963CC2" w:rsidRPr="00A03209" w:rsidRDefault="00963CC2" w:rsidP="00A03209">
            <w:pPr>
              <w:spacing w:line="259" w:lineRule="auto"/>
            </w:pPr>
            <w:r w:rsidRPr="00A03209">
              <w:rPr>
                <w:rFonts w:eastAsia="Arial" w:cs="Arial"/>
                <w:sz w:val="18"/>
              </w:rPr>
              <w:t xml:space="preserve"> </w:t>
            </w:r>
          </w:p>
          <w:p w14:paraId="037F182D" w14:textId="77777777" w:rsidR="00963CC2" w:rsidRPr="00A03209" w:rsidRDefault="00963CC2" w:rsidP="00A03209">
            <w:pPr>
              <w:spacing w:line="259" w:lineRule="auto"/>
            </w:pPr>
            <w:r w:rsidRPr="00A03209">
              <w:rPr>
                <w:rFonts w:eastAsia="Arial" w:cs="Arial"/>
                <w:sz w:val="18"/>
              </w:rPr>
              <w:t xml:space="preserve"> </w:t>
            </w:r>
          </w:p>
          <w:p w14:paraId="3DCF38BC" w14:textId="77777777" w:rsidR="00963CC2" w:rsidRPr="00A03209" w:rsidRDefault="00963CC2" w:rsidP="00A03209">
            <w:pPr>
              <w:spacing w:line="259" w:lineRule="auto"/>
            </w:pPr>
            <w:r w:rsidRPr="00A03209">
              <w:rPr>
                <w:rFonts w:eastAsia="Arial" w:cs="Arial"/>
                <w:sz w:val="18"/>
              </w:rPr>
              <w:t xml:space="preserve"> </w:t>
            </w:r>
          </w:p>
          <w:p w14:paraId="51C05B96" w14:textId="77777777" w:rsidR="00963CC2" w:rsidRPr="00A03209" w:rsidRDefault="00963CC2" w:rsidP="00A03209">
            <w:pPr>
              <w:spacing w:line="259" w:lineRule="auto"/>
            </w:pPr>
            <w:r w:rsidRPr="00A03209">
              <w:rPr>
                <w:rFonts w:eastAsia="Arial" w:cs="Arial"/>
                <w:sz w:val="18"/>
              </w:rPr>
              <w:t xml:space="preserve"> </w:t>
            </w:r>
          </w:p>
          <w:p w14:paraId="5B867AC8" w14:textId="77777777" w:rsidR="00963CC2" w:rsidRPr="00A03209" w:rsidRDefault="00963CC2" w:rsidP="00A03209">
            <w:pPr>
              <w:spacing w:line="259" w:lineRule="auto"/>
            </w:pPr>
            <w:r w:rsidRPr="00A03209">
              <w:rPr>
                <w:rFonts w:eastAsia="Arial" w:cs="Arial"/>
                <w:sz w:val="18"/>
              </w:rPr>
              <w:t xml:space="preserve"> </w:t>
            </w:r>
          </w:p>
          <w:p w14:paraId="51213D12" w14:textId="77777777" w:rsidR="00963CC2" w:rsidRPr="00A03209" w:rsidRDefault="00963CC2" w:rsidP="00A03209">
            <w:pPr>
              <w:spacing w:line="259" w:lineRule="auto"/>
            </w:pPr>
            <w:r w:rsidRPr="00A03209">
              <w:rPr>
                <w:rFonts w:eastAsia="Arial" w:cs="Arial"/>
                <w:sz w:val="18"/>
              </w:rPr>
              <w:t xml:space="preserve"> </w:t>
            </w:r>
          </w:p>
          <w:p w14:paraId="0330C365"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00C4A3BB" w14:textId="77777777" w:rsidR="00963CC2" w:rsidRPr="00A03209" w:rsidRDefault="00963CC2" w:rsidP="00A03209">
            <w:pPr>
              <w:spacing w:after="614" w:line="259" w:lineRule="auto"/>
              <w:ind w:right="19"/>
              <w:jc w:val="center"/>
            </w:pPr>
            <w:r w:rsidRPr="00A03209">
              <w:rPr>
                <w:rFonts w:eastAsia="Arial" w:cs="Arial"/>
                <w:sz w:val="18"/>
              </w:rPr>
              <w:lastRenderedPageBreak/>
              <w:t xml:space="preserve">91 </w:t>
            </w:r>
          </w:p>
          <w:p w14:paraId="12C9EC98" w14:textId="77777777" w:rsidR="00963CC2" w:rsidRPr="00A03209" w:rsidRDefault="00963CC2" w:rsidP="00A03209">
            <w:pPr>
              <w:spacing w:line="253" w:lineRule="auto"/>
              <w:ind w:left="288" w:right="257"/>
              <w:jc w:val="center"/>
            </w:pPr>
            <w:r w:rsidRPr="00A03209">
              <w:rPr>
                <w:rFonts w:eastAsia="Arial" w:cs="Arial"/>
                <w:sz w:val="18"/>
              </w:rPr>
              <w:lastRenderedPageBreak/>
              <w:t xml:space="preserve">  </w:t>
            </w:r>
          </w:p>
          <w:p w14:paraId="67863B68" w14:textId="77777777" w:rsidR="00963CC2" w:rsidRPr="00A03209" w:rsidRDefault="00963CC2" w:rsidP="00A03209">
            <w:pPr>
              <w:spacing w:line="259" w:lineRule="auto"/>
              <w:ind w:left="31"/>
              <w:jc w:val="center"/>
            </w:pPr>
            <w:r w:rsidRPr="00A03209">
              <w:rPr>
                <w:rFonts w:eastAsia="Arial" w:cs="Arial"/>
                <w:sz w:val="18"/>
              </w:rPr>
              <w:t xml:space="preserve"> </w:t>
            </w:r>
          </w:p>
          <w:p w14:paraId="23A1FAB4" w14:textId="77777777" w:rsidR="00963CC2" w:rsidRPr="00A03209" w:rsidRDefault="00963CC2" w:rsidP="00A03209">
            <w:pPr>
              <w:spacing w:line="259" w:lineRule="auto"/>
              <w:ind w:left="31"/>
              <w:jc w:val="center"/>
            </w:pPr>
            <w:r w:rsidRPr="00A03209">
              <w:rPr>
                <w:rFonts w:eastAsia="Arial" w:cs="Arial"/>
                <w:sz w:val="18"/>
              </w:rPr>
              <w:t xml:space="preserve"> </w:t>
            </w:r>
          </w:p>
          <w:p w14:paraId="181B82FD" w14:textId="77777777" w:rsidR="00963CC2" w:rsidRPr="00A03209" w:rsidRDefault="00963CC2" w:rsidP="00A03209">
            <w:pPr>
              <w:spacing w:after="2" w:line="250" w:lineRule="auto"/>
              <w:ind w:left="288" w:right="257"/>
              <w:jc w:val="center"/>
            </w:pPr>
            <w:r w:rsidRPr="00A03209">
              <w:rPr>
                <w:rFonts w:eastAsia="Arial" w:cs="Arial"/>
                <w:sz w:val="18"/>
              </w:rPr>
              <w:t xml:space="preserve">  </w:t>
            </w:r>
          </w:p>
          <w:p w14:paraId="727CF534" w14:textId="77777777" w:rsidR="00963CC2" w:rsidRPr="00A03209" w:rsidRDefault="00963CC2" w:rsidP="00A03209">
            <w:pPr>
              <w:spacing w:line="259" w:lineRule="auto"/>
              <w:ind w:left="31"/>
              <w:jc w:val="center"/>
            </w:pPr>
            <w:r w:rsidRPr="00A03209">
              <w:rPr>
                <w:rFonts w:eastAsia="Arial" w:cs="Arial"/>
                <w:sz w:val="18"/>
              </w:rPr>
              <w:t xml:space="preserve"> </w:t>
            </w:r>
          </w:p>
          <w:p w14:paraId="3ED7CF2A"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78336116" w14:textId="77777777" w:rsidR="00963CC2" w:rsidRPr="00A03209" w:rsidRDefault="00963CC2" w:rsidP="00A03209">
            <w:pPr>
              <w:spacing w:line="241" w:lineRule="auto"/>
              <w:ind w:right="192"/>
            </w:pPr>
            <w:r w:rsidRPr="00A03209">
              <w:rPr>
                <w:rFonts w:eastAsia="Arial" w:cs="Arial"/>
                <w:sz w:val="18"/>
              </w:rPr>
              <w:lastRenderedPageBreak/>
              <w:t xml:space="preserve">Values are assigned referring to ETSI  TS 101 539-1 [i.4], </w:t>
            </w:r>
          </w:p>
          <w:p w14:paraId="6620793C" w14:textId="77777777" w:rsidR="00963CC2" w:rsidRPr="00A03209" w:rsidRDefault="00963CC2" w:rsidP="00A03209">
            <w:pPr>
              <w:spacing w:line="259" w:lineRule="auto"/>
            </w:pPr>
            <w:r w:rsidRPr="00A03209">
              <w:rPr>
                <w:rFonts w:eastAsia="Arial" w:cs="Arial"/>
                <w:sz w:val="18"/>
              </w:rPr>
              <w:lastRenderedPageBreak/>
              <w:t xml:space="preserve">clause 6.3.3 </w:t>
            </w:r>
          </w:p>
          <w:p w14:paraId="06D7D089" w14:textId="77777777" w:rsidR="00963CC2" w:rsidRPr="00A03209" w:rsidRDefault="00963CC2" w:rsidP="00A03209">
            <w:pPr>
              <w:spacing w:line="259" w:lineRule="auto"/>
            </w:pPr>
            <w:r w:rsidRPr="00A03209">
              <w:rPr>
                <w:rFonts w:eastAsia="Arial" w:cs="Arial"/>
                <w:sz w:val="18"/>
              </w:rPr>
              <w:t xml:space="preserve"> </w:t>
            </w:r>
          </w:p>
          <w:p w14:paraId="2067D42A" w14:textId="77777777" w:rsidR="00963CC2" w:rsidRPr="00A03209" w:rsidRDefault="00963CC2" w:rsidP="00A03209">
            <w:pPr>
              <w:spacing w:line="259" w:lineRule="auto"/>
            </w:pPr>
            <w:r w:rsidRPr="00A03209">
              <w:rPr>
                <w:rFonts w:eastAsia="Arial" w:cs="Arial"/>
                <w:sz w:val="18"/>
              </w:rPr>
              <w:t xml:space="preserve"> </w:t>
            </w:r>
          </w:p>
          <w:p w14:paraId="4A43122B" w14:textId="77777777" w:rsidR="00963CC2" w:rsidRPr="00A03209" w:rsidRDefault="00963CC2" w:rsidP="00A03209">
            <w:pPr>
              <w:spacing w:line="259" w:lineRule="auto"/>
            </w:pPr>
            <w:r w:rsidRPr="00A03209">
              <w:rPr>
                <w:rFonts w:eastAsia="Arial" w:cs="Arial"/>
                <w:sz w:val="18"/>
              </w:rPr>
              <w:t xml:space="preserve"> </w:t>
            </w:r>
          </w:p>
          <w:p w14:paraId="0A1CDD55" w14:textId="77777777" w:rsidR="00963CC2" w:rsidRPr="00A03209" w:rsidRDefault="00963CC2" w:rsidP="00A03209">
            <w:pPr>
              <w:spacing w:after="2" w:line="250" w:lineRule="auto"/>
              <w:ind w:right="1819"/>
            </w:pPr>
            <w:r w:rsidRPr="00A03209">
              <w:rPr>
                <w:rFonts w:eastAsia="Arial" w:cs="Arial"/>
                <w:sz w:val="18"/>
              </w:rPr>
              <w:t xml:space="preserve">   </w:t>
            </w:r>
          </w:p>
          <w:p w14:paraId="1063B3F7" w14:textId="77777777" w:rsidR="00963CC2" w:rsidRPr="00A03209" w:rsidRDefault="00963CC2" w:rsidP="00A03209">
            <w:pPr>
              <w:spacing w:line="259" w:lineRule="auto"/>
            </w:pPr>
            <w:r w:rsidRPr="00A03209">
              <w:rPr>
                <w:rFonts w:eastAsia="Arial" w:cs="Arial"/>
                <w:sz w:val="18"/>
              </w:rPr>
              <w:t xml:space="preserve"> </w:t>
            </w:r>
          </w:p>
          <w:p w14:paraId="5BFBB30A"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107C32" w14:textId="77777777" w:rsidR="00963CC2" w:rsidRPr="00A03209" w:rsidRDefault="00963CC2" w:rsidP="00A03209">
            <w:pPr>
              <w:spacing w:line="259" w:lineRule="auto"/>
              <w:ind w:right="21"/>
              <w:jc w:val="center"/>
            </w:pPr>
            <w:r w:rsidRPr="00A03209">
              <w:rPr>
                <w:rFonts w:eastAsia="Arial" w:cs="Arial"/>
                <w:sz w:val="18"/>
              </w:rPr>
              <w:lastRenderedPageBreak/>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2D7963C8"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44A563D0"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7FE490F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E9B070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C68D47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CAC5D27" w14:textId="77777777" w:rsidR="00963CC2" w:rsidRPr="00A03209" w:rsidRDefault="00963CC2" w:rsidP="00A03209">
            <w:pPr>
              <w:spacing w:line="259" w:lineRule="auto"/>
              <w:ind w:right="21"/>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7B7EA5A3" w14:textId="77777777" w:rsidR="00963CC2" w:rsidRPr="00A03209" w:rsidRDefault="00963CC2" w:rsidP="00A03209">
            <w:pPr>
              <w:spacing w:line="259" w:lineRule="auto"/>
            </w:pPr>
            <w:r w:rsidRPr="00A03209">
              <w:rPr>
                <w:rFonts w:eastAsia="Arial" w:cs="Arial"/>
                <w:sz w:val="18"/>
              </w:rPr>
              <w:t xml:space="preserve">Lack of fuel </w:t>
            </w:r>
          </w:p>
        </w:tc>
      </w:tr>
      <w:tr w:rsidR="00963CC2" w:rsidRPr="00A03209" w14:paraId="74837EB8"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17F2F74F"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F0655E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119A42F"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FBC53D3" w14:textId="77777777" w:rsidR="00963CC2" w:rsidRPr="00A03209" w:rsidRDefault="00963CC2" w:rsidP="00A03209">
            <w:pPr>
              <w:spacing w:line="259" w:lineRule="auto"/>
              <w:ind w:right="22"/>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16E89AB3" w14:textId="77777777" w:rsidR="00963CC2" w:rsidRPr="00A03209" w:rsidRDefault="00963CC2" w:rsidP="00A03209">
            <w:pPr>
              <w:spacing w:line="259" w:lineRule="auto"/>
            </w:pPr>
            <w:r w:rsidRPr="00A03209">
              <w:rPr>
                <w:rFonts w:eastAsia="Arial" w:cs="Arial"/>
                <w:sz w:val="18"/>
              </w:rPr>
              <w:t xml:space="preserve">Lack of battery </w:t>
            </w:r>
          </w:p>
        </w:tc>
      </w:tr>
      <w:tr w:rsidR="00963CC2" w:rsidRPr="00A03209" w14:paraId="373F113C"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73A153C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0F18BC2A"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2F73EE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234B468" w14:textId="77777777" w:rsidR="00963CC2" w:rsidRPr="00A03209" w:rsidRDefault="00963CC2" w:rsidP="00A03209">
            <w:pPr>
              <w:spacing w:line="259" w:lineRule="auto"/>
              <w:ind w:right="22"/>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4" w:space="0" w:color="000000"/>
            </w:tcBorders>
          </w:tcPr>
          <w:p w14:paraId="5AF9ABC2" w14:textId="77777777" w:rsidR="00963CC2" w:rsidRPr="00A03209" w:rsidRDefault="00963CC2" w:rsidP="00A03209">
            <w:pPr>
              <w:spacing w:line="259" w:lineRule="auto"/>
            </w:pPr>
            <w:r w:rsidRPr="00A03209">
              <w:rPr>
                <w:rFonts w:eastAsia="Arial" w:cs="Arial"/>
                <w:sz w:val="18"/>
              </w:rPr>
              <w:t xml:space="preserve">Engine problem </w:t>
            </w:r>
          </w:p>
        </w:tc>
      </w:tr>
      <w:tr w:rsidR="00963CC2" w:rsidRPr="00A03209" w14:paraId="32A93F5C"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098509E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FD8E9D5"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F8F7C33"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E9C98FA" w14:textId="77777777" w:rsidR="00963CC2" w:rsidRPr="00A03209" w:rsidRDefault="00963CC2" w:rsidP="00A03209">
            <w:pPr>
              <w:spacing w:line="259" w:lineRule="auto"/>
              <w:ind w:right="22"/>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4" w:space="0" w:color="000000"/>
            </w:tcBorders>
          </w:tcPr>
          <w:p w14:paraId="68A59099" w14:textId="77777777" w:rsidR="00963CC2" w:rsidRPr="00A03209" w:rsidRDefault="00963CC2" w:rsidP="00A03209">
            <w:pPr>
              <w:spacing w:line="259" w:lineRule="auto"/>
              <w:ind w:left="1"/>
            </w:pPr>
            <w:r w:rsidRPr="00A03209">
              <w:rPr>
                <w:rFonts w:eastAsia="Arial" w:cs="Arial"/>
                <w:sz w:val="18"/>
              </w:rPr>
              <w:t xml:space="preserve">Transmission problem </w:t>
            </w:r>
          </w:p>
        </w:tc>
      </w:tr>
      <w:tr w:rsidR="00963CC2" w:rsidRPr="00A03209" w14:paraId="7EAE241D"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21F076FA"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1112465"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9AE0CC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52D498C" w14:textId="77777777" w:rsidR="00963CC2" w:rsidRPr="00A03209" w:rsidRDefault="00963CC2" w:rsidP="00A03209">
            <w:pPr>
              <w:spacing w:line="259" w:lineRule="auto"/>
              <w:ind w:right="21"/>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4" w:space="0" w:color="000000"/>
            </w:tcBorders>
          </w:tcPr>
          <w:p w14:paraId="056B4120" w14:textId="77777777" w:rsidR="00963CC2" w:rsidRPr="00A03209" w:rsidRDefault="00963CC2" w:rsidP="00A03209">
            <w:pPr>
              <w:spacing w:line="259" w:lineRule="auto"/>
            </w:pPr>
            <w:r w:rsidRPr="00A03209">
              <w:rPr>
                <w:rFonts w:eastAsia="Arial" w:cs="Arial"/>
                <w:sz w:val="18"/>
              </w:rPr>
              <w:t xml:space="preserve">Engine cooling problem </w:t>
            </w:r>
          </w:p>
        </w:tc>
      </w:tr>
      <w:tr w:rsidR="00963CC2" w:rsidRPr="00A03209" w14:paraId="4EC45EE2"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79AC7547"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681C11A9"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7DE7DC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D8B042B" w14:textId="77777777" w:rsidR="00963CC2" w:rsidRPr="00A03209" w:rsidRDefault="00963CC2" w:rsidP="00A03209">
            <w:pPr>
              <w:spacing w:line="259" w:lineRule="auto"/>
              <w:ind w:right="22"/>
              <w:jc w:val="center"/>
            </w:pPr>
            <w:r w:rsidRPr="00A03209">
              <w:rPr>
                <w:rFonts w:eastAsia="Arial" w:cs="Arial"/>
                <w:sz w:val="18"/>
              </w:rPr>
              <w:t xml:space="preserve">6 </w:t>
            </w:r>
          </w:p>
        </w:tc>
        <w:tc>
          <w:tcPr>
            <w:tcW w:w="3542" w:type="dxa"/>
            <w:tcBorders>
              <w:top w:val="single" w:sz="4" w:space="0" w:color="000000"/>
              <w:left w:val="single" w:sz="4" w:space="0" w:color="000000"/>
              <w:bottom w:val="single" w:sz="4" w:space="0" w:color="000000"/>
              <w:right w:val="single" w:sz="4" w:space="0" w:color="000000"/>
            </w:tcBorders>
          </w:tcPr>
          <w:p w14:paraId="692BC228" w14:textId="77777777" w:rsidR="00963CC2" w:rsidRPr="00A03209" w:rsidRDefault="00963CC2" w:rsidP="00A03209">
            <w:pPr>
              <w:spacing w:line="259" w:lineRule="auto"/>
            </w:pPr>
            <w:r w:rsidRPr="00A03209">
              <w:rPr>
                <w:rFonts w:eastAsia="Arial" w:cs="Arial"/>
                <w:sz w:val="18"/>
              </w:rPr>
              <w:t xml:space="preserve">Braking system problem </w:t>
            </w:r>
          </w:p>
        </w:tc>
      </w:tr>
      <w:tr w:rsidR="00963CC2" w:rsidRPr="00A03209" w14:paraId="29D09D52"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5E78E29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E997034"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3F72615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20C45E1" w14:textId="77777777" w:rsidR="00963CC2" w:rsidRPr="00A03209" w:rsidRDefault="00963CC2" w:rsidP="00A03209">
            <w:pPr>
              <w:spacing w:line="259" w:lineRule="auto"/>
              <w:ind w:right="22"/>
              <w:jc w:val="center"/>
            </w:pPr>
            <w:r w:rsidRPr="00A03209">
              <w:rPr>
                <w:rFonts w:eastAsia="Arial" w:cs="Arial"/>
                <w:sz w:val="18"/>
              </w:rPr>
              <w:t xml:space="preserve">7 </w:t>
            </w:r>
          </w:p>
        </w:tc>
        <w:tc>
          <w:tcPr>
            <w:tcW w:w="3542" w:type="dxa"/>
            <w:tcBorders>
              <w:top w:val="single" w:sz="4" w:space="0" w:color="000000"/>
              <w:left w:val="single" w:sz="4" w:space="0" w:color="000000"/>
              <w:bottom w:val="single" w:sz="4" w:space="0" w:color="000000"/>
              <w:right w:val="single" w:sz="4" w:space="0" w:color="000000"/>
            </w:tcBorders>
          </w:tcPr>
          <w:p w14:paraId="4BE1A054" w14:textId="77777777" w:rsidR="00963CC2" w:rsidRPr="00A03209" w:rsidRDefault="00963CC2" w:rsidP="00A03209">
            <w:pPr>
              <w:spacing w:line="259" w:lineRule="auto"/>
            </w:pPr>
            <w:r w:rsidRPr="00A03209">
              <w:rPr>
                <w:rFonts w:eastAsia="Arial" w:cs="Arial"/>
                <w:sz w:val="18"/>
              </w:rPr>
              <w:t xml:space="preserve">Steering problem </w:t>
            </w:r>
          </w:p>
        </w:tc>
      </w:tr>
      <w:tr w:rsidR="00963CC2" w:rsidRPr="00A03209" w14:paraId="66C7EBDA" w14:textId="77777777" w:rsidTr="00593EBC">
        <w:tblPrEx>
          <w:tblCellMar>
            <w:top w:w="41" w:type="dxa"/>
            <w:left w:w="27"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43300E5B"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5A3A269"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119A587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94050D3" w14:textId="77777777" w:rsidR="00963CC2" w:rsidRPr="00A03209" w:rsidRDefault="00963CC2" w:rsidP="00A03209">
            <w:pPr>
              <w:spacing w:line="259" w:lineRule="auto"/>
              <w:ind w:right="22"/>
              <w:jc w:val="center"/>
            </w:pPr>
            <w:r w:rsidRPr="00A03209">
              <w:rPr>
                <w:rFonts w:eastAsia="Arial" w:cs="Arial"/>
                <w:sz w:val="18"/>
              </w:rPr>
              <w:t xml:space="preserve">8 </w:t>
            </w:r>
          </w:p>
        </w:tc>
        <w:tc>
          <w:tcPr>
            <w:tcW w:w="3542" w:type="dxa"/>
            <w:tcBorders>
              <w:top w:val="single" w:sz="4" w:space="0" w:color="000000"/>
              <w:left w:val="single" w:sz="4" w:space="0" w:color="000000"/>
              <w:bottom w:val="single" w:sz="4" w:space="0" w:color="000000"/>
              <w:right w:val="single" w:sz="4" w:space="0" w:color="000000"/>
            </w:tcBorders>
          </w:tcPr>
          <w:p w14:paraId="6369A410" w14:textId="77777777" w:rsidR="00963CC2" w:rsidRPr="00A03209" w:rsidRDefault="00963CC2" w:rsidP="00A03209">
            <w:pPr>
              <w:spacing w:line="259" w:lineRule="auto"/>
            </w:pPr>
            <w:r w:rsidRPr="00A03209">
              <w:rPr>
                <w:rFonts w:eastAsia="Arial" w:cs="Arial"/>
                <w:sz w:val="18"/>
              </w:rPr>
              <w:t xml:space="preserve">Tyre puncture </w:t>
            </w:r>
          </w:p>
        </w:tc>
      </w:tr>
      <w:tr w:rsidR="00963CC2" w:rsidRPr="00A03209" w14:paraId="4AF6CB3E" w14:textId="77777777" w:rsidTr="00593EBC">
        <w:tblPrEx>
          <w:tblCellMar>
            <w:top w:w="41" w:type="dxa"/>
            <w:left w:w="27" w:type="dxa"/>
          </w:tblCellMar>
        </w:tblPrEx>
        <w:trPr>
          <w:trHeight w:val="840"/>
        </w:trPr>
        <w:tc>
          <w:tcPr>
            <w:tcW w:w="1988" w:type="dxa"/>
            <w:vMerge w:val="restart"/>
            <w:tcBorders>
              <w:top w:val="single" w:sz="4" w:space="0" w:color="000000"/>
              <w:left w:val="single" w:sz="4" w:space="0" w:color="000000"/>
              <w:bottom w:val="single" w:sz="4" w:space="0" w:color="000000"/>
              <w:right w:val="single" w:sz="4" w:space="0" w:color="000000"/>
            </w:tcBorders>
          </w:tcPr>
          <w:p w14:paraId="1EAFF592" w14:textId="77777777" w:rsidR="00963CC2" w:rsidRPr="00A03209" w:rsidRDefault="00AF41CB" w:rsidP="00A03209">
            <w:pPr>
              <w:spacing w:after="614" w:line="259" w:lineRule="auto"/>
            </w:pPr>
            <w:r w:rsidRPr="00A03209">
              <w:rPr>
                <w:rFonts w:eastAsia="Arial" w:cs="Arial"/>
                <w:sz w:val="18"/>
              </w:rPr>
              <w:t>Post-crash</w:t>
            </w:r>
            <w:r w:rsidR="00963CC2" w:rsidRPr="00A03209">
              <w:rPr>
                <w:rFonts w:eastAsia="Arial" w:cs="Arial"/>
                <w:sz w:val="18"/>
              </w:rPr>
              <w:t xml:space="preserve"> </w:t>
            </w:r>
          </w:p>
          <w:p w14:paraId="5F6CA0AD" w14:textId="77777777" w:rsidR="00963CC2" w:rsidRPr="00A03209" w:rsidRDefault="00963CC2" w:rsidP="00A03209">
            <w:pPr>
              <w:spacing w:line="259" w:lineRule="auto"/>
            </w:pPr>
            <w:r w:rsidRPr="00A03209">
              <w:rPr>
                <w:rFonts w:eastAsia="Arial" w:cs="Arial"/>
                <w:sz w:val="18"/>
              </w:rPr>
              <w:t xml:space="preserve"> </w:t>
            </w:r>
          </w:p>
          <w:p w14:paraId="655D075A" w14:textId="77777777" w:rsidR="00963CC2" w:rsidRPr="00A03209" w:rsidRDefault="00963CC2" w:rsidP="00A03209">
            <w:pPr>
              <w:spacing w:line="259" w:lineRule="auto"/>
            </w:pPr>
            <w:r w:rsidRPr="00A03209">
              <w:rPr>
                <w:rFonts w:eastAsia="Arial" w:cs="Arial"/>
                <w:sz w:val="18"/>
              </w:rPr>
              <w:t xml:space="preserve"> </w:t>
            </w:r>
          </w:p>
          <w:p w14:paraId="3CF00739" w14:textId="77777777" w:rsidR="00963CC2" w:rsidRPr="00A03209" w:rsidRDefault="00963CC2" w:rsidP="00A03209">
            <w:pPr>
              <w:spacing w:after="199" w:line="259" w:lineRule="auto"/>
            </w:pPr>
            <w:r w:rsidRPr="00A03209">
              <w:rPr>
                <w:rFonts w:eastAsia="Arial" w:cs="Arial"/>
                <w:sz w:val="18"/>
              </w:rPr>
              <w:t xml:space="preserve"> </w:t>
            </w:r>
          </w:p>
          <w:p w14:paraId="5F51F564"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663FD571" w14:textId="77777777" w:rsidR="00963CC2" w:rsidRPr="00A03209" w:rsidRDefault="00963CC2" w:rsidP="00A03209">
            <w:pPr>
              <w:spacing w:after="614" w:line="259" w:lineRule="auto"/>
              <w:ind w:right="19"/>
              <w:jc w:val="center"/>
            </w:pPr>
            <w:r w:rsidRPr="00A03209">
              <w:rPr>
                <w:rFonts w:eastAsia="Arial" w:cs="Arial"/>
                <w:sz w:val="18"/>
              </w:rPr>
              <w:t xml:space="preserve">92 </w:t>
            </w:r>
          </w:p>
          <w:p w14:paraId="39EC4145" w14:textId="77777777" w:rsidR="00963CC2" w:rsidRPr="00A03209" w:rsidRDefault="00963CC2" w:rsidP="00A03209">
            <w:pPr>
              <w:spacing w:line="259" w:lineRule="auto"/>
              <w:ind w:left="32"/>
              <w:jc w:val="center"/>
            </w:pPr>
            <w:r w:rsidRPr="00A03209">
              <w:rPr>
                <w:rFonts w:eastAsia="Arial" w:cs="Arial"/>
                <w:sz w:val="18"/>
              </w:rPr>
              <w:t xml:space="preserve"> </w:t>
            </w:r>
          </w:p>
          <w:p w14:paraId="3790B927" w14:textId="77777777" w:rsidR="00963CC2" w:rsidRPr="00A03209" w:rsidRDefault="00963CC2" w:rsidP="00A03209">
            <w:pPr>
              <w:spacing w:line="259" w:lineRule="auto"/>
              <w:ind w:left="32"/>
              <w:jc w:val="center"/>
            </w:pPr>
            <w:r w:rsidRPr="00A03209">
              <w:rPr>
                <w:rFonts w:eastAsia="Arial" w:cs="Arial"/>
                <w:sz w:val="18"/>
              </w:rPr>
              <w:t xml:space="preserve"> </w:t>
            </w:r>
          </w:p>
          <w:p w14:paraId="461BD2C7" w14:textId="77777777" w:rsidR="00963CC2" w:rsidRPr="00A03209" w:rsidRDefault="00963CC2" w:rsidP="00A03209">
            <w:pPr>
              <w:spacing w:after="199" w:line="259" w:lineRule="auto"/>
              <w:ind w:left="32"/>
              <w:jc w:val="center"/>
            </w:pPr>
            <w:r w:rsidRPr="00A03209">
              <w:rPr>
                <w:rFonts w:eastAsia="Arial" w:cs="Arial"/>
                <w:sz w:val="18"/>
              </w:rPr>
              <w:t xml:space="preserve"> </w:t>
            </w:r>
          </w:p>
          <w:p w14:paraId="3471EC51" w14:textId="77777777" w:rsidR="00963CC2" w:rsidRPr="00A03209" w:rsidRDefault="00963CC2" w:rsidP="00A03209">
            <w:pPr>
              <w:spacing w:line="259" w:lineRule="auto"/>
              <w:ind w:left="32"/>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1183B8F8" w14:textId="77777777" w:rsidR="00963CC2" w:rsidRPr="00A03209" w:rsidRDefault="00963CC2" w:rsidP="00A03209">
            <w:pPr>
              <w:spacing w:line="239" w:lineRule="auto"/>
              <w:ind w:right="192"/>
            </w:pPr>
            <w:r w:rsidRPr="00A03209">
              <w:rPr>
                <w:rFonts w:eastAsia="Arial" w:cs="Arial"/>
                <w:sz w:val="18"/>
              </w:rPr>
              <w:t xml:space="preserve">Values are assigned referring to ETSI  TS 101 539-1 [i.4], </w:t>
            </w:r>
          </w:p>
          <w:p w14:paraId="055BB7E5" w14:textId="77777777" w:rsidR="00963CC2" w:rsidRPr="00A03209" w:rsidRDefault="00963CC2" w:rsidP="00A03209">
            <w:pPr>
              <w:spacing w:line="259" w:lineRule="auto"/>
            </w:pPr>
            <w:r w:rsidRPr="00A03209">
              <w:rPr>
                <w:rFonts w:eastAsia="Arial" w:cs="Arial"/>
                <w:sz w:val="18"/>
              </w:rPr>
              <w:t xml:space="preserve">clause 6.3.3 </w:t>
            </w:r>
          </w:p>
          <w:p w14:paraId="2AAA8FB4" w14:textId="77777777" w:rsidR="00963CC2" w:rsidRPr="00A03209" w:rsidRDefault="00963CC2" w:rsidP="00A03209">
            <w:pPr>
              <w:spacing w:line="259" w:lineRule="auto"/>
            </w:pPr>
            <w:r w:rsidRPr="00A03209">
              <w:rPr>
                <w:rFonts w:eastAsia="Arial" w:cs="Arial"/>
                <w:sz w:val="18"/>
              </w:rPr>
              <w:t xml:space="preserve"> </w:t>
            </w:r>
          </w:p>
          <w:p w14:paraId="6C57B91D" w14:textId="77777777" w:rsidR="00963CC2" w:rsidRPr="00A03209" w:rsidRDefault="00963CC2" w:rsidP="00A03209">
            <w:pPr>
              <w:spacing w:line="259" w:lineRule="auto"/>
            </w:pPr>
            <w:r w:rsidRPr="00A03209">
              <w:rPr>
                <w:rFonts w:eastAsia="Arial" w:cs="Arial"/>
                <w:sz w:val="18"/>
              </w:rPr>
              <w:t xml:space="preserve"> </w:t>
            </w:r>
          </w:p>
          <w:p w14:paraId="7C658DBC" w14:textId="77777777" w:rsidR="00963CC2" w:rsidRPr="00A03209" w:rsidRDefault="00963CC2" w:rsidP="00A03209">
            <w:pPr>
              <w:spacing w:after="199" w:line="259" w:lineRule="auto"/>
            </w:pPr>
            <w:r w:rsidRPr="00A03209">
              <w:rPr>
                <w:rFonts w:eastAsia="Arial" w:cs="Arial"/>
                <w:sz w:val="18"/>
              </w:rPr>
              <w:t xml:space="preserve"> </w:t>
            </w:r>
          </w:p>
          <w:p w14:paraId="5EFB5D68"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3B3F36"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37F4F20E"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40BB5724"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78DFE04A"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3FAC5DC2"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295C473"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69E5BF9" w14:textId="77777777" w:rsidR="00963CC2" w:rsidRPr="00A03209" w:rsidRDefault="00963CC2" w:rsidP="00A03209">
            <w:pPr>
              <w:spacing w:line="259" w:lineRule="auto"/>
              <w:ind w:right="21"/>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143B4463" w14:textId="77777777" w:rsidR="00963CC2" w:rsidRPr="00A03209" w:rsidRDefault="00963CC2" w:rsidP="00A03209">
            <w:pPr>
              <w:spacing w:line="259" w:lineRule="auto"/>
            </w:pPr>
            <w:r w:rsidRPr="00A03209">
              <w:rPr>
                <w:rFonts w:eastAsia="Arial" w:cs="Arial"/>
                <w:sz w:val="18"/>
              </w:rPr>
              <w:t xml:space="preserve">Accident without e-Call triggered </w:t>
            </w:r>
          </w:p>
        </w:tc>
      </w:tr>
      <w:tr w:rsidR="00963CC2" w:rsidRPr="00A03209" w14:paraId="008A4D44"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6E0ADD5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31DB181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3D382C5B"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F0A7E85" w14:textId="77777777" w:rsidR="00963CC2" w:rsidRPr="00A03209" w:rsidRDefault="00963CC2" w:rsidP="00A03209">
            <w:pPr>
              <w:spacing w:line="259" w:lineRule="auto"/>
              <w:ind w:right="21"/>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40A47787" w14:textId="77777777" w:rsidR="00963CC2" w:rsidRPr="00A03209" w:rsidRDefault="00963CC2" w:rsidP="00A03209">
            <w:pPr>
              <w:spacing w:line="259" w:lineRule="auto"/>
            </w:pPr>
            <w:r w:rsidRPr="00A03209">
              <w:rPr>
                <w:rFonts w:eastAsia="Arial" w:cs="Arial"/>
                <w:sz w:val="18"/>
              </w:rPr>
              <w:t xml:space="preserve">Accident with e-Call manually triggered </w:t>
            </w:r>
          </w:p>
        </w:tc>
      </w:tr>
      <w:tr w:rsidR="00963CC2" w:rsidRPr="00A03209" w14:paraId="576C1EEF" w14:textId="77777777" w:rsidTr="00593EBC">
        <w:tblPrEx>
          <w:tblCellMar>
            <w:top w:w="41" w:type="dxa"/>
            <w:left w:w="27" w:type="dxa"/>
          </w:tblCellMar>
        </w:tblPrEx>
        <w:trPr>
          <w:trHeight w:val="425"/>
        </w:trPr>
        <w:tc>
          <w:tcPr>
            <w:tcW w:w="0" w:type="auto"/>
            <w:vMerge/>
            <w:tcBorders>
              <w:top w:val="nil"/>
              <w:left w:val="single" w:sz="4" w:space="0" w:color="000000"/>
              <w:bottom w:val="nil"/>
              <w:right w:val="single" w:sz="4" w:space="0" w:color="000000"/>
            </w:tcBorders>
          </w:tcPr>
          <w:p w14:paraId="54C2C74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F64A525"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63206F6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E5DCE80" w14:textId="77777777" w:rsidR="00963CC2" w:rsidRPr="00A03209" w:rsidRDefault="00963CC2" w:rsidP="00A03209">
            <w:pPr>
              <w:spacing w:line="259" w:lineRule="auto"/>
              <w:ind w:right="21"/>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4" w:space="0" w:color="000000"/>
            </w:tcBorders>
          </w:tcPr>
          <w:p w14:paraId="1FC804C8" w14:textId="77777777" w:rsidR="00963CC2" w:rsidRPr="00A03209" w:rsidRDefault="00963CC2" w:rsidP="00A03209">
            <w:pPr>
              <w:spacing w:line="259" w:lineRule="auto"/>
            </w:pPr>
            <w:r w:rsidRPr="00A03209">
              <w:rPr>
                <w:rFonts w:eastAsia="Arial" w:cs="Arial"/>
                <w:sz w:val="18"/>
              </w:rPr>
              <w:t xml:space="preserve">Accident with e-Call automatically triggered </w:t>
            </w:r>
          </w:p>
        </w:tc>
      </w:tr>
      <w:tr w:rsidR="00963CC2" w:rsidRPr="00A03209" w14:paraId="27DBC919" w14:textId="77777777" w:rsidTr="00593EBC">
        <w:tblPrEx>
          <w:tblCellMar>
            <w:top w:w="41" w:type="dxa"/>
            <w:left w:w="27" w:type="dxa"/>
          </w:tblCellMar>
        </w:tblPrEx>
        <w:trPr>
          <w:trHeight w:val="425"/>
        </w:trPr>
        <w:tc>
          <w:tcPr>
            <w:tcW w:w="0" w:type="auto"/>
            <w:vMerge/>
            <w:tcBorders>
              <w:top w:val="nil"/>
              <w:left w:val="single" w:sz="4" w:space="0" w:color="000000"/>
              <w:bottom w:val="single" w:sz="4" w:space="0" w:color="000000"/>
              <w:right w:val="single" w:sz="4" w:space="0" w:color="000000"/>
            </w:tcBorders>
          </w:tcPr>
          <w:p w14:paraId="69EB8C17"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0C6A4352"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3A5690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BBAC28D" w14:textId="77777777" w:rsidR="00963CC2" w:rsidRPr="00A03209" w:rsidRDefault="00963CC2" w:rsidP="00A03209">
            <w:pPr>
              <w:spacing w:line="259" w:lineRule="auto"/>
              <w:ind w:right="21"/>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4" w:space="0" w:color="000000"/>
            </w:tcBorders>
          </w:tcPr>
          <w:p w14:paraId="26C67DFB" w14:textId="77777777" w:rsidR="00963CC2" w:rsidRPr="00A03209" w:rsidRDefault="00963CC2" w:rsidP="00A03209">
            <w:pPr>
              <w:spacing w:line="259" w:lineRule="auto"/>
              <w:jc w:val="both"/>
            </w:pPr>
            <w:r w:rsidRPr="00A03209">
              <w:rPr>
                <w:rFonts w:eastAsia="Arial" w:cs="Arial"/>
                <w:sz w:val="18"/>
              </w:rPr>
              <w:t xml:space="preserve">Accident with e-Call triggered without a possible access to a cell network. </w:t>
            </w:r>
          </w:p>
        </w:tc>
      </w:tr>
      <w:tr w:rsidR="00963CC2" w:rsidRPr="00A03209" w14:paraId="466E381F" w14:textId="77777777" w:rsidTr="00593EBC">
        <w:tblPrEx>
          <w:tblCellMar>
            <w:top w:w="41" w:type="dxa"/>
            <w:left w:w="27" w:type="dxa"/>
          </w:tblCellMar>
        </w:tblPrEx>
        <w:trPr>
          <w:trHeight w:val="838"/>
        </w:trPr>
        <w:tc>
          <w:tcPr>
            <w:tcW w:w="1988" w:type="dxa"/>
            <w:vMerge w:val="restart"/>
            <w:tcBorders>
              <w:top w:val="single" w:sz="4" w:space="0" w:color="000000"/>
              <w:left w:val="single" w:sz="4" w:space="0" w:color="000000"/>
              <w:bottom w:val="single" w:sz="4" w:space="0" w:color="000000"/>
              <w:right w:val="single" w:sz="4" w:space="0" w:color="000000"/>
            </w:tcBorders>
          </w:tcPr>
          <w:p w14:paraId="35BE7F6D" w14:textId="77777777" w:rsidR="00963CC2" w:rsidRPr="00A03209" w:rsidRDefault="00963CC2" w:rsidP="00A03209">
            <w:pPr>
              <w:spacing w:after="614" w:line="259" w:lineRule="auto"/>
            </w:pPr>
            <w:r w:rsidRPr="00A03209">
              <w:rPr>
                <w:rFonts w:eastAsia="Arial" w:cs="Arial"/>
                <w:sz w:val="18"/>
              </w:rPr>
              <w:t xml:space="preserve">Human problem </w:t>
            </w:r>
          </w:p>
          <w:p w14:paraId="682B4D0A" w14:textId="77777777" w:rsidR="00963CC2" w:rsidRPr="00A03209" w:rsidRDefault="00963CC2" w:rsidP="00A03209">
            <w:pPr>
              <w:spacing w:line="259" w:lineRule="auto"/>
            </w:pPr>
            <w:r w:rsidRPr="00A03209">
              <w:rPr>
                <w:rFonts w:eastAsia="Arial" w:cs="Arial"/>
                <w:sz w:val="18"/>
              </w:rPr>
              <w:t xml:space="preserve"> </w:t>
            </w:r>
          </w:p>
          <w:p w14:paraId="60376DAB"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49772EAF" w14:textId="77777777" w:rsidR="00963CC2" w:rsidRPr="00A03209" w:rsidRDefault="00963CC2" w:rsidP="00A03209">
            <w:pPr>
              <w:spacing w:after="614" w:line="259" w:lineRule="auto"/>
              <w:ind w:right="20"/>
              <w:jc w:val="center"/>
            </w:pPr>
            <w:r w:rsidRPr="00A03209">
              <w:rPr>
                <w:rFonts w:eastAsia="Arial" w:cs="Arial"/>
                <w:sz w:val="18"/>
              </w:rPr>
              <w:t xml:space="preserve">93 </w:t>
            </w:r>
          </w:p>
          <w:p w14:paraId="7C46C92F" w14:textId="77777777" w:rsidR="00963CC2" w:rsidRPr="00A03209" w:rsidRDefault="00963CC2" w:rsidP="00A03209">
            <w:pPr>
              <w:spacing w:line="259" w:lineRule="auto"/>
              <w:ind w:left="31"/>
              <w:jc w:val="center"/>
            </w:pPr>
            <w:r w:rsidRPr="00A03209">
              <w:rPr>
                <w:rFonts w:eastAsia="Arial" w:cs="Arial"/>
                <w:sz w:val="18"/>
              </w:rPr>
              <w:t xml:space="preserve"> </w:t>
            </w:r>
          </w:p>
          <w:p w14:paraId="42A11991"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395EB581" w14:textId="77777777" w:rsidR="00963CC2" w:rsidRPr="00A03209" w:rsidRDefault="00963CC2" w:rsidP="00A03209">
            <w:pPr>
              <w:spacing w:after="2" w:line="239" w:lineRule="auto"/>
              <w:ind w:right="192"/>
            </w:pPr>
            <w:r w:rsidRPr="00A03209">
              <w:rPr>
                <w:rFonts w:eastAsia="Arial" w:cs="Arial"/>
                <w:sz w:val="18"/>
              </w:rPr>
              <w:t xml:space="preserve">Values are assigned referring to ETSI  TS 101 539-1 [i.4], </w:t>
            </w:r>
          </w:p>
          <w:p w14:paraId="0165E9F0" w14:textId="77777777" w:rsidR="00963CC2" w:rsidRPr="00A03209" w:rsidRDefault="00963CC2" w:rsidP="00A03209">
            <w:pPr>
              <w:spacing w:line="259" w:lineRule="auto"/>
            </w:pPr>
            <w:r w:rsidRPr="00A03209">
              <w:rPr>
                <w:rFonts w:eastAsia="Arial" w:cs="Arial"/>
                <w:sz w:val="18"/>
              </w:rPr>
              <w:t xml:space="preserve">clause 6.3.3 </w:t>
            </w:r>
          </w:p>
          <w:p w14:paraId="3DCC4805" w14:textId="77777777" w:rsidR="00963CC2" w:rsidRPr="00A03209" w:rsidRDefault="00963CC2" w:rsidP="00A03209">
            <w:pPr>
              <w:spacing w:line="259" w:lineRule="auto"/>
            </w:pPr>
            <w:r w:rsidRPr="00A03209">
              <w:rPr>
                <w:rFonts w:eastAsia="Arial" w:cs="Arial"/>
                <w:sz w:val="18"/>
              </w:rPr>
              <w:t xml:space="preserve"> </w:t>
            </w:r>
          </w:p>
          <w:p w14:paraId="60F3CB9F"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3D775F9"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7BD57173"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682125B5"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0D6BD41B"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CB4D749"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40B416A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57D63712" w14:textId="77777777" w:rsidR="00963CC2" w:rsidRPr="00A03209" w:rsidRDefault="00963CC2" w:rsidP="00A03209">
            <w:pPr>
              <w:spacing w:line="259" w:lineRule="auto"/>
              <w:ind w:right="22"/>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500B9A09" w14:textId="77777777" w:rsidR="00963CC2" w:rsidRPr="00A03209" w:rsidRDefault="00963CC2" w:rsidP="00A03209">
            <w:pPr>
              <w:spacing w:line="259" w:lineRule="auto"/>
            </w:pPr>
            <w:r w:rsidRPr="00A03209">
              <w:rPr>
                <w:rFonts w:eastAsia="Arial" w:cs="Arial"/>
                <w:sz w:val="18"/>
              </w:rPr>
              <w:t xml:space="preserve">Glycaemia problem </w:t>
            </w:r>
          </w:p>
        </w:tc>
      </w:tr>
      <w:tr w:rsidR="00963CC2" w:rsidRPr="00A03209" w14:paraId="3568695E" w14:textId="77777777" w:rsidTr="00593EBC">
        <w:tblPrEx>
          <w:tblCellMar>
            <w:top w:w="41" w:type="dxa"/>
            <w:left w:w="27" w:type="dxa"/>
          </w:tblCellMar>
        </w:tblPrEx>
        <w:trPr>
          <w:trHeight w:val="218"/>
        </w:trPr>
        <w:tc>
          <w:tcPr>
            <w:tcW w:w="0" w:type="auto"/>
            <w:vMerge/>
            <w:tcBorders>
              <w:top w:val="nil"/>
              <w:left w:val="single" w:sz="4" w:space="0" w:color="000000"/>
              <w:bottom w:val="single" w:sz="4" w:space="0" w:color="000000"/>
              <w:right w:val="single" w:sz="4" w:space="0" w:color="000000"/>
            </w:tcBorders>
          </w:tcPr>
          <w:p w14:paraId="5AB073C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E57AAFC"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44756C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FD89981" w14:textId="77777777" w:rsidR="00963CC2" w:rsidRPr="00A03209" w:rsidRDefault="00963CC2" w:rsidP="00A03209">
            <w:pPr>
              <w:spacing w:line="259" w:lineRule="auto"/>
              <w:ind w:right="22"/>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3385F72E" w14:textId="77777777" w:rsidR="00963CC2" w:rsidRPr="00A03209" w:rsidRDefault="00963CC2" w:rsidP="00A03209">
            <w:pPr>
              <w:spacing w:line="259" w:lineRule="auto"/>
            </w:pPr>
            <w:r w:rsidRPr="00A03209">
              <w:rPr>
                <w:rFonts w:eastAsia="Arial" w:cs="Arial"/>
                <w:sz w:val="18"/>
              </w:rPr>
              <w:t xml:space="preserve">Heart problem </w:t>
            </w:r>
          </w:p>
        </w:tc>
      </w:tr>
      <w:tr w:rsidR="00963CC2" w:rsidRPr="00A03209" w14:paraId="5B607C30" w14:textId="77777777" w:rsidTr="00593EBC">
        <w:tblPrEx>
          <w:tblCellMar>
            <w:top w:w="41" w:type="dxa"/>
            <w:left w:w="27" w:type="dxa"/>
          </w:tblCellMar>
        </w:tblPrEx>
        <w:trPr>
          <w:trHeight w:val="631"/>
        </w:trPr>
        <w:tc>
          <w:tcPr>
            <w:tcW w:w="1988" w:type="dxa"/>
            <w:vMerge w:val="restart"/>
            <w:tcBorders>
              <w:top w:val="single" w:sz="4" w:space="0" w:color="000000"/>
              <w:left w:val="single" w:sz="4" w:space="0" w:color="000000"/>
              <w:bottom w:val="single" w:sz="4" w:space="0" w:color="000000"/>
              <w:right w:val="single" w:sz="4" w:space="0" w:color="000000"/>
            </w:tcBorders>
          </w:tcPr>
          <w:p w14:paraId="019F03D5" w14:textId="77777777" w:rsidR="00963CC2" w:rsidRPr="00A03209" w:rsidRDefault="00963CC2" w:rsidP="00A03209">
            <w:pPr>
              <w:spacing w:after="408" w:line="259" w:lineRule="auto"/>
            </w:pPr>
            <w:r w:rsidRPr="00A03209">
              <w:rPr>
                <w:rFonts w:eastAsia="Arial" w:cs="Arial"/>
                <w:sz w:val="18"/>
              </w:rPr>
              <w:t xml:space="preserve">Stationary vehicle  </w:t>
            </w:r>
          </w:p>
          <w:p w14:paraId="4C62BD32" w14:textId="77777777" w:rsidR="00963CC2" w:rsidRPr="00A03209" w:rsidRDefault="00963CC2" w:rsidP="00A03209">
            <w:pPr>
              <w:spacing w:after="614" w:line="259" w:lineRule="auto"/>
            </w:pPr>
            <w:r w:rsidRPr="00A03209">
              <w:rPr>
                <w:rFonts w:eastAsia="Arial" w:cs="Arial"/>
                <w:sz w:val="18"/>
              </w:rPr>
              <w:t xml:space="preserve"> </w:t>
            </w:r>
          </w:p>
          <w:p w14:paraId="03011790" w14:textId="77777777" w:rsidR="00963CC2" w:rsidRPr="00A03209" w:rsidRDefault="00963CC2" w:rsidP="00A03209">
            <w:pPr>
              <w:spacing w:line="259" w:lineRule="auto"/>
            </w:pPr>
            <w:r w:rsidRPr="00A03209">
              <w:rPr>
                <w:rFonts w:eastAsia="Arial" w:cs="Arial"/>
                <w:sz w:val="18"/>
              </w:rPr>
              <w:t xml:space="preserve"> </w:t>
            </w:r>
          </w:p>
          <w:p w14:paraId="5BF19992" w14:textId="77777777" w:rsidR="00963CC2" w:rsidRPr="00A03209" w:rsidRDefault="00963CC2" w:rsidP="00A03209">
            <w:pPr>
              <w:spacing w:line="259" w:lineRule="auto"/>
            </w:pPr>
            <w:r w:rsidRPr="00A03209">
              <w:rPr>
                <w:rFonts w:eastAsia="Arial" w:cs="Arial"/>
                <w:sz w:val="18"/>
              </w:rPr>
              <w:t xml:space="preserve"> </w:t>
            </w:r>
          </w:p>
          <w:p w14:paraId="5E9D60F6" w14:textId="77777777" w:rsidR="00963CC2" w:rsidRPr="00A03209" w:rsidRDefault="00963CC2" w:rsidP="00A03209">
            <w:pPr>
              <w:spacing w:line="259" w:lineRule="auto"/>
            </w:pPr>
            <w:r w:rsidRPr="00A03209">
              <w:rPr>
                <w:rFonts w:eastAsia="Arial" w:cs="Arial"/>
                <w:sz w:val="18"/>
              </w:rPr>
              <w:t xml:space="preserve"> </w:t>
            </w:r>
          </w:p>
          <w:p w14:paraId="569DB5ED" w14:textId="77777777" w:rsidR="00963CC2" w:rsidRPr="00A03209" w:rsidRDefault="00963CC2" w:rsidP="00A03209">
            <w:pPr>
              <w:spacing w:line="259" w:lineRule="auto"/>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7B5928E6" w14:textId="77777777" w:rsidR="00963CC2" w:rsidRPr="00A03209" w:rsidRDefault="00963CC2" w:rsidP="00A03209">
            <w:pPr>
              <w:spacing w:after="408" w:line="259" w:lineRule="auto"/>
              <w:ind w:right="19"/>
              <w:jc w:val="center"/>
            </w:pPr>
            <w:r w:rsidRPr="00A03209">
              <w:rPr>
                <w:rFonts w:eastAsia="Arial" w:cs="Arial"/>
                <w:sz w:val="18"/>
              </w:rPr>
              <w:t xml:space="preserve">94 </w:t>
            </w:r>
          </w:p>
          <w:p w14:paraId="2682FDA9" w14:textId="77777777" w:rsidR="00963CC2" w:rsidRPr="00A03209" w:rsidRDefault="00963CC2" w:rsidP="00A03209">
            <w:pPr>
              <w:spacing w:after="614" w:line="259" w:lineRule="auto"/>
              <w:ind w:left="32"/>
              <w:jc w:val="center"/>
            </w:pPr>
            <w:r w:rsidRPr="00A03209">
              <w:rPr>
                <w:rFonts w:eastAsia="Arial" w:cs="Arial"/>
                <w:sz w:val="18"/>
              </w:rPr>
              <w:t xml:space="preserve"> </w:t>
            </w:r>
          </w:p>
          <w:p w14:paraId="0A4A0AD9" w14:textId="77777777" w:rsidR="00963CC2" w:rsidRPr="00A03209" w:rsidRDefault="00963CC2" w:rsidP="00A03209">
            <w:pPr>
              <w:spacing w:line="259" w:lineRule="auto"/>
              <w:ind w:left="31"/>
              <w:jc w:val="center"/>
            </w:pPr>
            <w:r w:rsidRPr="00A03209">
              <w:rPr>
                <w:rFonts w:eastAsia="Arial" w:cs="Arial"/>
                <w:sz w:val="18"/>
              </w:rPr>
              <w:t xml:space="preserve"> </w:t>
            </w:r>
          </w:p>
          <w:p w14:paraId="558EE120" w14:textId="77777777" w:rsidR="00963CC2" w:rsidRPr="00A03209" w:rsidRDefault="00963CC2" w:rsidP="00A03209">
            <w:pPr>
              <w:spacing w:line="259" w:lineRule="auto"/>
              <w:ind w:left="31"/>
              <w:jc w:val="center"/>
            </w:pPr>
            <w:r w:rsidRPr="00A03209">
              <w:rPr>
                <w:rFonts w:eastAsia="Arial" w:cs="Arial"/>
                <w:sz w:val="18"/>
              </w:rPr>
              <w:t xml:space="preserve"> </w:t>
            </w:r>
          </w:p>
          <w:p w14:paraId="655F6E9A" w14:textId="77777777" w:rsidR="00963CC2" w:rsidRPr="00A03209" w:rsidRDefault="00963CC2" w:rsidP="00A03209">
            <w:pPr>
              <w:spacing w:line="259" w:lineRule="auto"/>
              <w:ind w:left="31"/>
              <w:jc w:val="center"/>
            </w:pPr>
            <w:r w:rsidRPr="00A03209">
              <w:rPr>
                <w:rFonts w:eastAsia="Arial" w:cs="Arial"/>
                <w:sz w:val="18"/>
              </w:rPr>
              <w:t xml:space="preserve"> </w:t>
            </w:r>
          </w:p>
          <w:p w14:paraId="1922EBF4" w14:textId="77777777" w:rsidR="00963CC2" w:rsidRPr="00A03209" w:rsidRDefault="00963CC2" w:rsidP="00A03209">
            <w:pPr>
              <w:spacing w:line="259" w:lineRule="auto"/>
              <w:ind w:left="31"/>
              <w:jc w:val="center"/>
            </w:pPr>
            <w:r w:rsidRPr="00A03209">
              <w:rPr>
                <w:rFonts w:eastAsia="Arial" w:cs="Arial"/>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6BC2B998" w14:textId="77777777" w:rsidR="00963CC2" w:rsidRPr="00A03209" w:rsidRDefault="00963CC2" w:rsidP="00A03209">
            <w:pPr>
              <w:spacing w:line="259" w:lineRule="auto"/>
            </w:pPr>
            <w:r w:rsidRPr="00A03209">
              <w:rPr>
                <w:rFonts w:eastAsia="Arial" w:cs="Arial"/>
                <w:sz w:val="18"/>
              </w:rPr>
              <w:t xml:space="preserve">Not specified in TISA </w:t>
            </w:r>
          </w:p>
          <w:p w14:paraId="2856E0C6" w14:textId="77777777" w:rsidR="00963CC2" w:rsidRPr="00A03209" w:rsidRDefault="00963CC2" w:rsidP="00A03209">
            <w:pPr>
              <w:spacing w:line="259" w:lineRule="auto"/>
            </w:pPr>
            <w:r w:rsidRPr="00A03209">
              <w:rPr>
                <w:rFonts w:eastAsia="Arial" w:cs="Arial"/>
                <w:sz w:val="18"/>
              </w:rPr>
              <w:t xml:space="preserve">TAWG11071 [i.10] </w:t>
            </w:r>
          </w:p>
          <w:p w14:paraId="27F9DCC7" w14:textId="77777777" w:rsidR="00963CC2" w:rsidRPr="00A03209" w:rsidRDefault="00963CC2" w:rsidP="00A03209">
            <w:pPr>
              <w:spacing w:line="259" w:lineRule="auto"/>
            </w:pPr>
            <w:r w:rsidRPr="00A03209">
              <w:rPr>
                <w:rFonts w:eastAsia="Arial" w:cs="Arial"/>
                <w:sz w:val="18"/>
              </w:rPr>
              <w:t xml:space="preserve"> </w:t>
            </w:r>
          </w:p>
          <w:p w14:paraId="379797C2" w14:textId="77777777" w:rsidR="00963CC2" w:rsidRPr="00A03209" w:rsidRDefault="00963CC2" w:rsidP="00A03209">
            <w:pPr>
              <w:spacing w:line="239" w:lineRule="auto"/>
              <w:ind w:right="192"/>
            </w:pPr>
            <w:r w:rsidRPr="00A03209">
              <w:rPr>
                <w:rFonts w:eastAsia="Arial" w:cs="Arial"/>
                <w:sz w:val="18"/>
              </w:rPr>
              <w:t xml:space="preserve">Values are assigned referring to ETSI  TS 101 539-1 [i.4], </w:t>
            </w:r>
          </w:p>
          <w:p w14:paraId="4DA5C2AB" w14:textId="77777777" w:rsidR="00963CC2" w:rsidRPr="00A03209" w:rsidRDefault="00963CC2" w:rsidP="00A03209">
            <w:pPr>
              <w:spacing w:line="259" w:lineRule="auto"/>
            </w:pPr>
            <w:r w:rsidRPr="00A03209">
              <w:rPr>
                <w:rFonts w:eastAsia="Arial" w:cs="Arial"/>
                <w:sz w:val="18"/>
              </w:rPr>
              <w:t xml:space="preserve">clause 6.3.3 </w:t>
            </w:r>
          </w:p>
          <w:p w14:paraId="6B2A081D" w14:textId="77777777" w:rsidR="00963CC2" w:rsidRPr="00A03209" w:rsidRDefault="00963CC2" w:rsidP="00A03209">
            <w:pPr>
              <w:spacing w:line="259" w:lineRule="auto"/>
            </w:pPr>
            <w:r w:rsidRPr="00A03209">
              <w:rPr>
                <w:rFonts w:eastAsia="Arial" w:cs="Arial"/>
                <w:sz w:val="18"/>
              </w:rPr>
              <w:t xml:space="preserve"> </w:t>
            </w:r>
          </w:p>
          <w:p w14:paraId="46863340" w14:textId="77777777" w:rsidR="00963CC2" w:rsidRPr="00A03209" w:rsidRDefault="00963CC2" w:rsidP="00A03209">
            <w:pPr>
              <w:spacing w:line="259" w:lineRule="auto"/>
            </w:pPr>
            <w:r w:rsidRPr="00A03209">
              <w:rPr>
                <w:rFonts w:eastAsia="Arial" w:cs="Arial"/>
                <w:sz w:val="18"/>
              </w:rPr>
              <w:t xml:space="preserve"> </w:t>
            </w:r>
          </w:p>
          <w:p w14:paraId="2568FBB0" w14:textId="77777777" w:rsidR="00963CC2" w:rsidRPr="00A03209" w:rsidRDefault="00963CC2" w:rsidP="00A03209">
            <w:pPr>
              <w:spacing w:line="259" w:lineRule="auto"/>
            </w:pPr>
            <w:r w:rsidRPr="00A03209">
              <w:rPr>
                <w:rFonts w:eastAsia="Arial" w:cs="Arial"/>
                <w:sz w:val="18"/>
              </w:rPr>
              <w:t xml:space="preserve"> </w:t>
            </w:r>
          </w:p>
          <w:p w14:paraId="478C55D2" w14:textId="77777777" w:rsidR="00963CC2" w:rsidRPr="00A03209" w:rsidRDefault="00963CC2" w:rsidP="00A03209">
            <w:pPr>
              <w:spacing w:line="259" w:lineRule="auto"/>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DC52CAF" w14:textId="77777777" w:rsidR="00963CC2" w:rsidRPr="00A03209" w:rsidRDefault="00963CC2" w:rsidP="00A03209">
            <w:pPr>
              <w:spacing w:line="259" w:lineRule="auto"/>
              <w:ind w:right="21"/>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4" w:space="0" w:color="000000"/>
            </w:tcBorders>
          </w:tcPr>
          <w:p w14:paraId="405015C8" w14:textId="77777777" w:rsidR="00963CC2" w:rsidRPr="00A03209" w:rsidRDefault="00963CC2" w:rsidP="00A03209">
            <w:pPr>
              <w:spacing w:line="259" w:lineRule="auto"/>
            </w:pPr>
            <w:r w:rsidRPr="00A03209">
              <w:rPr>
                <w:rFonts w:eastAsia="Arial" w:cs="Arial"/>
                <w:sz w:val="18"/>
              </w:rPr>
              <w:t xml:space="preserve">Unavailable </w:t>
            </w:r>
          </w:p>
        </w:tc>
      </w:tr>
      <w:tr w:rsidR="00963CC2" w:rsidRPr="00A03209" w14:paraId="70779190" w14:textId="77777777" w:rsidTr="00593EBC">
        <w:tblPrEx>
          <w:tblCellMar>
            <w:top w:w="41" w:type="dxa"/>
            <w:left w:w="27" w:type="dxa"/>
          </w:tblCellMar>
        </w:tblPrEx>
        <w:trPr>
          <w:trHeight w:val="838"/>
        </w:trPr>
        <w:tc>
          <w:tcPr>
            <w:tcW w:w="0" w:type="auto"/>
            <w:vMerge/>
            <w:tcBorders>
              <w:top w:val="nil"/>
              <w:left w:val="single" w:sz="4" w:space="0" w:color="000000"/>
              <w:bottom w:val="nil"/>
              <w:right w:val="single" w:sz="4" w:space="0" w:color="000000"/>
            </w:tcBorders>
          </w:tcPr>
          <w:p w14:paraId="1F8911CF"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687CF9E7"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D8C0C9B"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0CC4930" w14:textId="77777777" w:rsidR="00963CC2" w:rsidRPr="00A03209" w:rsidRDefault="00963CC2" w:rsidP="00A03209">
            <w:pPr>
              <w:spacing w:line="259" w:lineRule="auto"/>
              <w:ind w:right="21"/>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4" w:space="0" w:color="000000"/>
            </w:tcBorders>
          </w:tcPr>
          <w:p w14:paraId="582076BA" w14:textId="77777777" w:rsidR="00963CC2" w:rsidRPr="00A03209" w:rsidRDefault="00963CC2" w:rsidP="00A03209">
            <w:pPr>
              <w:spacing w:line="259" w:lineRule="auto"/>
            </w:pPr>
            <w:r w:rsidRPr="00A03209">
              <w:rPr>
                <w:rFonts w:eastAsia="Arial" w:cs="Arial"/>
                <w:sz w:val="18"/>
              </w:rPr>
              <w:t xml:space="preserve">Human Problem </w:t>
            </w:r>
          </w:p>
        </w:tc>
      </w:tr>
      <w:tr w:rsidR="00963CC2" w:rsidRPr="00A03209" w14:paraId="27C09574"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361832E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5965AFD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D17C8D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4808BA5" w14:textId="77777777" w:rsidR="00963CC2" w:rsidRPr="00A03209" w:rsidRDefault="00963CC2" w:rsidP="00A03209">
            <w:pPr>
              <w:spacing w:line="259" w:lineRule="auto"/>
              <w:ind w:right="22"/>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4" w:space="0" w:color="000000"/>
            </w:tcBorders>
          </w:tcPr>
          <w:p w14:paraId="5279DA82" w14:textId="77777777" w:rsidR="00963CC2" w:rsidRPr="00A03209" w:rsidRDefault="00963CC2" w:rsidP="00A03209">
            <w:pPr>
              <w:spacing w:line="259" w:lineRule="auto"/>
            </w:pPr>
            <w:r w:rsidRPr="00A03209">
              <w:rPr>
                <w:rFonts w:eastAsia="Arial" w:cs="Arial"/>
                <w:sz w:val="18"/>
              </w:rPr>
              <w:t xml:space="preserve">Vehicle breakdown </w:t>
            </w:r>
          </w:p>
        </w:tc>
      </w:tr>
      <w:tr w:rsidR="00963CC2" w:rsidRPr="00A03209" w14:paraId="02C32691"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22325005"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7F34913A"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EB44DDE"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61BF16E" w14:textId="77777777" w:rsidR="00963CC2" w:rsidRPr="00A03209" w:rsidRDefault="00963CC2" w:rsidP="00A03209">
            <w:pPr>
              <w:spacing w:line="259" w:lineRule="auto"/>
              <w:ind w:right="22"/>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4" w:space="0" w:color="000000"/>
            </w:tcBorders>
          </w:tcPr>
          <w:p w14:paraId="7909A9C7" w14:textId="77777777" w:rsidR="00963CC2" w:rsidRPr="00A03209" w:rsidRDefault="00AF41CB" w:rsidP="00A03209">
            <w:pPr>
              <w:spacing w:line="259" w:lineRule="auto"/>
              <w:ind w:left="1"/>
            </w:pPr>
            <w:r w:rsidRPr="00A03209">
              <w:rPr>
                <w:rFonts w:eastAsia="Arial" w:cs="Arial"/>
                <w:sz w:val="18"/>
              </w:rPr>
              <w:t>Post-crash</w:t>
            </w:r>
            <w:r w:rsidR="00963CC2" w:rsidRPr="00A03209">
              <w:rPr>
                <w:rFonts w:eastAsia="Arial" w:cs="Arial"/>
                <w:sz w:val="18"/>
              </w:rPr>
              <w:t xml:space="preserve"> </w:t>
            </w:r>
          </w:p>
        </w:tc>
      </w:tr>
      <w:tr w:rsidR="00963CC2" w:rsidRPr="00A03209" w14:paraId="2B8E71E6"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13AB321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29AE472C"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4" w:space="0" w:color="000000"/>
            </w:tcBorders>
          </w:tcPr>
          <w:p w14:paraId="1DED3C27"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1295D7D" w14:textId="77777777" w:rsidR="00963CC2" w:rsidRPr="00A03209" w:rsidRDefault="00963CC2" w:rsidP="00A03209">
            <w:pPr>
              <w:spacing w:line="259" w:lineRule="auto"/>
              <w:ind w:right="22"/>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4" w:space="0" w:color="000000"/>
            </w:tcBorders>
          </w:tcPr>
          <w:p w14:paraId="1AF45C87" w14:textId="77777777" w:rsidR="00963CC2" w:rsidRPr="00A03209" w:rsidRDefault="00963CC2" w:rsidP="00A03209">
            <w:pPr>
              <w:spacing w:line="259" w:lineRule="auto"/>
            </w:pPr>
            <w:r w:rsidRPr="00A03209">
              <w:rPr>
                <w:rFonts w:eastAsia="Arial" w:cs="Arial"/>
                <w:sz w:val="18"/>
              </w:rPr>
              <w:t xml:space="preserve">Public transport stop </w:t>
            </w:r>
          </w:p>
        </w:tc>
      </w:tr>
      <w:tr w:rsidR="00963CC2" w:rsidRPr="00A03209" w14:paraId="1AA91F6D" w14:textId="77777777" w:rsidTr="00593EBC">
        <w:tblPrEx>
          <w:tblCellMar>
            <w:top w:w="41" w:type="dxa"/>
            <w:left w:w="27"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12B449A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979DE30"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434DA77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51E3369" w14:textId="77777777" w:rsidR="00963CC2" w:rsidRPr="00A03209" w:rsidRDefault="00963CC2" w:rsidP="00A03209">
            <w:pPr>
              <w:spacing w:line="259" w:lineRule="auto"/>
              <w:ind w:right="22"/>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4" w:space="0" w:color="000000"/>
            </w:tcBorders>
          </w:tcPr>
          <w:p w14:paraId="42A6F8F1" w14:textId="77777777" w:rsidR="00963CC2" w:rsidRPr="00A03209" w:rsidRDefault="00963CC2" w:rsidP="00A03209">
            <w:pPr>
              <w:spacing w:line="259" w:lineRule="auto"/>
            </w:pPr>
            <w:r w:rsidRPr="00A03209">
              <w:rPr>
                <w:rFonts w:eastAsia="Arial" w:cs="Arial"/>
                <w:sz w:val="18"/>
              </w:rPr>
              <w:t xml:space="preserve">Carrying dangerous goods </w:t>
            </w:r>
          </w:p>
        </w:tc>
      </w:tr>
      <w:tr w:rsidR="00963CC2" w:rsidRPr="00A03209" w14:paraId="35236A11" w14:textId="77777777" w:rsidTr="00593EBC">
        <w:tblPrEx>
          <w:tblCellMar>
            <w:top w:w="41" w:type="dxa"/>
            <w:left w:w="27" w:type="dxa"/>
          </w:tblCellMar>
        </w:tblPrEx>
        <w:trPr>
          <w:trHeight w:val="631"/>
        </w:trPr>
        <w:tc>
          <w:tcPr>
            <w:tcW w:w="1988" w:type="dxa"/>
            <w:tcBorders>
              <w:top w:val="single" w:sz="4" w:space="0" w:color="000000"/>
              <w:left w:val="single" w:sz="4" w:space="0" w:color="000000"/>
              <w:bottom w:val="single" w:sz="4" w:space="0" w:color="000000"/>
              <w:right w:val="single" w:sz="4" w:space="0" w:color="000000"/>
            </w:tcBorders>
          </w:tcPr>
          <w:p w14:paraId="65276553" w14:textId="77777777" w:rsidR="00963CC2" w:rsidRPr="00A03209" w:rsidRDefault="00963CC2" w:rsidP="00A03209">
            <w:pPr>
              <w:spacing w:line="259" w:lineRule="auto"/>
              <w:ind w:left="444" w:hanging="22"/>
            </w:pPr>
            <w:r w:rsidRPr="00A03209">
              <w:rPr>
                <w:rFonts w:eastAsia="Arial" w:cs="Arial"/>
                <w:b/>
                <w:sz w:val="18"/>
              </w:rPr>
              <w:t xml:space="preserve">Cause code description </w:t>
            </w:r>
          </w:p>
        </w:tc>
        <w:tc>
          <w:tcPr>
            <w:tcW w:w="710" w:type="dxa"/>
            <w:tcBorders>
              <w:top w:val="single" w:sz="4" w:space="0" w:color="000000"/>
              <w:left w:val="single" w:sz="4" w:space="0" w:color="000000"/>
              <w:bottom w:val="single" w:sz="4" w:space="0" w:color="000000"/>
              <w:right w:val="single" w:sz="5" w:space="0" w:color="000000"/>
            </w:tcBorders>
          </w:tcPr>
          <w:p w14:paraId="3366FAFE" w14:textId="77777777" w:rsidR="00963CC2" w:rsidRPr="00A03209" w:rsidRDefault="00963CC2" w:rsidP="00A03209">
            <w:pPr>
              <w:spacing w:line="259" w:lineRule="auto"/>
              <w:ind w:left="33"/>
            </w:pPr>
            <w:r w:rsidRPr="00A03209">
              <w:rPr>
                <w:rFonts w:eastAsia="Arial" w:cs="Arial"/>
                <w:b/>
                <w:sz w:val="18"/>
              </w:rPr>
              <w:t xml:space="preserve">Direct cause code </w:t>
            </w:r>
          </w:p>
        </w:tc>
        <w:tc>
          <w:tcPr>
            <w:tcW w:w="1985" w:type="dxa"/>
            <w:tcBorders>
              <w:top w:val="single" w:sz="4" w:space="0" w:color="000000"/>
              <w:left w:val="single" w:sz="5" w:space="0" w:color="000000"/>
              <w:bottom w:val="single" w:sz="4" w:space="0" w:color="000000"/>
              <w:right w:val="single" w:sz="4" w:space="0" w:color="000000"/>
            </w:tcBorders>
          </w:tcPr>
          <w:p w14:paraId="10B7B3F3" w14:textId="77777777" w:rsidR="00963CC2" w:rsidRPr="00A03209" w:rsidRDefault="00963CC2" w:rsidP="00A03209">
            <w:pPr>
              <w:spacing w:line="259" w:lineRule="auto"/>
              <w:ind w:left="469" w:hanging="120"/>
            </w:pPr>
            <w:r w:rsidRPr="00A03209">
              <w:rPr>
                <w:rFonts w:eastAsia="Arial" w:cs="Arial"/>
                <w:b/>
                <w:sz w:val="18"/>
              </w:rPr>
              <w:t xml:space="preserve">Mapping with  TPEG-TEC </w:t>
            </w:r>
          </w:p>
        </w:tc>
        <w:tc>
          <w:tcPr>
            <w:tcW w:w="1418" w:type="dxa"/>
            <w:tcBorders>
              <w:top w:val="single" w:sz="4" w:space="0" w:color="000000"/>
              <w:left w:val="single" w:sz="4" w:space="0" w:color="000000"/>
              <w:bottom w:val="single" w:sz="4" w:space="0" w:color="000000"/>
              <w:right w:val="single" w:sz="4" w:space="0" w:color="000000"/>
            </w:tcBorders>
          </w:tcPr>
          <w:p w14:paraId="727F244D" w14:textId="77777777" w:rsidR="00963CC2" w:rsidRPr="00A03209" w:rsidRDefault="00963CC2" w:rsidP="00A03209">
            <w:pPr>
              <w:spacing w:line="259" w:lineRule="auto"/>
              <w:ind w:left="432" w:hanging="240"/>
            </w:pPr>
            <w:r w:rsidRPr="00A03209">
              <w:rPr>
                <w:rFonts w:eastAsia="Arial" w:cs="Arial"/>
                <w:b/>
                <w:sz w:val="18"/>
              </w:rPr>
              <w:t xml:space="preserve">Sub cause code </w:t>
            </w:r>
          </w:p>
        </w:tc>
        <w:tc>
          <w:tcPr>
            <w:tcW w:w="3542" w:type="dxa"/>
            <w:tcBorders>
              <w:top w:val="single" w:sz="4" w:space="0" w:color="000000"/>
              <w:left w:val="single" w:sz="4" w:space="0" w:color="000000"/>
              <w:bottom w:val="single" w:sz="4" w:space="0" w:color="000000"/>
              <w:right w:val="single" w:sz="5" w:space="0" w:color="000000"/>
            </w:tcBorders>
          </w:tcPr>
          <w:p w14:paraId="12A09290" w14:textId="77777777" w:rsidR="00963CC2" w:rsidRPr="00A03209" w:rsidRDefault="00963CC2" w:rsidP="00A03209">
            <w:pPr>
              <w:spacing w:line="259" w:lineRule="auto"/>
              <w:ind w:right="15"/>
              <w:jc w:val="center"/>
            </w:pPr>
            <w:r w:rsidRPr="00A03209">
              <w:rPr>
                <w:rFonts w:eastAsia="Arial" w:cs="Arial"/>
                <w:b/>
                <w:sz w:val="18"/>
              </w:rPr>
              <w:t xml:space="preserve">Sub cause description </w:t>
            </w:r>
          </w:p>
        </w:tc>
      </w:tr>
      <w:tr w:rsidR="00963CC2" w:rsidRPr="00A03209" w14:paraId="30ECF26D" w14:textId="77777777" w:rsidTr="00593EBC">
        <w:tblPrEx>
          <w:tblCellMar>
            <w:top w:w="41" w:type="dxa"/>
            <w:left w:w="27" w:type="dxa"/>
          </w:tblCellMar>
        </w:tblPrEx>
        <w:trPr>
          <w:trHeight w:val="631"/>
        </w:trPr>
        <w:tc>
          <w:tcPr>
            <w:tcW w:w="1988" w:type="dxa"/>
            <w:vMerge w:val="restart"/>
            <w:tcBorders>
              <w:top w:val="single" w:sz="4" w:space="0" w:color="000000"/>
              <w:left w:val="single" w:sz="4" w:space="0" w:color="000000"/>
              <w:bottom w:val="single" w:sz="4" w:space="0" w:color="000000"/>
              <w:right w:val="single" w:sz="4" w:space="0" w:color="000000"/>
            </w:tcBorders>
          </w:tcPr>
          <w:p w14:paraId="2AA8DA28" w14:textId="77777777" w:rsidR="00963CC2" w:rsidRPr="00A03209" w:rsidRDefault="00963CC2" w:rsidP="00A03209">
            <w:pPr>
              <w:spacing w:after="214" w:line="242" w:lineRule="auto"/>
              <w:ind w:left="2"/>
            </w:pPr>
            <w:r w:rsidRPr="00A03209">
              <w:rPr>
                <w:rFonts w:eastAsia="Arial" w:cs="Arial"/>
                <w:sz w:val="18"/>
              </w:rPr>
              <w:t xml:space="preserve">Emergency vehicle approaching  </w:t>
            </w:r>
          </w:p>
          <w:p w14:paraId="2AC5EB0D" w14:textId="77777777" w:rsidR="00963CC2" w:rsidRPr="00A03209" w:rsidRDefault="00963CC2" w:rsidP="00A03209">
            <w:pPr>
              <w:spacing w:after="616" w:line="259" w:lineRule="auto"/>
              <w:ind w:left="2"/>
            </w:pPr>
            <w:r w:rsidRPr="00A03209">
              <w:rPr>
                <w:rFonts w:eastAsia="Arial" w:cs="Arial"/>
                <w:sz w:val="18"/>
              </w:rPr>
              <w:t xml:space="preserve"> </w:t>
            </w:r>
          </w:p>
          <w:p w14:paraId="05D7263F" w14:textId="77777777" w:rsidR="00963CC2" w:rsidRPr="00A03209" w:rsidRDefault="00963CC2" w:rsidP="00A03209">
            <w:pPr>
              <w:spacing w:line="259" w:lineRule="auto"/>
              <w:ind w:left="2"/>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5" w:space="0" w:color="000000"/>
            </w:tcBorders>
          </w:tcPr>
          <w:p w14:paraId="29E2EE2B" w14:textId="77777777" w:rsidR="00963CC2" w:rsidRPr="00A03209" w:rsidRDefault="00963CC2" w:rsidP="00A03209">
            <w:pPr>
              <w:spacing w:after="408" w:line="259" w:lineRule="auto"/>
              <w:ind w:right="18"/>
              <w:jc w:val="center"/>
            </w:pPr>
            <w:r w:rsidRPr="00A03209">
              <w:rPr>
                <w:rFonts w:eastAsia="Arial" w:cs="Arial"/>
                <w:sz w:val="18"/>
              </w:rPr>
              <w:t xml:space="preserve">95 </w:t>
            </w:r>
          </w:p>
          <w:p w14:paraId="01D7B2B4" w14:textId="77777777" w:rsidR="00963CC2" w:rsidRPr="00A03209" w:rsidRDefault="00963CC2" w:rsidP="00A03209">
            <w:pPr>
              <w:spacing w:after="616" w:line="259" w:lineRule="auto"/>
              <w:ind w:left="33"/>
              <w:jc w:val="center"/>
            </w:pPr>
            <w:r w:rsidRPr="00A03209">
              <w:rPr>
                <w:rFonts w:eastAsia="Arial" w:cs="Arial"/>
                <w:sz w:val="18"/>
              </w:rPr>
              <w:t xml:space="preserve"> </w:t>
            </w:r>
          </w:p>
          <w:p w14:paraId="4AEF5704" w14:textId="77777777" w:rsidR="00963CC2" w:rsidRPr="00A03209" w:rsidRDefault="00963CC2" w:rsidP="00A03209">
            <w:pPr>
              <w:spacing w:line="259" w:lineRule="auto"/>
              <w:ind w:left="33"/>
              <w:jc w:val="center"/>
            </w:pPr>
            <w:r w:rsidRPr="00A03209">
              <w:rPr>
                <w:rFonts w:eastAsia="Arial" w:cs="Arial"/>
                <w:sz w:val="18"/>
              </w:rPr>
              <w:t xml:space="preserve"> </w:t>
            </w:r>
          </w:p>
        </w:tc>
        <w:tc>
          <w:tcPr>
            <w:tcW w:w="1985" w:type="dxa"/>
            <w:vMerge w:val="restart"/>
            <w:tcBorders>
              <w:top w:val="single" w:sz="4" w:space="0" w:color="000000"/>
              <w:left w:val="single" w:sz="5" w:space="0" w:color="000000"/>
              <w:bottom w:val="single" w:sz="4" w:space="0" w:color="000000"/>
              <w:right w:val="single" w:sz="4" w:space="0" w:color="000000"/>
            </w:tcBorders>
          </w:tcPr>
          <w:p w14:paraId="5AEA1410" w14:textId="77777777" w:rsidR="00963CC2" w:rsidRPr="00A03209" w:rsidRDefault="00963CC2" w:rsidP="00A03209">
            <w:pPr>
              <w:spacing w:line="259" w:lineRule="auto"/>
              <w:ind w:left="1"/>
            </w:pPr>
            <w:r w:rsidRPr="00A03209">
              <w:rPr>
                <w:rFonts w:eastAsia="Arial" w:cs="Arial"/>
                <w:sz w:val="18"/>
              </w:rPr>
              <w:t xml:space="preserve">Not specified in TISA </w:t>
            </w:r>
          </w:p>
          <w:p w14:paraId="611091F6" w14:textId="77777777" w:rsidR="00963CC2" w:rsidRPr="00A03209" w:rsidRDefault="00963CC2" w:rsidP="00A03209">
            <w:pPr>
              <w:spacing w:line="259" w:lineRule="auto"/>
              <w:ind w:left="1"/>
            </w:pPr>
            <w:r w:rsidRPr="00A03209">
              <w:rPr>
                <w:rFonts w:eastAsia="Arial" w:cs="Arial"/>
                <w:sz w:val="18"/>
              </w:rPr>
              <w:t xml:space="preserve">TAWG11071 [i.10] </w:t>
            </w:r>
          </w:p>
          <w:p w14:paraId="53BC76A3" w14:textId="77777777" w:rsidR="00963CC2" w:rsidRPr="00A03209" w:rsidRDefault="00963CC2" w:rsidP="00A03209">
            <w:pPr>
              <w:spacing w:line="259" w:lineRule="auto"/>
              <w:ind w:left="1"/>
            </w:pPr>
            <w:r w:rsidRPr="00A03209">
              <w:rPr>
                <w:rFonts w:eastAsia="Arial" w:cs="Arial"/>
                <w:sz w:val="18"/>
              </w:rPr>
              <w:t xml:space="preserve"> </w:t>
            </w:r>
          </w:p>
          <w:p w14:paraId="0020371E" w14:textId="77777777" w:rsidR="00963CC2" w:rsidRPr="00A03209" w:rsidRDefault="00963CC2" w:rsidP="00A03209">
            <w:pPr>
              <w:spacing w:line="241" w:lineRule="auto"/>
              <w:ind w:left="1" w:right="191"/>
            </w:pPr>
            <w:r w:rsidRPr="00A03209">
              <w:rPr>
                <w:rFonts w:eastAsia="Arial" w:cs="Arial"/>
                <w:sz w:val="18"/>
              </w:rPr>
              <w:t xml:space="preserve">Values are assigned referring to ETSI  TS 101 539-1 [i.4], </w:t>
            </w:r>
          </w:p>
          <w:p w14:paraId="6EEF1C96" w14:textId="77777777" w:rsidR="00963CC2" w:rsidRPr="00A03209" w:rsidRDefault="00963CC2" w:rsidP="00A03209">
            <w:pPr>
              <w:spacing w:line="259" w:lineRule="auto"/>
              <w:ind w:left="1"/>
            </w:pPr>
            <w:r w:rsidRPr="00A03209">
              <w:rPr>
                <w:rFonts w:eastAsia="Arial" w:cs="Arial"/>
                <w:sz w:val="18"/>
              </w:rPr>
              <w:t xml:space="preserve">clause 6.3.1 </w:t>
            </w:r>
          </w:p>
          <w:p w14:paraId="6628AA84" w14:textId="77777777" w:rsidR="00963CC2" w:rsidRPr="00A03209" w:rsidRDefault="00963CC2" w:rsidP="00A03209">
            <w:pPr>
              <w:spacing w:line="259" w:lineRule="auto"/>
              <w:ind w:left="1"/>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227420" w14:textId="77777777" w:rsidR="00963CC2" w:rsidRPr="00A03209" w:rsidRDefault="00963CC2" w:rsidP="00A03209">
            <w:pPr>
              <w:spacing w:line="259" w:lineRule="auto"/>
              <w:ind w:right="18"/>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5" w:space="0" w:color="000000"/>
            </w:tcBorders>
          </w:tcPr>
          <w:p w14:paraId="61CDD839" w14:textId="77777777" w:rsidR="00963CC2" w:rsidRPr="00A03209" w:rsidRDefault="00963CC2" w:rsidP="00A03209">
            <w:pPr>
              <w:spacing w:line="259" w:lineRule="auto"/>
              <w:ind w:left="2"/>
            </w:pPr>
            <w:r w:rsidRPr="00A03209">
              <w:rPr>
                <w:rFonts w:eastAsia="Arial" w:cs="Arial"/>
                <w:sz w:val="18"/>
              </w:rPr>
              <w:t xml:space="preserve">Unavailable </w:t>
            </w:r>
          </w:p>
        </w:tc>
      </w:tr>
      <w:tr w:rsidR="00963CC2" w:rsidRPr="00A03209" w14:paraId="6E905EE3" w14:textId="77777777" w:rsidTr="00593EBC">
        <w:tblPrEx>
          <w:tblCellMar>
            <w:top w:w="41" w:type="dxa"/>
            <w:left w:w="27" w:type="dxa"/>
          </w:tblCellMar>
        </w:tblPrEx>
        <w:trPr>
          <w:trHeight w:val="838"/>
        </w:trPr>
        <w:tc>
          <w:tcPr>
            <w:tcW w:w="0" w:type="auto"/>
            <w:vMerge/>
            <w:tcBorders>
              <w:top w:val="nil"/>
              <w:left w:val="single" w:sz="4" w:space="0" w:color="000000"/>
              <w:bottom w:val="nil"/>
              <w:right w:val="single" w:sz="4" w:space="0" w:color="000000"/>
            </w:tcBorders>
          </w:tcPr>
          <w:p w14:paraId="0D1D12C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2F65DADF"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718A658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56658BD" w14:textId="77777777" w:rsidR="00963CC2" w:rsidRPr="00A03209" w:rsidRDefault="00963CC2" w:rsidP="00A03209">
            <w:pPr>
              <w:spacing w:line="259" w:lineRule="auto"/>
              <w:ind w:right="18"/>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5" w:space="0" w:color="000000"/>
            </w:tcBorders>
          </w:tcPr>
          <w:p w14:paraId="2267435F" w14:textId="77777777" w:rsidR="00963CC2" w:rsidRPr="00A03209" w:rsidRDefault="00963CC2" w:rsidP="00A03209">
            <w:pPr>
              <w:spacing w:line="259" w:lineRule="auto"/>
              <w:ind w:left="2"/>
            </w:pPr>
            <w:r w:rsidRPr="00A03209">
              <w:rPr>
                <w:rFonts w:eastAsia="Arial" w:cs="Arial"/>
                <w:sz w:val="18"/>
              </w:rPr>
              <w:t xml:space="preserve">Emergency vehicle approaching </w:t>
            </w:r>
          </w:p>
        </w:tc>
      </w:tr>
      <w:tr w:rsidR="00963CC2" w:rsidRPr="00A03209" w14:paraId="1484CF99" w14:textId="77777777" w:rsidTr="00593EBC">
        <w:tblPrEx>
          <w:tblCellMar>
            <w:top w:w="41" w:type="dxa"/>
            <w:left w:w="27" w:type="dxa"/>
          </w:tblCellMar>
        </w:tblPrEx>
        <w:trPr>
          <w:trHeight w:val="218"/>
        </w:trPr>
        <w:tc>
          <w:tcPr>
            <w:tcW w:w="0" w:type="auto"/>
            <w:vMerge/>
            <w:tcBorders>
              <w:top w:val="nil"/>
              <w:left w:val="single" w:sz="4" w:space="0" w:color="000000"/>
              <w:bottom w:val="single" w:sz="4" w:space="0" w:color="000000"/>
              <w:right w:val="single" w:sz="4" w:space="0" w:color="000000"/>
            </w:tcBorders>
          </w:tcPr>
          <w:p w14:paraId="33952054"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5" w:space="0" w:color="000000"/>
            </w:tcBorders>
          </w:tcPr>
          <w:p w14:paraId="7B0605B6" w14:textId="77777777" w:rsidR="00963CC2" w:rsidRPr="00A03209" w:rsidRDefault="00963CC2" w:rsidP="00A03209">
            <w:pPr>
              <w:spacing w:after="160" w:line="259" w:lineRule="auto"/>
            </w:pPr>
          </w:p>
        </w:tc>
        <w:tc>
          <w:tcPr>
            <w:tcW w:w="0" w:type="auto"/>
            <w:vMerge/>
            <w:tcBorders>
              <w:top w:val="nil"/>
              <w:left w:val="single" w:sz="5" w:space="0" w:color="000000"/>
              <w:bottom w:val="single" w:sz="4" w:space="0" w:color="000000"/>
              <w:right w:val="single" w:sz="4" w:space="0" w:color="000000"/>
            </w:tcBorders>
          </w:tcPr>
          <w:p w14:paraId="3116171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780D6DA" w14:textId="77777777" w:rsidR="00963CC2" w:rsidRPr="00A03209" w:rsidRDefault="00963CC2" w:rsidP="00A03209">
            <w:pPr>
              <w:spacing w:line="259" w:lineRule="auto"/>
              <w:ind w:right="18"/>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5" w:space="0" w:color="000000"/>
            </w:tcBorders>
          </w:tcPr>
          <w:p w14:paraId="64BF2895" w14:textId="77777777" w:rsidR="00963CC2" w:rsidRPr="00A03209" w:rsidRDefault="00963CC2" w:rsidP="00A03209">
            <w:pPr>
              <w:spacing w:line="259" w:lineRule="auto"/>
              <w:ind w:left="2"/>
            </w:pPr>
            <w:r w:rsidRPr="00A03209">
              <w:rPr>
                <w:rFonts w:eastAsia="Arial" w:cs="Arial"/>
                <w:sz w:val="18"/>
              </w:rPr>
              <w:t xml:space="preserve">Prioritized vehicle approaching </w:t>
            </w:r>
          </w:p>
        </w:tc>
      </w:tr>
      <w:tr w:rsidR="00963CC2" w:rsidRPr="00A03209" w14:paraId="664FEADA" w14:textId="77777777" w:rsidTr="00593EBC">
        <w:tblPrEx>
          <w:tblCellMar>
            <w:top w:w="41" w:type="dxa"/>
            <w:left w:w="27" w:type="dxa"/>
          </w:tblCellMar>
        </w:tblPrEx>
        <w:trPr>
          <w:trHeight w:val="631"/>
        </w:trPr>
        <w:tc>
          <w:tcPr>
            <w:tcW w:w="1988" w:type="dxa"/>
            <w:vMerge w:val="restart"/>
            <w:tcBorders>
              <w:top w:val="single" w:sz="4" w:space="0" w:color="000000"/>
              <w:left w:val="single" w:sz="4" w:space="0" w:color="000000"/>
              <w:bottom w:val="single" w:sz="4" w:space="0" w:color="000000"/>
              <w:right w:val="single" w:sz="4" w:space="0" w:color="000000"/>
            </w:tcBorders>
          </w:tcPr>
          <w:p w14:paraId="461CD089" w14:textId="77777777" w:rsidR="00963CC2" w:rsidRPr="00A03209" w:rsidRDefault="00963CC2" w:rsidP="00A03209">
            <w:pPr>
              <w:spacing w:after="408" w:line="259" w:lineRule="auto"/>
              <w:ind w:left="2"/>
            </w:pPr>
            <w:r w:rsidRPr="00A03209">
              <w:rPr>
                <w:rFonts w:eastAsia="Arial" w:cs="Arial"/>
                <w:sz w:val="18"/>
              </w:rPr>
              <w:t xml:space="preserve">Hazardous location  </w:t>
            </w:r>
          </w:p>
          <w:p w14:paraId="5A78FB33" w14:textId="77777777" w:rsidR="00963CC2" w:rsidRPr="00A03209" w:rsidRDefault="00963CC2" w:rsidP="00A03209">
            <w:pPr>
              <w:spacing w:line="259" w:lineRule="auto"/>
              <w:ind w:left="2"/>
            </w:pPr>
            <w:r w:rsidRPr="00A03209">
              <w:rPr>
                <w:rFonts w:eastAsia="Arial" w:cs="Arial"/>
                <w:sz w:val="18"/>
              </w:rPr>
              <w:t xml:space="preserve">indication - Dangerous </w:t>
            </w:r>
          </w:p>
          <w:p w14:paraId="6E49AECA" w14:textId="77777777" w:rsidR="00963CC2" w:rsidRPr="00A03209" w:rsidRDefault="00963CC2" w:rsidP="00A03209">
            <w:pPr>
              <w:spacing w:line="259" w:lineRule="auto"/>
              <w:ind w:left="2"/>
            </w:pPr>
            <w:r w:rsidRPr="00A03209">
              <w:rPr>
                <w:rFonts w:eastAsia="Arial" w:cs="Arial"/>
                <w:sz w:val="18"/>
              </w:rPr>
              <w:t xml:space="preserve">Curve </w:t>
            </w:r>
          </w:p>
        </w:tc>
        <w:tc>
          <w:tcPr>
            <w:tcW w:w="710" w:type="dxa"/>
            <w:vMerge w:val="restart"/>
            <w:tcBorders>
              <w:top w:val="single" w:sz="4" w:space="0" w:color="000000"/>
              <w:left w:val="single" w:sz="4" w:space="0" w:color="000000"/>
              <w:bottom w:val="single" w:sz="4" w:space="0" w:color="000000"/>
              <w:right w:val="single" w:sz="5" w:space="0" w:color="000000"/>
            </w:tcBorders>
          </w:tcPr>
          <w:p w14:paraId="1BC35E5E" w14:textId="77777777" w:rsidR="00963CC2" w:rsidRPr="00A03209" w:rsidRDefault="00963CC2" w:rsidP="00A03209">
            <w:pPr>
              <w:spacing w:after="408" w:line="259" w:lineRule="auto"/>
              <w:ind w:right="19"/>
              <w:jc w:val="center"/>
            </w:pPr>
            <w:r w:rsidRPr="00A03209">
              <w:rPr>
                <w:rFonts w:eastAsia="Arial" w:cs="Arial"/>
                <w:sz w:val="18"/>
              </w:rPr>
              <w:t xml:space="preserve">96 </w:t>
            </w:r>
          </w:p>
          <w:p w14:paraId="3107EDAD" w14:textId="77777777" w:rsidR="00963CC2" w:rsidRPr="00A03209" w:rsidRDefault="00963CC2" w:rsidP="00A03209">
            <w:pPr>
              <w:spacing w:line="259" w:lineRule="auto"/>
              <w:ind w:left="33"/>
              <w:jc w:val="center"/>
            </w:pPr>
            <w:r w:rsidRPr="00A03209">
              <w:rPr>
                <w:rFonts w:eastAsia="Arial" w:cs="Arial"/>
                <w:sz w:val="18"/>
              </w:rPr>
              <w:t xml:space="preserve"> </w:t>
            </w:r>
          </w:p>
        </w:tc>
        <w:tc>
          <w:tcPr>
            <w:tcW w:w="1985" w:type="dxa"/>
            <w:vMerge w:val="restart"/>
            <w:tcBorders>
              <w:top w:val="single" w:sz="4" w:space="0" w:color="000000"/>
              <w:left w:val="single" w:sz="5" w:space="0" w:color="000000"/>
              <w:bottom w:val="single" w:sz="4" w:space="0" w:color="000000"/>
              <w:right w:val="single" w:sz="4" w:space="0" w:color="000000"/>
            </w:tcBorders>
          </w:tcPr>
          <w:p w14:paraId="1835E229" w14:textId="77777777" w:rsidR="00963CC2" w:rsidRPr="00A03209" w:rsidRDefault="00963CC2" w:rsidP="00A03209">
            <w:pPr>
              <w:spacing w:line="239" w:lineRule="auto"/>
              <w:ind w:left="1" w:hanging="1"/>
              <w:jc w:val="both"/>
            </w:pPr>
            <w:r w:rsidRPr="00A03209">
              <w:rPr>
                <w:rFonts w:eastAsia="Arial" w:cs="Arial"/>
                <w:sz w:val="18"/>
              </w:rPr>
              <w:t xml:space="preserve">Not specified in TISA TAWG11071 [i.10]. </w:t>
            </w:r>
          </w:p>
          <w:p w14:paraId="66321057" w14:textId="77777777" w:rsidR="00963CC2" w:rsidRPr="00A03209" w:rsidRDefault="00963CC2" w:rsidP="00A03209">
            <w:pPr>
              <w:spacing w:line="259" w:lineRule="auto"/>
              <w:ind w:left="1"/>
            </w:pPr>
            <w:r w:rsidRPr="00A03209">
              <w:rPr>
                <w:rFonts w:eastAsia="Arial" w:cs="Arial"/>
                <w:sz w:val="18"/>
              </w:rPr>
              <w:t xml:space="preserve"> </w:t>
            </w:r>
          </w:p>
          <w:p w14:paraId="29A9C474" w14:textId="77777777" w:rsidR="00963CC2" w:rsidRPr="00A03209" w:rsidRDefault="00963CC2" w:rsidP="00A03209">
            <w:pPr>
              <w:spacing w:line="259" w:lineRule="auto"/>
              <w:ind w:left="3" w:right="189"/>
            </w:pPr>
            <w:r w:rsidRPr="00A03209">
              <w:rPr>
                <w:rFonts w:eastAsia="Arial" w:cs="Arial"/>
                <w:sz w:val="18"/>
              </w:rPr>
              <w:t xml:space="preserve">Values are assigned referring to ETSI  TS </w:t>
            </w:r>
            <w:r w:rsidRPr="00A03209">
              <w:rPr>
                <w:rFonts w:eastAsia="Arial" w:cs="Arial"/>
                <w:sz w:val="18"/>
              </w:rPr>
              <w:lastRenderedPageBreak/>
              <w:t xml:space="preserve">101 539-1 [i.4], clause 6.3.7 </w:t>
            </w:r>
          </w:p>
        </w:tc>
        <w:tc>
          <w:tcPr>
            <w:tcW w:w="1418" w:type="dxa"/>
            <w:tcBorders>
              <w:top w:val="single" w:sz="4" w:space="0" w:color="000000"/>
              <w:left w:val="single" w:sz="4" w:space="0" w:color="000000"/>
              <w:bottom w:val="single" w:sz="4" w:space="0" w:color="000000"/>
              <w:right w:val="single" w:sz="4" w:space="0" w:color="000000"/>
            </w:tcBorders>
          </w:tcPr>
          <w:p w14:paraId="70E270BA" w14:textId="77777777" w:rsidR="00963CC2" w:rsidRPr="00A03209" w:rsidRDefault="00963CC2" w:rsidP="00A03209">
            <w:pPr>
              <w:spacing w:line="259" w:lineRule="auto"/>
              <w:ind w:right="18"/>
              <w:jc w:val="center"/>
            </w:pPr>
            <w:r w:rsidRPr="00A03209">
              <w:rPr>
                <w:rFonts w:eastAsia="Arial" w:cs="Arial"/>
                <w:sz w:val="18"/>
              </w:rPr>
              <w:lastRenderedPageBreak/>
              <w:t xml:space="preserve">0 </w:t>
            </w:r>
          </w:p>
        </w:tc>
        <w:tc>
          <w:tcPr>
            <w:tcW w:w="3542" w:type="dxa"/>
            <w:tcBorders>
              <w:top w:val="single" w:sz="4" w:space="0" w:color="000000"/>
              <w:left w:val="single" w:sz="4" w:space="0" w:color="000000"/>
              <w:bottom w:val="single" w:sz="4" w:space="0" w:color="000000"/>
              <w:right w:val="single" w:sz="5" w:space="0" w:color="000000"/>
            </w:tcBorders>
          </w:tcPr>
          <w:p w14:paraId="3A0B8090" w14:textId="77777777" w:rsidR="00963CC2" w:rsidRPr="00A03209" w:rsidRDefault="00963CC2" w:rsidP="00A03209">
            <w:pPr>
              <w:spacing w:line="259" w:lineRule="auto"/>
              <w:ind w:left="2"/>
            </w:pPr>
            <w:r w:rsidRPr="00A03209">
              <w:rPr>
                <w:rFonts w:eastAsia="Arial" w:cs="Arial"/>
                <w:sz w:val="18"/>
              </w:rPr>
              <w:t xml:space="preserve">Unavailable </w:t>
            </w:r>
          </w:p>
        </w:tc>
      </w:tr>
      <w:tr w:rsidR="00963CC2" w:rsidRPr="00A03209" w14:paraId="41D2F342"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22F1A58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2B68214F"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54D29170"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D22694E" w14:textId="77777777" w:rsidR="00963CC2" w:rsidRPr="00A03209" w:rsidRDefault="00963CC2" w:rsidP="00A03209">
            <w:pPr>
              <w:spacing w:line="259" w:lineRule="auto"/>
              <w:ind w:right="13"/>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5" w:space="0" w:color="000000"/>
            </w:tcBorders>
          </w:tcPr>
          <w:p w14:paraId="1C2E933B" w14:textId="77777777" w:rsidR="00963CC2" w:rsidRPr="00A03209" w:rsidRDefault="00963CC2" w:rsidP="00A03209">
            <w:pPr>
              <w:spacing w:line="259" w:lineRule="auto"/>
              <w:ind w:left="2"/>
            </w:pPr>
            <w:r w:rsidRPr="00A03209">
              <w:rPr>
                <w:rFonts w:eastAsia="Arial" w:cs="Arial"/>
                <w:sz w:val="18"/>
              </w:rPr>
              <w:t xml:space="preserve">Dangerous left turn curve </w:t>
            </w:r>
          </w:p>
        </w:tc>
      </w:tr>
      <w:tr w:rsidR="00963CC2" w:rsidRPr="00A03209" w14:paraId="53C57F06" w14:textId="77777777" w:rsidTr="00593EBC">
        <w:tblPrEx>
          <w:tblCellMar>
            <w:top w:w="41" w:type="dxa"/>
            <w:left w:w="27" w:type="dxa"/>
          </w:tblCellMar>
        </w:tblPrEx>
        <w:trPr>
          <w:trHeight w:val="425"/>
        </w:trPr>
        <w:tc>
          <w:tcPr>
            <w:tcW w:w="0" w:type="auto"/>
            <w:vMerge/>
            <w:tcBorders>
              <w:top w:val="nil"/>
              <w:left w:val="single" w:sz="4" w:space="0" w:color="000000"/>
              <w:bottom w:val="nil"/>
              <w:right w:val="single" w:sz="4" w:space="0" w:color="000000"/>
            </w:tcBorders>
          </w:tcPr>
          <w:p w14:paraId="54CB06F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0BD7F3DA"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76B2A0C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DCFB190" w14:textId="77777777" w:rsidR="00963CC2" w:rsidRPr="00A03209" w:rsidRDefault="00963CC2" w:rsidP="00A03209">
            <w:pPr>
              <w:spacing w:line="259" w:lineRule="auto"/>
              <w:ind w:right="14"/>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5" w:space="0" w:color="000000"/>
            </w:tcBorders>
          </w:tcPr>
          <w:p w14:paraId="63DBBA1A" w14:textId="77777777" w:rsidR="00963CC2" w:rsidRPr="00A03209" w:rsidRDefault="00963CC2" w:rsidP="00A03209">
            <w:pPr>
              <w:spacing w:line="259" w:lineRule="auto"/>
              <w:ind w:left="2"/>
            </w:pPr>
            <w:r w:rsidRPr="00A03209">
              <w:rPr>
                <w:rFonts w:eastAsia="Arial" w:cs="Arial"/>
                <w:sz w:val="18"/>
              </w:rPr>
              <w:t xml:space="preserve">Dangerous right turn curve </w:t>
            </w:r>
          </w:p>
          <w:p w14:paraId="7F7F5AA6" w14:textId="77777777" w:rsidR="00963CC2" w:rsidRPr="00A03209" w:rsidRDefault="00963CC2" w:rsidP="00A03209">
            <w:pPr>
              <w:spacing w:line="259" w:lineRule="auto"/>
              <w:ind w:left="2"/>
            </w:pPr>
            <w:r w:rsidRPr="00A03209">
              <w:rPr>
                <w:rFonts w:eastAsia="Arial" w:cs="Arial"/>
                <w:sz w:val="18"/>
              </w:rPr>
              <w:t xml:space="preserve"> </w:t>
            </w:r>
          </w:p>
        </w:tc>
      </w:tr>
      <w:tr w:rsidR="00963CC2" w:rsidRPr="00A03209" w14:paraId="5E0511B0" w14:textId="77777777" w:rsidTr="00593EBC">
        <w:tblPrEx>
          <w:tblCellMar>
            <w:top w:w="41" w:type="dxa"/>
            <w:left w:w="27" w:type="dxa"/>
          </w:tblCellMar>
        </w:tblPrEx>
        <w:trPr>
          <w:trHeight w:val="422"/>
        </w:trPr>
        <w:tc>
          <w:tcPr>
            <w:tcW w:w="0" w:type="auto"/>
            <w:vMerge/>
            <w:tcBorders>
              <w:top w:val="nil"/>
              <w:left w:val="single" w:sz="4" w:space="0" w:color="000000"/>
              <w:bottom w:val="nil"/>
              <w:right w:val="single" w:sz="4" w:space="0" w:color="000000"/>
            </w:tcBorders>
          </w:tcPr>
          <w:p w14:paraId="5AA6F899"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529BE33E"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41699D50"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BC4CD19" w14:textId="77777777" w:rsidR="00963CC2" w:rsidRPr="00A03209" w:rsidRDefault="00963CC2" w:rsidP="00A03209">
            <w:pPr>
              <w:spacing w:line="259" w:lineRule="auto"/>
              <w:ind w:right="14"/>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5" w:space="0" w:color="000000"/>
            </w:tcBorders>
          </w:tcPr>
          <w:p w14:paraId="17FCF30E" w14:textId="77777777" w:rsidR="00963CC2" w:rsidRPr="00A03209" w:rsidRDefault="00963CC2" w:rsidP="00A03209">
            <w:pPr>
              <w:spacing w:line="259" w:lineRule="auto"/>
              <w:ind w:left="2"/>
            </w:pPr>
            <w:r w:rsidRPr="00A03209">
              <w:rPr>
                <w:rFonts w:eastAsia="Arial" w:cs="Arial"/>
                <w:sz w:val="18"/>
              </w:rPr>
              <w:t xml:space="preserve">Multiple curves starting with unknown turning direction </w:t>
            </w:r>
          </w:p>
        </w:tc>
      </w:tr>
      <w:tr w:rsidR="00963CC2" w:rsidRPr="00A03209" w14:paraId="5F002D72"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03847039"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0AD1E1AC"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30CB4858"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1A32F0A" w14:textId="77777777" w:rsidR="00963CC2" w:rsidRPr="00A03209" w:rsidRDefault="00963CC2" w:rsidP="00A03209">
            <w:pPr>
              <w:spacing w:line="259" w:lineRule="auto"/>
              <w:ind w:right="14"/>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5" w:space="0" w:color="000000"/>
            </w:tcBorders>
          </w:tcPr>
          <w:p w14:paraId="6C5048A7" w14:textId="77777777" w:rsidR="00963CC2" w:rsidRPr="00A03209" w:rsidRDefault="00963CC2" w:rsidP="00A03209">
            <w:pPr>
              <w:spacing w:line="259" w:lineRule="auto"/>
              <w:ind w:left="2"/>
            </w:pPr>
            <w:r w:rsidRPr="00A03209">
              <w:rPr>
                <w:rFonts w:eastAsia="Arial" w:cs="Arial"/>
                <w:sz w:val="18"/>
              </w:rPr>
              <w:t xml:space="preserve">Multiple curves starting with left turn, </w:t>
            </w:r>
          </w:p>
        </w:tc>
      </w:tr>
      <w:tr w:rsidR="00963CC2" w:rsidRPr="00A03209" w14:paraId="11C1DFB0" w14:textId="77777777" w:rsidTr="00593EBC">
        <w:tblPrEx>
          <w:tblCellMar>
            <w:top w:w="41" w:type="dxa"/>
            <w:left w:w="27"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24DC60AF"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5" w:space="0" w:color="000000"/>
            </w:tcBorders>
          </w:tcPr>
          <w:p w14:paraId="3575CD20" w14:textId="77777777" w:rsidR="00963CC2" w:rsidRPr="00A03209" w:rsidRDefault="00963CC2" w:rsidP="00A03209">
            <w:pPr>
              <w:spacing w:after="160" w:line="259" w:lineRule="auto"/>
            </w:pPr>
          </w:p>
        </w:tc>
        <w:tc>
          <w:tcPr>
            <w:tcW w:w="0" w:type="auto"/>
            <w:vMerge/>
            <w:tcBorders>
              <w:top w:val="nil"/>
              <w:left w:val="single" w:sz="5" w:space="0" w:color="000000"/>
              <w:bottom w:val="single" w:sz="4" w:space="0" w:color="000000"/>
              <w:right w:val="single" w:sz="4" w:space="0" w:color="000000"/>
            </w:tcBorders>
          </w:tcPr>
          <w:p w14:paraId="034B1D45"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3AE8EF8" w14:textId="77777777" w:rsidR="00963CC2" w:rsidRPr="00A03209" w:rsidRDefault="00963CC2" w:rsidP="00A03209">
            <w:pPr>
              <w:spacing w:line="259" w:lineRule="auto"/>
              <w:ind w:right="14"/>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5" w:space="0" w:color="000000"/>
            </w:tcBorders>
          </w:tcPr>
          <w:p w14:paraId="0AAFB510" w14:textId="77777777" w:rsidR="00963CC2" w:rsidRPr="00A03209" w:rsidRDefault="00963CC2" w:rsidP="00A03209">
            <w:pPr>
              <w:spacing w:line="259" w:lineRule="auto"/>
              <w:ind w:left="2"/>
            </w:pPr>
            <w:r w:rsidRPr="00A03209">
              <w:rPr>
                <w:rFonts w:eastAsia="Arial" w:cs="Arial"/>
                <w:sz w:val="18"/>
              </w:rPr>
              <w:t xml:space="preserve">Multiple curves starting with right turn </w:t>
            </w:r>
          </w:p>
        </w:tc>
      </w:tr>
      <w:tr w:rsidR="00963CC2" w:rsidRPr="00A03209" w14:paraId="689E19C8" w14:textId="77777777" w:rsidTr="00593EBC">
        <w:tblPrEx>
          <w:tblCellMar>
            <w:top w:w="41" w:type="dxa"/>
            <w:left w:w="27"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55AF113E" w14:textId="77777777" w:rsidR="00963CC2" w:rsidRPr="00A03209" w:rsidRDefault="00963CC2" w:rsidP="00A03209">
            <w:pPr>
              <w:spacing w:line="259" w:lineRule="auto"/>
              <w:ind w:left="2"/>
            </w:pPr>
            <w:r w:rsidRPr="00A03209">
              <w:rPr>
                <w:rFonts w:eastAsia="Arial" w:cs="Arial"/>
                <w:sz w:val="18"/>
              </w:rPr>
              <w:t xml:space="preserve">Collision risk  </w:t>
            </w:r>
          </w:p>
          <w:p w14:paraId="38355B1B" w14:textId="77777777" w:rsidR="00963CC2" w:rsidRPr="00A03209" w:rsidRDefault="00963CC2" w:rsidP="00A03209">
            <w:pPr>
              <w:spacing w:after="408" w:line="259" w:lineRule="auto"/>
              <w:ind w:left="2"/>
            </w:pPr>
            <w:r w:rsidRPr="00A03209">
              <w:rPr>
                <w:rFonts w:eastAsia="Arial" w:cs="Arial"/>
                <w:sz w:val="18"/>
              </w:rPr>
              <w:t xml:space="preserve"> </w:t>
            </w:r>
          </w:p>
          <w:p w14:paraId="71F4DDA4" w14:textId="77777777" w:rsidR="00963CC2" w:rsidRPr="00A03209" w:rsidRDefault="00963CC2" w:rsidP="00A03209">
            <w:pPr>
              <w:spacing w:after="408" w:line="259" w:lineRule="auto"/>
              <w:ind w:left="2"/>
            </w:pPr>
            <w:r w:rsidRPr="00A03209">
              <w:rPr>
                <w:rFonts w:eastAsia="Arial" w:cs="Arial"/>
                <w:sz w:val="18"/>
              </w:rPr>
              <w:t xml:space="preserve"> </w:t>
            </w:r>
          </w:p>
          <w:p w14:paraId="59E7DDAE" w14:textId="77777777" w:rsidR="00963CC2" w:rsidRPr="00A03209" w:rsidRDefault="00963CC2" w:rsidP="00A03209">
            <w:pPr>
              <w:spacing w:line="259" w:lineRule="auto"/>
              <w:ind w:left="2"/>
            </w:pPr>
            <w:r w:rsidRPr="00A03209">
              <w:rPr>
                <w:rFonts w:eastAsia="Arial" w:cs="Arial"/>
                <w:sz w:val="18"/>
              </w:rPr>
              <w:t xml:space="preserve"> </w:t>
            </w:r>
          </w:p>
          <w:p w14:paraId="2F3034DA" w14:textId="77777777" w:rsidR="00963CC2" w:rsidRPr="00A03209" w:rsidRDefault="00963CC2" w:rsidP="00A03209">
            <w:pPr>
              <w:spacing w:line="259" w:lineRule="auto"/>
              <w:ind w:left="2"/>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5" w:space="0" w:color="000000"/>
            </w:tcBorders>
          </w:tcPr>
          <w:p w14:paraId="67686476" w14:textId="77777777" w:rsidR="00963CC2" w:rsidRPr="00A03209" w:rsidRDefault="00963CC2" w:rsidP="00A03209">
            <w:pPr>
              <w:spacing w:line="259" w:lineRule="auto"/>
              <w:ind w:right="19"/>
              <w:jc w:val="center"/>
            </w:pPr>
            <w:r w:rsidRPr="00A03209">
              <w:rPr>
                <w:rFonts w:eastAsia="Arial" w:cs="Arial"/>
                <w:sz w:val="18"/>
              </w:rPr>
              <w:t xml:space="preserve">97 </w:t>
            </w:r>
          </w:p>
          <w:p w14:paraId="2AE2F7D5" w14:textId="77777777" w:rsidR="00963CC2" w:rsidRPr="00A03209" w:rsidRDefault="00963CC2" w:rsidP="00A03209">
            <w:pPr>
              <w:spacing w:after="408" w:line="259" w:lineRule="auto"/>
              <w:ind w:left="33"/>
              <w:jc w:val="center"/>
            </w:pPr>
            <w:r w:rsidRPr="00A03209">
              <w:rPr>
                <w:rFonts w:eastAsia="Arial" w:cs="Arial"/>
                <w:sz w:val="18"/>
              </w:rPr>
              <w:t xml:space="preserve"> </w:t>
            </w:r>
          </w:p>
          <w:p w14:paraId="604A6E9C" w14:textId="77777777" w:rsidR="00963CC2" w:rsidRPr="00A03209" w:rsidRDefault="00963CC2" w:rsidP="00A03209">
            <w:pPr>
              <w:spacing w:after="408" w:line="259" w:lineRule="auto"/>
              <w:ind w:left="33"/>
              <w:jc w:val="center"/>
            </w:pPr>
            <w:r w:rsidRPr="00A03209">
              <w:rPr>
                <w:rFonts w:eastAsia="Arial" w:cs="Arial"/>
                <w:sz w:val="18"/>
              </w:rPr>
              <w:t xml:space="preserve"> </w:t>
            </w:r>
          </w:p>
          <w:p w14:paraId="22823469" w14:textId="77777777" w:rsidR="00963CC2" w:rsidRPr="00A03209" w:rsidRDefault="00963CC2" w:rsidP="00A03209">
            <w:pPr>
              <w:spacing w:line="259" w:lineRule="auto"/>
              <w:ind w:left="33"/>
              <w:jc w:val="center"/>
            </w:pPr>
            <w:r w:rsidRPr="00A03209">
              <w:rPr>
                <w:rFonts w:eastAsia="Arial" w:cs="Arial"/>
                <w:sz w:val="18"/>
              </w:rPr>
              <w:t xml:space="preserve"> </w:t>
            </w:r>
          </w:p>
          <w:p w14:paraId="78215C89" w14:textId="77777777" w:rsidR="00963CC2" w:rsidRPr="00A03209" w:rsidRDefault="00963CC2" w:rsidP="00A03209">
            <w:pPr>
              <w:spacing w:line="259" w:lineRule="auto"/>
              <w:ind w:left="33"/>
              <w:jc w:val="center"/>
            </w:pPr>
            <w:r w:rsidRPr="00A03209">
              <w:rPr>
                <w:rFonts w:eastAsia="Arial" w:cs="Arial"/>
                <w:sz w:val="18"/>
              </w:rPr>
              <w:t xml:space="preserve"> </w:t>
            </w:r>
          </w:p>
        </w:tc>
        <w:tc>
          <w:tcPr>
            <w:tcW w:w="1985" w:type="dxa"/>
            <w:vMerge w:val="restart"/>
            <w:tcBorders>
              <w:top w:val="single" w:sz="4" w:space="0" w:color="000000"/>
              <w:left w:val="single" w:sz="5" w:space="0" w:color="000000"/>
              <w:bottom w:val="single" w:sz="4" w:space="0" w:color="000000"/>
              <w:right w:val="single" w:sz="4" w:space="0" w:color="000000"/>
            </w:tcBorders>
          </w:tcPr>
          <w:p w14:paraId="32E7DD0B" w14:textId="77777777" w:rsidR="00963CC2" w:rsidRPr="00A03209" w:rsidRDefault="00963CC2" w:rsidP="00A03209">
            <w:pPr>
              <w:spacing w:line="259" w:lineRule="auto"/>
            </w:pPr>
            <w:r w:rsidRPr="00A03209">
              <w:rPr>
                <w:rFonts w:eastAsia="Arial" w:cs="Arial"/>
                <w:sz w:val="18"/>
              </w:rPr>
              <w:t xml:space="preserve">Intersection collision </w:t>
            </w:r>
          </w:p>
          <w:p w14:paraId="0417D0C8" w14:textId="77777777" w:rsidR="00963CC2" w:rsidRPr="00A03209" w:rsidRDefault="00963CC2" w:rsidP="00A03209">
            <w:pPr>
              <w:spacing w:line="259" w:lineRule="auto"/>
              <w:ind w:left="1"/>
            </w:pPr>
            <w:r w:rsidRPr="00A03209">
              <w:rPr>
                <w:rFonts w:eastAsia="Arial" w:cs="Arial"/>
                <w:sz w:val="18"/>
              </w:rPr>
              <w:t xml:space="preserve">Not specified in TISA </w:t>
            </w:r>
          </w:p>
          <w:p w14:paraId="20B13DB5" w14:textId="77777777" w:rsidR="00963CC2" w:rsidRPr="00A03209" w:rsidRDefault="00963CC2" w:rsidP="00A03209">
            <w:pPr>
              <w:spacing w:line="259" w:lineRule="auto"/>
              <w:ind w:left="1"/>
            </w:pPr>
            <w:r w:rsidRPr="00A03209">
              <w:rPr>
                <w:rFonts w:eastAsia="Arial" w:cs="Arial"/>
                <w:sz w:val="18"/>
              </w:rPr>
              <w:t xml:space="preserve">TAWG11071 [i.10] </w:t>
            </w:r>
          </w:p>
          <w:p w14:paraId="4A99134F" w14:textId="77777777" w:rsidR="00963CC2" w:rsidRPr="00A03209" w:rsidRDefault="00963CC2" w:rsidP="00A03209">
            <w:pPr>
              <w:spacing w:line="259" w:lineRule="auto"/>
              <w:ind w:left="1"/>
            </w:pPr>
            <w:r w:rsidRPr="00A03209">
              <w:rPr>
                <w:rFonts w:eastAsia="Arial" w:cs="Arial"/>
                <w:sz w:val="18"/>
              </w:rPr>
              <w:t xml:space="preserve"> </w:t>
            </w:r>
          </w:p>
          <w:p w14:paraId="6D868D45" w14:textId="77777777" w:rsidR="00963CC2" w:rsidRPr="00A03209" w:rsidRDefault="00963CC2" w:rsidP="00A03209">
            <w:pPr>
              <w:spacing w:after="12" w:line="239" w:lineRule="auto"/>
              <w:ind w:left="1" w:right="191"/>
            </w:pPr>
            <w:r w:rsidRPr="00A03209">
              <w:rPr>
                <w:rFonts w:eastAsia="Arial" w:cs="Arial"/>
                <w:sz w:val="18"/>
              </w:rPr>
              <w:t xml:space="preserve">Values are assigned referring to ETSI  TS 101 539-2 [i.5] </w:t>
            </w:r>
          </w:p>
          <w:p w14:paraId="5DE68C85" w14:textId="77777777" w:rsidR="00963CC2" w:rsidRPr="00A03209" w:rsidRDefault="00963CC2" w:rsidP="00A03209">
            <w:pPr>
              <w:spacing w:line="259" w:lineRule="auto"/>
              <w:ind w:left="1"/>
            </w:pPr>
            <w:r w:rsidRPr="00A03209">
              <w:rPr>
                <w:rFonts w:eastAsia="Arial" w:cs="Arial"/>
                <w:sz w:val="18"/>
              </w:rPr>
              <w:t xml:space="preserve"> </w:t>
            </w:r>
          </w:p>
          <w:p w14:paraId="70A9BF47" w14:textId="77777777" w:rsidR="00963CC2" w:rsidRPr="00A03209" w:rsidRDefault="00963CC2" w:rsidP="00A03209">
            <w:pPr>
              <w:spacing w:line="259" w:lineRule="auto"/>
              <w:ind w:left="1"/>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1BF563" w14:textId="77777777" w:rsidR="00963CC2" w:rsidRPr="00A03209" w:rsidRDefault="00963CC2" w:rsidP="00A03209">
            <w:pPr>
              <w:spacing w:line="259" w:lineRule="auto"/>
              <w:ind w:right="20"/>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5" w:space="0" w:color="000000"/>
            </w:tcBorders>
          </w:tcPr>
          <w:p w14:paraId="3AA1B4B3" w14:textId="77777777" w:rsidR="00963CC2" w:rsidRPr="00A03209" w:rsidRDefault="00963CC2" w:rsidP="00A03209">
            <w:pPr>
              <w:spacing w:line="259" w:lineRule="auto"/>
              <w:ind w:left="1"/>
            </w:pPr>
            <w:r w:rsidRPr="00A03209">
              <w:rPr>
                <w:rFonts w:eastAsia="Arial" w:cs="Arial"/>
                <w:sz w:val="18"/>
              </w:rPr>
              <w:t xml:space="preserve">Unavailable </w:t>
            </w:r>
          </w:p>
        </w:tc>
      </w:tr>
      <w:tr w:rsidR="00963CC2" w:rsidRPr="00A03209" w14:paraId="32F2604F" w14:textId="77777777" w:rsidTr="00593EBC">
        <w:tblPrEx>
          <w:tblCellMar>
            <w:top w:w="41" w:type="dxa"/>
            <w:left w:w="27" w:type="dxa"/>
          </w:tblCellMar>
        </w:tblPrEx>
        <w:trPr>
          <w:trHeight w:val="629"/>
        </w:trPr>
        <w:tc>
          <w:tcPr>
            <w:tcW w:w="0" w:type="auto"/>
            <w:vMerge/>
            <w:tcBorders>
              <w:top w:val="nil"/>
              <w:left w:val="single" w:sz="4" w:space="0" w:color="000000"/>
              <w:bottom w:val="nil"/>
              <w:right w:val="single" w:sz="4" w:space="0" w:color="000000"/>
            </w:tcBorders>
          </w:tcPr>
          <w:p w14:paraId="144FF6EF"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5AC0EA2B"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35E4481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1AD82DB" w14:textId="77777777" w:rsidR="00963CC2" w:rsidRPr="00A03209" w:rsidRDefault="00963CC2" w:rsidP="00A03209">
            <w:pPr>
              <w:spacing w:line="259" w:lineRule="auto"/>
              <w:ind w:right="18"/>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5" w:space="0" w:color="000000"/>
            </w:tcBorders>
          </w:tcPr>
          <w:p w14:paraId="4881B465" w14:textId="77777777" w:rsidR="00963CC2" w:rsidRPr="00A03209" w:rsidRDefault="00963CC2" w:rsidP="00A03209">
            <w:pPr>
              <w:spacing w:line="259" w:lineRule="auto"/>
              <w:ind w:left="2"/>
            </w:pPr>
            <w:r w:rsidRPr="00A03209">
              <w:rPr>
                <w:rFonts w:eastAsia="Arial" w:cs="Arial"/>
                <w:sz w:val="18"/>
              </w:rPr>
              <w:t xml:space="preserve">Longitudinal collision risk  </w:t>
            </w:r>
          </w:p>
        </w:tc>
      </w:tr>
      <w:tr w:rsidR="00963CC2" w:rsidRPr="00A03209" w14:paraId="2956B511" w14:textId="77777777" w:rsidTr="00593EBC">
        <w:tblPrEx>
          <w:tblCellMar>
            <w:top w:w="41" w:type="dxa"/>
            <w:left w:w="27" w:type="dxa"/>
          </w:tblCellMar>
        </w:tblPrEx>
        <w:trPr>
          <w:trHeight w:val="631"/>
        </w:trPr>
        <w:tc>
          <w:tcPr>
            <w:tcW w:w="0" w:type="auto"/>
            <w:vMerge/>
            <w:tcBorders>
              <w:top w:val="nil"/>
              <w:left w:val="single" w:sz="4" w:space="0" w:color="000000"/>
              <w:bottom w:val="nil"/>
              <w:right w:val="single" w:sz="4" w:space="0" w:color="000000"/>
            </w:tcBorders>
          </w:tcPr>
          <w:p w14:paraId="1765737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2A0B81FC"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16866DA7"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E294F9F" w14:textId="77777777" w:rsidR="00963CC2" w:rsidRPr="00A03209" w:rsidRDefault="00963CC2" w:rsidP="00A03209">
            <w:pPr>
              <w:spacing w:line="259" w:lineRule="auto"/>
              <w:ind w:right="18"/>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5" w:space="0" w:color="000000"/>
            </w:tcBorders>
          </w:tcPr>
          <w:p w14:paraId="51E06A31" w14:textId="77777777" w:rsidR="00963CC2" w:rsidRPr="00A03209" w:rsidRDefault="00963CC2" w:rsidP="00A03209">
            <w:pPr>
              <w:spacing w:line="259" w:lineRule="auto"/>
              <w:ind w:left="2"/>
            </w:pPr>
            <w:r w:rsidRPr="00A03209">
              <w:rPr>
                <w:rFonts w:eastAsia="Arial" w:cs="Arial"/>
                <w:sz w:val="18"/>
              </w:rPr>
              <w:t xml:space="preserve">Crossing collision risk </w:t>
            </w:r>
          </w:p>
        </w:tc>
      </w:tr>
      <w:tr w:rsidR="00963CC2" w:rsidRPr="00A03209" w14:paraId="4DFE1632"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7E6D09CA"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381D8890"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600CD1A7"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6D3EF99" w14:textId="77777777" w:rsidR="00963CC2" w:rsidRPr="00A03209" w:rsidRDefault="00963CC2" w:rsidP="00A03209">
            <w:pPr>
              <w:spacing w:line="259" w:lineRule="auto"/>
              <w:ind w:right="18"/>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5" w:space="0" w:color="000000"/>
            </w:tcBorders>
          </w:tcPr>
          <w:p w14:paraId="6B9BAB0E" w14:textId="77777777" w:rsidR="00963CC2" w:rsidRPr="00A03209" w:rsidRDefault="00963CC2" w:rsidP="00A03209">
            <w:pPr>
              <w:spacing w:line="259" w:lineRule="auto"/>
              <w:ind w:left="2"/>
            </w:pPr>
            <w:r w:rsidRPr="00A03209">
              <w:rPr>
                <w:rFonts w:eastAsia="Arial" w:cs="Arial"/>
                <w:sz w:val="18"/>
              </w:rPr>
              <w:t xml:space="preserve">lateral collision risk </w:t>
            </w:r>
          </w:p>
        </w:tc>
      </w:tr>
      <w:tr w:rsidR="00963CC2" w:rsidRPr="00A03209" w14:paraId="4BF32145" w14:textId="77777777" w:rsidTr="00593EBC">
        <w:tblPrEx>
          <w:tblCellMar>
            <w:top w:w="41" w:type="dxa"/>
            <w:left w:w="27" w:type="dxa"/>
          </w:tblCellMar>
        </w:tblPrEx>
        <w:trPr>
          <w:trHeight w:val="422"/>
        </w:trPr>
        <w:tc>
          <w:tcPr>
            <w:tcW w:w="0" w:type="auto"/>
            <w:vMerge/>
            <w:tcBorders>
              <w:top w:val="nil"/>
              <w:left w:val="single" w:sz="4" w:space="0" w:color="000000"/>
              <w:bottom w:val="single" w:sz="4" w:space="0" w:color="000000"/>
              <w:right w:val="single" w:sz="4" w:space="0" w:color="000000"/>
            </w:tcBorders>
          </w:tcPr>
          <w:p w14:paraId="27A65B66"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5" w:space="0" w:color="000000"/>
            </w:tcBorders>
          </w:tcPr>
          <w:p w14:paraId="340D2CBA" w14:textId="77777777" w:rsidR="00963CC2" w:rsidRPr="00A03209" w:rsidRDefault="00963CC2" w:rsidP="00A03209">
            <w:pPr>
              <w:spacing w:after="160" w:line="259" w:lineRule="auto"/>
            </w:pPr>
          </w:p>
        </w:tc>
        <w:tc>
          <w:tcPr>
            <w:tcW w:w="0" w:type="auto"/>
            <w:vMerge/>
            <w:tcBorders>
              <w:top w:val="nil"/>
              <w:left w:val="single" w:sz="5" w:space="0" w:color="000000"/>
              <w:bottom w:val="single" w:sz="4" w:space="0" w:color="000000"/>
              <w:right w:val="single" w:sz="4" w:space="0" w:color="000000"/>
            </w:tcBorders>
          </w:tcPr>
          <w:p w14:paraId="787998C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BE74037" w14:textId="77777777" w:rsidR="00963CC2" w:rsidRPr="00A03209" w:rsidRDefault="00963CC2" w:rsidP="00A03209">
            <w:pPr>
              <w:spacing w:line="259" w:lineRule="auto"/>
              <w:ind w:right="18"/>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5" w:space="0" w:color="000000"/>
            </w:tcBorders>
          </w:tcPr>
          <w:p w14:paraId="21977F16" w14:textId="77777777" w:rsidR="00963CC2" w:rsidRPr="00A03209" w:rsidRDefault="00963CC2" w:rsidP="00A03209">
            <w:pPr>
              <w:spacing w:line="259" w:lineRule="auto"/>
              <w:ind w:left="2"/>
            </w:pPr>
            <w:r w:rsidRPr="00A03209">
              <w:rPr>
                <w:rFonts w:eastAsia="Arial" w:cs="Arial"/>
                <w:sz w:val="18"/>
              </w:rPr>
              <w:t xml:space="preserve">Collision risk involving vulnerable road user </w:t>
            </w:r>
          </w:p>
        </w:tc>
      </w:tr>
      <w:tr w:rsidR="00963CC2" w:rsidRPr="00A03209" w14:paraId="6FB8A1A9" w14:textId="77777777" w:rsidTr="00593EBC">
        <w:tblPrEx>
          <w:tblCellMar>
            <w:top w:w="41" w:type="dxa"/>
            <w:left w:w="27" w:type="dxa"/>
          </w:tblCellMar>
        </w:tblPrEx>
        <w:trPr>
          <w:trHeight w:val="218"/>
        </w:trPr>
        <w:tc>
          <w:tcPr>
            <w:tcW w:w="1988" w:type="dxa"/>
            <w:vMerge w:val="restart"/>
            <w:tcBorders>
              <w:top w:val="single" w:sz="4" w:space="0" w:color="000000"/>
              <w:left w:val="single" w:sz="4" w:space="0" w:color="000000"/>
              <w:bottom w:val="single" w:sz="4" w:space="0" w:color="000000"/>
              <w:right w:val="single" w:sz="4" w:space="0" w:color="000000"/>
            </w:tcBorders>
          </w:tcPr>
          <w:p w14:paraId="49502956" w14:textId="77777777" w:rsidR="00963CC2" w:rsidRPr="00A03209" w:rsidRDefault="00963CC2" w:rsidP="00A03209">
            <w:pPr>
              <w:spacing w:line="259" w:lineRule="auto"/>
              <w:ind w:left="2"/>
            </w:pPr>
            <w:r w:rsidRPr="00A03209">
              <w:rPr>
                <w:rFonts w:eastAsia="Arial" w:cs="Arial"/>
                <w:sz w:val="18"/>
              </w:rPr>
              <w:t xml:space="preserve">Signal violation  </w:t>
            </w:r>
          </w:p>
          <w:p w14:paraId="234E96D8" w14:textId="77777777" w:rsidR="00963CC2" w:rsidRPr="00A03209" w:rsidRDefault="00963CC2" w:rsidP="00A03209">
            <w:pPr>
              <w:spacing w:line="259" w:lineRule="auto"/>
              <w:ind w:left="2"/>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5" w:space="0" w:color="000000"/>
            </w:tcBorders>
          </w:tcPr>
          <w:p w14:paraId="18FDA4B4" w14:textId="77777777" w:rsidR="00963CC2" w:rsidRPr="00A03209" w:rsidRDefault="00963CC2" w:rsidP="00A03209">
            <w:pPr>
              <w:spacing w:line="259" w:lineRule="auto"/>
              <w:ind w:right="17"/>
              <w:jc w:val="center"/>
            </w:pPr>
            <w:r w:rsidRPr="00A03209">
              <w:rPr>
                <w:rFonts w:eastAsia="Arial" w:cs="Arial"/>
                <w:sz w:val="18"/>
              </w:rPr>
              <w:t xml:space="preserve">98 </w:t>
            </w:r>
          </w:p>
          <w:p w14:paraId="55A444C3" w14:textId="77777777" w:rsidR="00963CC2" w:rsidRPr="00A03209" w:rsidRDefault="00963CC2" w:rsidP="00A03209">
            <w:pPr>
              <w:spacing w:line="259" w:lineRule="auto"/>
              <w:ind w:left="33"/>
              <w:jc w:val="center"/>
            </w:pPr>
            <w:r w:rsidRPr="00A03209">
              <w:rPr>
                <w:rFonts w:eastAsia="Arial" w:cs="Arial"/>
                <w:sz w:val="18"/>
              </w:rPr>
              <w:t xml:space="preserve"> </w:t>
            </w:r>
          </w:p>
        </w:tc>
        <w:tc>
          <w:tcPr>
            <w:tcW w:w="1985" w:type="dxa"/>
            <w:vMerge w:val="restart"/>
            <w:tcBorders>
              <w:top w:val="single" w:sz="4" w:space="0" w:color="000000"/>
              <w:left w:val="single" w:sz="5" w:space="0" w:color="000000"/>
              <w:bottom w:val="single" w:sz="4" w:space="0" w:color="000000"/>
              <w:right w:val="single" w:sz="4" w:space="0" w:color="000000"/>
            </w:tcBorders>
          </w:tcPr>
          <w:p w14:paraId="19EECF99" w14:textId="77777777" w:rsidR="00963CC2" w:rsidRPr="00A03209" w:rsidRDefault="00963CC2" w:rsidP="00A03209">
            <w:pPr>
              <w:spacing w:line="259" w:lineRule="auto"/>
              <w:ind w:left="3"/>
            </w:pPr>
            <w:r w:rsidRPr="00A03209">
              <w:rPr>
                <w:rFonts w:eastAsia="Arial" w:cs="Arial"/>
                <w:sz w:val="18"/>
              </w:rPr>
              <w:t xml:space="preserve">Intersection violation </w:t>
            </w:r>
          </w:p>
          <w:p w14:paraId="799EE37D" w14:textId="77777777" w:rsidR="00963CC2" w:rsidRPr="00A03209" w:rsidRDefault="00963CC2" w:rsidP="00A03209">
            <w:pPr>
              <w:spacing w:line="259" w:lineRule="auto"/>
              <w:ind w:left="1"/>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F8A3A7A" w14:textId="77777777" w:rsidR="00963CC2" w:rsidRPr="00A03209" w:rsidRDefault="00963CC2" w:rsidP="00A03209">
            <w:pPr>
              <w:spacing w:line="259" w:lineRule="auto"/>
              <w:ind w:right="13"/>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5" w:space="0" w:color="000000"/>
            </w:tcBorders>
          </w:tcPr>
          <w:p w14:paraId="54F25520" w14:textId="77777777" w:rsidR="00963CC2" w:rsidRPr="00A03209" w:rsidRDefault="00963CC2" w:rsidP="00A03209">
            <w:pPr>
              <w:spacing w:line="259" w:lineRule="auto"/>
              <w:ind w:left="2"/>
            </w:pPr>
            <w:r w:rsidRPr="00A03209">
              <w:rPr>
                <w:rFonts w:eastAsia="Arial" w:cs="Arial"/>
                <w:sz w:val="18"/>
              </w:rPr>
              <w:t xml:space="preserve">Unavailable </w:t>
            </w:r>
          </w:p>
        </w:tc>
      </w:tr>
      <w:tr w:rsidR="00963CC2" w:rsidRPr="00A03209" w14:paraId="3EF9294E"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191EC5F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4C9D21B1"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43226D6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1ACBC3B0" w14:textId="77777777" w:rsidR="00963CC2" w:rsidRPr="00A03209" w:rsidRDefault="00963CC2" w:rsidP="00A03209">
            <w:pPr>
              <w:spacing w:line="259" w:lineRule="auto"/>
              <w:ind w:right="18"/>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5" w:space="0" w:color="000000"/>
            </w:tcBorders>
          </w:tcPr>
          <w:p w14:paraId="161F046B" w14:textId="77777777" w:rsidR="00963CC2" w:rsidRPr="00A03209" w:rsidRDefault="00963CC2" w:rsidP="00A03209">
            <w:pPr>
              <w:spacing w:line="259" w:lineRule="auto"/>
              <w:ind w:left="2"/>
            </w:pPr>
            <w:r w:rsidRPr="00A03209">
              <w:rPr>
                <w:rFonts w:eastAsia="Arial" w:cs="Arial"/>
                <w:sz w:val="18"/>
              </w:rPr>
              <w:t xml:space="preserve">Stop sign violation  </w:t>
            </w:r>
          </w:p>
        </w:tc>
      </w:tr>
      <w:tr w:rsidR="00963CC2" w:rsidRPr="00A03209" w14:paraId="255BD2B3"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77B26428"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11B95609"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0E26425B"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CCC618A" w14:textId="77777777" w:rsidR="00963CC2" w:rsidRPr="00A03209" w:rsidRDefault="00963CC2" w:rsidP="00A03209">
            <w:pPr>
              <w:spacing w:line="259" w:lineRule="auto"/>
              <w:ind w:right="19"/>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5" w:space="0" w:color="000000"/>
            </w:tcBorders>
          </w:tcPr>
          <w:p w14:paraId="77C6EC15" w14:textId="77777777" w:rsidR="00963CC2" w:rsidRPr="00A03209" w:rsidRDefault="00963CC2" w:rsidP="00A03209">
            <w:pPr>
              <w:spacing w:line="259" w:lineRule="auto"/>
              <w:ind w:left="2"/>
            </w:pPr>
            <w:r w:rsidRPr="00A03209">
              <w:rPr>
                <w:rFonts w:eastAsia="Arial" w:cs="Arial"/>
                <w:sz w:val="18"/>
              </w:rPr>
              <w:t xml:space="preserve">Traffic light violation </w:t>
            </w:r>
          </w:p>
        </w:tc>
      </w:tr>
      <w:tr w:rsidR="00963CC2" w:rsidRPr="00A03209" w14:paraId="32F8C9D4" w14:textId="77777777" w:rsidTr="00593EBC">
        <w:tblPrEx>
          <w:tblCellMar>
            <w:top w:w="41" w:type="dxa"/>
            <w:left w:w="27"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4EAED440"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5" w:space="0" w:color="000000"/>
            </w:tcBorders>
          </w:tcPr>
          <w:p w14:paraId="24117012" w14:textId="77777777" w:rsidR="00963CC2" w:rsidRPr="00A03209" w:rsidRDefault="00963CC2" w:rsidP="00A03209">
            <w:pPr>
              <w:spacing w:after="160" w:line="259" w:lineRule="auto"/>
            </w:pPr>
          </w:p>
        </w:tc>
        <w:tc>
          <w:tcPr>
            <w:tcW w:w="0" w:type="auto"/>
            <w:vMerge/>
            <w:tcBorders>
              <w:top w:val="nil"/>
              <w:left w:val="single" w:sz="5" w:space="0" w:color="000000"/>
              <w:bottom w:val="single" w:sz="4" w:space="0" w:color="000000"/>
              <w:right w:val="single" w:sz="4" w:space="0" w:color="000000"/>
            </w:tcBorders>
          </w:tcPr>
          <w:p w14:paraId="4C052DB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7DB6C041" w14:textId="77777777" w:rsidR="00963CC2" w:rsidRPr="00A03209" w:rsidRDefault="00963CC2" w:rsidP="00A03209">
            <w:pPr>
              <w:spacing w:line="259" w:lineRule="auto"/>
              <w:ind w:right="19"/>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5" w:space="0" w:color="000000"/>
            </w:tcBorders>
          </w:tcPr>
          <w:p w14:paraId="66FA7F76" w14:textId="77777777" w:rsidR="00963CC2" w:rsidRPr="00A03209" w:rsidRDefault="00963CC2" w:rsidP="00A03209">
            <w:pPr>
              <w:spacing w:line="259" w:lineRule="auto"/>
              <w:ind w:left="2"/>
            </w:pPr>
            <w:r w:rsidRPr="00A03209">
              <w:rPr>
                <w:rFonts w:eastAsia="Arial" w:cs="Arial"/>
                <w:sz w:val="18"/>
              </w:rPr>
              <w:t xml:space="preserve">Turning regulation violation </w:t>
            </w:r>
          </w:p>
        </w:tc>
      </w:tr>
      <w:tr w:rsidR="00963CC2" w:rsidRPr="00A03209" w14:paraId="0B25F724" w14:textId="77777777" w:rsidTr="00593EBC">
        <w:tblPrEx>
          <w:tblCellMar>
            <w:top w:w="41" w:type="dxa"/>
            <w:left w:w="27" w:type="dxa"/>
          </w:tblCellMar>
        </w:tblPrEx>
        <w:trPr>
          <w:trHeight w:val="631"/>
        </w:trPr>
        <w:tc>
          <w:tcPr>
            <w:tcW w:w="1988" w:type="dxa"/>
            <w:vMerge w:val="restart"/>
            <w:tcBorders>
              <w:top w:val="single" w:sz="4" w:space="0" w:color="000000"/>
              <w:left w:val="single" w:sz="4" w:space="0" w:color="000000"/>
              <w:bottom w:val="single" w:sz="4" w:space="0" w:color="000000"/>
              <w:right w:val="single" w:sz="4" w:space="0" w:color="000000"/>
            </w:tcBorders>
          </w:tcPr>
          <w:p w14:paraId="0D639C71" w14:textId="77777777" w:rsidR="00963CC2" w:rsidRPr="00A03209" w:rsidRDefault="00963CC2" w:rsidP="00A03209">
            <w:pPr>
              <w:spacing w:after="408" w:line="259" w:lineRule="auto"/>
              <w:ind w:left="2"/>
            </w:pPr>
            <w:r w:rsidRPr="00A03209">
              <w:rPr>
                <w:rFonts w:eastAsia="Arial" w:cs="Arial"/>
                <w:sz w:val="18"/>
              </w:rPr>
              <w:t xml:space="preserve">Dangerous situation </w:t>
            </w:r>
          </w:p>
          <w:p w14:paraId="41754709" w14:textId="77777777" w:rsidR="00963CC2" w:rsidRPr="00A03209" w:rsidRDefault="00963CC2" w:rsidP="00A03209">
            <w:pPr>
              <w:spacing w:line="259" w:lineRule="auto"/>
              <w:ind w:left="2"/>
            </w:pPr>
            <w:r w:rsidRPr="00A03209">
              <w:rPr>
                <w:rFonts w:eastAsia="Arial" w:cs="Arial"/>
                <w:sz w:val="18"/>
              </w:rPr>
              <w:t xml:space="preserve"> </w:t>
            </w:r>
          </w:p>
          <w:p w14:paraId="4B32EFA6" w14:textId="77777777" w:rsidR="00963CC2" w:rsidRPr="00A03209" w:rsidRDefault="00963CC2" w:rsidP="00A03209">
            <w:pPr>
              <w:spacing w:line="259" w:lineRule="auto"/>
              <w:ind w:left="2"/>
            </w:pPr>
            <w:r w:rsidRPr="00A03209">
              <w:rPr>
                <w:rFonts w:eastAsia="Arial" w:cs="Arial"/>
                <w:sz w:val="18"/>
              </w:rPr>
              <w:t xml:space="preserve"> </w:t>
            </w:r>
          </w:p>
          <w:p w14:paraId="7C2082CD" w14:textId="77777777" w:rsidR="00963CC2" w:rsidRPr="00A03209" w:rsidRDefault="00963CC2" w:rsidP="00A03209">
            <w:pPr>
              <w:spacing w:after="201" w:line="259" w:lineRule="auto"/>
              <w:ind w:left="2"/>
            </w:pPr>
            <w:r w:rsidRPr="00A03209">
              <w:rPr>
                <w:rFonts w:eastAsia="Arial" w:cs="Arial"/>
                <w:sz w:val="18"/>
              </w:rPr>
              <w:t xml:space="preserve"> </w:t>
            </w:r>
          </w:p>
          <w:p w14:paraId="0646E7F7" w14:textId="77777777" w:rsidR="00963CC2" w:rsidRPr="00A03209" w:rsidRDefault="00963CC2" w:rsidP="00A03209">
            <w:pPr>
              <w:spacing w:line="259" w:lineRule="auto"/>
              <w:ind w:left="2"/>
            </w:pPr>
            <w:r w:rsidRPr="00A03209">
              <w:rPr>
                <w:rFonts w:eastAsia="Arial" w:cs="Arial"/>
                <w:sz w:val="18"/>
              </w:rPr>
              <w:t xml:space="preserve"> </w:t>
            </w:r>
          </w:p>
          <w:p w14:paraId="693D9B03" w14:textId="77777777" w:rsidR="00963CC2" w:rsidRPr="00A03209" w:rsidRDefault="00963CC2" w:rsidP="00A03209">
            <w:pPr>
              <w:spacing w:after="201" w:line="259" w:lineRule="auto"/>
              <w:ind w:left="2"/>
            </w:pPr>
            <w:r w:rsidRPr="00A03209">
              <w:rPr>
                <w:rFonts w:eastAsia="Arial" w:cs="Arial"/>
                <w:sz w:val="18"/>
              </w:rPr>
              <w:t xml:space="preserve"> </w:t>
            </w:r>
          </w:p>
          <w:p w14:paraId="7B70A956" w14:textId="77777777" w:rsidR="00963CC2" w:rsidRPr="00A03209" w:rsidRDefault="00963CC2" w:rsidP="00A03209">
            <w:pPr>
              <w:spacing w:line="259" w:lineRule="auto"/>
              <w:ind w:left="2"/>
            </w:pPr>
            <w:r w:rsidRPr="00A03209">
              <w:rPr>
                <w:rFonts w:eastAsia="Arial" w:cs="Arial"/>
                <w:sz w:val="18"/>
              </w:rPr>
              <w:t xml:space="preserve"> </w:t>
            </w:r>
          </w:p>
          <w:p w14:paraId="2C1D53FC" w14:textId="77777777" w:rsidR="00963CC2" w:rsidRPr="00A03209" w:rsidRDefault="00963CC2" w:rsidP="00A03209">
            <w:pPr>
              <w:spacing w:line="259" w:lineRule="auto"/>
              <w:ind w:left="2"/>
            </w:pPr>
            <w:r w:rsidRPr="00A03209">
              <w:rPr>
                <w:rFonts w:eastAsia="Arial" w:cs="Arial"/>
                <w:sz w:val="18"/>
              </w:rPr>
              <w:t xml:space="preserve"> </w:t>
            </w:r>
          </w:p>
        </w:tc>
        <w:tc>
          <w:tcPr>
            <w:tcW w:w="710" w:type="dxa"/>
            <w:vMerge w:val="restart"/>
            <w:tcBorders>
              <w:top w:val="single" w:sz="4" w:space="0" w:color="000000"/>
              <w:left w:val="single" w:sz="4" w:space="0" w:color="000000"/>
              <w:bottom w:val="single" w:sz="4" w:space="0" w:color="000000"/>
              <w:right w:val="single" w:sz="5" w:space="0" w:color="000000"/>
            </w:tcBorders>
          </w:tcPr>
          <w:p w14:paraId="7C2BBB3E" w14:textId="77777777" w:rsidR="00963CC2" w:rsidRPr="00A03209" w:rsidRDefault="00963CC2" w:rsidP="00A03209">
            <w:pPr>
              <w:spacing w:after="408" w:line="259" w:lineRule="auto"/>
              <w:ind w:right="18"/>
              <w:jc w:val="center"/>
            </w:pPr>
            <w:r w:rsidRPr="00A03209">
              <w:rPr>
                <w:rFonts w:eastAsia="Arial" w:cs="Arial"/>
                <w:sz w:val="18"/>
              </w:rPr>
              <w:t xml:space="preserve">99 </w:t>
            </w:r>
          </w:p>
          <w:p w14:paraId="34BB2B6A" w14:textId="77777777" w:rsidR="00963CC2" w:rsidRPr="00A03209" w:rsidRDefault="00963CC2" w:rsidP="00A03209">
            <w:pPr>
              <w:spacing w:line="259" w:lineRule="auto"/>
              <w:ind w:left="33"/>
              <w:jc w:val="center"/>
            </w:pPr>
            <w:r w:rsidRPr="00A03209">
              <w:rPr>
                <w:rFonts w:eastAsia="Arial" w:cs="Arial"/>
                <w:sz w:val="18"/>
              </w:rPr>
              <w:t xml:space="preserve"> </w:t>
            </w:r>
          </w:p>
          <w:p w14:paraId="0B7D5EF2" w14:textId="77777777" w:rsidR="00963CC2" w:rsidRPr="00A03209" w:rsidRDefault="00963CC2" w:rsidP="00A03209">
            <w:pPr>
              <w:spacing w:line="259" w:lineRule="auto"/>
              <w:ind w:left="33"/>
              <w:jc w:val="center"/>
            </w:pPr>
            <w:r w:rsidRPr="00A03209">
              <w:rPr>
                <w:rFonts w:eastAsia="Arial" w:cs="Arial"/>
                <w:sz w:val="18"/>
              </w:rPr>
              <w:t xml:space="preserve"> </w:t>
            </w:r>
          </w:p>
          <w:p w14:paraId="63B030CB" w14:textId="77777777" w:rsidR="00963CC2" w:rsidRPr="00A03209" w:rsidRDefault="00963CC2" w:rsidP="00A03209">
            <w:pPr>
              <w:spacing w:after="201" w:line="259" w:lineRule="auto"/>
              <w:ind w:left="33"/>
              <w:jc w:val="center"/>
            </w:pPr>
            <w:r w:rsidRPr="00A03209">
              <w:rPr>
                <w:rFonts w:eastAsia="Arial" w:cs="Arial"/>
                <w:sz w:val="18"/>
              </w:rPr>
              <w:t xml:space="preserve"> </w:t>
            </w:r>
          </w:p>
          <w:p w14:paraId="794CD580" w14:textId="77777777" w:rsidR="00963CC2" w:rsidRPr="00A03209" w:rsidRDefault="00963CC2" w:rsidP="00A03209">
            <w:pPr>
              <w:spacing w:line="259" w:lineRule="auto"/>
              <w:ind w:left="33"/>
              <w:jc w:val="center"/>
            </w:pPr>
            <w:r w:rsidRPr="00A03209">
              <w:rPr>
                <w:rFonts w:eastAsia="Arial" w:cs="Arial"/>
                <w:sz w:val="18"/>
              </w:rPr>
              <w:t xml:space="preserve"> </w:t>
            </w:r>
          </w:p>
          <w:p w14:paraId="13A79613" w14:textId="77777777" w:rsidR="00963CC2" w:rsidRPr="00A03209" w:rsidRDefault="00963CC2" w:rsidP="00A03209">
            <w:pPr>
              <w:spacing w:after="201" w:line="259" w:lineRule="auto"/>
              <w:ind w:left="33"/>
              <w:jc w:val="center"/>
            </w:pPr>
            <w:r w:rsidRPr="00A03209">
              <w:rPr>
                <w:rFonts w:eastAsia="Arial" w:cs="Arial"/>
                <w:sz w:val="18"/>
              </w:rPr>
              <w:t xml:space="preserve"> </w:t>
            </w:r>
          </w:p>
          <w:p w14:paraId="1F351312" w14:textId="77777777" w:rsidR="00963CC2" w:rsidRPr="00A03209" w:rsidRDefault="00963CC2" w:rsidP="00A03209">
            <w:pPr>
              <w:spacing w:line="259" w:lineRule="auto"/>
              <w:ind w:left="33"/>
              <w:jc w:val="center"/>
            </w:pPr>
            <w:r w:rsidRPr="00A03209">
              <w:rPr>
                <w:rFonts w:eastAsia="Arial" w:cs="Arial"/>
                <w:sz w:val="18"/>
              </w:rPr>
              <w:t xml:space="preserve"> </w:t>
            </w:r>
          </w:p>
          <w:p w14:paraId="52296DE8" w14:textId="77777777" w:rsidR="00963CC2" w:rsidRPr="00A03209" w:rsidRDefault="00963CC2" w:rsidP="00A03209">
            <w:pPr>
              <w:spacing w:line="259" w:lineRule="auto"/>
              <w:ind w:left="33"/>
              <w:jc w:val="center"/>
            </w:pPr>
            <w:r w:rsidRPr="00A03209">
              <w:rPr>
                <w:rFonts w:eastAsia="Arial" w:cs="Arial"/>
                <w:sz w:val="18"/>
              </w:rPr>
              <w:t xml:space="preserve"> </w:t>
            </w:r>
          </w:p>
        </w:tc>
        <w:tc>
          <w:tcPr>
            <w:tcW w:w="1985" w:type="dxa"/>
            <w:vMerge w:val="restart"/>
            <w:tcBorders>
              <w:top w:val="single" w:sz="4" w:space="0" w:color="000000"/>
              <w:left w:val="single" w:sz="5" w:space="0" w:color="000000"/>
              <w:bottom w:val="single" w:sz="4" w:space="0" w:color="000000"/>
              <w:right w:val="single" w:sz="4" w:space="0" w:color="000000"/>
            </w:tcBorders>
          </w:tcPr>
          <w:p w14:paraId="1A6A4B5B" w14:textId="77777777" w:rsidR="00963CC2" w:rsidRPr="00A03209" w:rsidRDefault="00963CC2" w:rsidP="00A03209">
            <w:pPr>
              <w:spacing w:line="259" w:lineRule="auto"/>
              <w:ind w:left="1"/>
            </w:pPr>
            <w:r w:rsidRPr="00A03209">
              <w:rPr>
                <w:rFonts w:eastAsia="Arial" w:cs="Arial"/>
                <w:sz w:val="18"/>
              </w:rPr>
              <w:t xml:space="preserve">Not specified in TISA </w:t>
            </w:r>
          </w:p>
          <w:p w14:paraId="7AD98F03" w14:textId="77777777" w:rsidR="00963CC2" w:rsidRPr="00A03209" w:rsidRDefault="00963CC2" w:rsidP="00A03209">
            <w:pPr>
              <w:spacing w:line="259" w:lineRule="auto"/>
              <w:ind w:left="1"/>
            </w:pPr>
            <w:r w:rsidRPr="00A03209">
              <w:rPr>
                <w:rFonts w:eastAsia="Arial" w:cs="Arial"/>
                <w:sz w:val="18"/>
              </w:rPr>
              <w:t xml:space="preserve">TAWG11071 [i.10] </w:t>
            </w:r>
          </w:p>
          <w:p w14:paraId="075065B2" w14:textId="77777777" w:rsidR="00963CC2" w:rsidRPr="00A03209" w:rsidRDefault="00963CC2" w:rsidP="00A03209">
            <w:pPr>
              <w:spacing w:line="259" w:lineRule="auto"/>
              <w:ind w:left="1"/>
            </w:pPr>
            <w:r w:rsidRPr="00A03209">
              <w:rPr>
                <w:rFonts w:eastAsia="Arial" w:cs="Arial"/>
                <w:sz w:val="18"/>
              </w:rPr>
              <w:t xml:space="preserve"> </w:t>
            </w:r>
          </w:p>
          <w:p w14:paraId="325A1E07" w14:textId="77777777" w:rsidR="00963CC2" w:rsidRPr="00A03209" w:rsidRDefault="00963CC2" w:rsidP="00A03209">
            <w:pPr>
              <w:spacing w:after="30"/>
              <w:ind w:left="1" w:right="191"/>
            </w:pPr>
            <w:r w:rsidRPr="00A03209">
              <w:rPr>
                <w:rFonts w:eastAsia="Arial" w:cs="Arial"/>
                <w:sz w:val="18"/>
              </w:rPr>
              <w:t xml:space="preserve">Values are assigned referring to ETSI  TS 101 539-1 [i.4], clause 6.3.4 </w:t>
            </w:r>
          </w:p>
          <w:p w14:paraId="463ECD82" w14:textId="77777777" w:rsidR="00963CC2" w:rsidRPr="00A03209" w:rsidRDefault="00963CC2" w:rsidP="00A03209">
            <w:pPr>
              <w:spacing w:line="259" w:lineRule="auto"/>
              <w:ind w:left="1"/>
            </w:pPr>
            <w:r w:rsidRPr="00A03209">
              <w:rPr>
                <w:rFonts w:eastAsia="Arial" w:cs="Arial"/>
                <w:sz w:val="18"/>
              </w:rPr>
              <w:t xml:space="preserve"> </w:t>
            </w:r>
          </w:p>
          <w:p w14:paraId="725EBB55" w14:textId="77777777" w:rsidR="00963CC2" w:rsidRPr="00A03209" w:rsidRDefault="00963CC2" w:rsidP="00A03209">
            <w:pPr>
              <w:spacing w:after="201" w:line="259" w:lineRule="auto"/>
              <w:ind w:left="1"/>
            </w:pPr>
            <w:r w:rsidRPr="00A03209">
              <w:rPr>
                <w:rFonts w:eastAsia="Arial" w:cs="Arial"/>
                <w:sz w:val="18"/>
              </w:rPr>
              <w:t xml:space="preserve"> </w:t>
            </w:r>
          </w:p>
          <w:p w14:paraId="3745942E" w14:textId="77777777" w:rsidR="00963CC2" w:rsidRPr="00A03209" w:rsidRDefault="00963CC2" w:rsidP="00A03209">
            <w:pPr>
              <w:spacing w:line="259" w:lineRule="auto"/>
              <w:ind w:left="1"/>
            </w:pPr>
            <w:r w:rsidRPr="00A03209">
              <w:rPr>
                <w:rFonts w:eastAsia="Arial" w:cs="Arial"/>
                <w:sz w:val="18"/>
              </w:rPr>
              <w:t xml:space="preserve"> </w:t>
            </w:r>
          </w:p>
          <w:p w14:paraId="03527C8F" w14:textId="77777777" w:rsidR="00963CC2" w:rsidRPr="00A03209" w:rsidRDefault="00963CC2" w:rsidP="00A03209">
            <w:pPr>
              <w:spacing w:line="259" w:lineRule="auto"/>
              <w:ind w:left="1"/>
            </w:pPr>
            <w:r w:rsidRPr="00A03209">
              <w:rPr>
                <w:rFonts w:eastAsia="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E81373E" w14:textId="77777777" w:rsidR="00963CC2" w:rsidRPr="00A03209" w:rsidRDefault="00963CC2" w:rsidP="00A03209">
            <w:pPr>
              <w:spacing w:line="259" w:lineRule="auto"/>
              <w:ind w:right="18"/>
              <w:jc w:val="center"/>
            </w:pPr>
            <w:r w:rsidRPr="00A03209">
              <w:rPr>
                <w:rFonts w:eastAsia="Arial" w:cs="Arial"/>
                <w:sz w:val="18"/>
              </w:rPr>
              <w:t xml:space="preserve">0 </w:t>
            </w:r>
          </w:p>
        </w:tc>
        <w:tc>
          <w:tcPr>
            <w:tcW w:w="3542" w:type="dxa"/>
            <w:tcBorders>
              <w:top w:val="single" w:sz="4" w:space="0" w:color="000000"/>
              <w:left w:val="single" w:sz="4" w:space="0" w:color="000000"/>
              <w:bottom w:val="single" w:sz="4" w:space="0" w:color="000000"/>
              <w:right w:val="single" w:sz="5" w:space="0" w:color="000000"/>
            </w:tcBorders>
          </w:tcPr>
          <w:p w14:paraId="0E310F55" w14:textId="77777777" w:rsidR="00963CC2" w:rsidRPr="00A03209" w:rsidRDefault="00963CC2" w:rsidP="00A03209">
            <w:pPr>
              <w:spacing w:line="259" w:lineRule="auto"/>
              <w:ind w:left="2"/>
            </w:pPr>
            <w:r w:rsidRPr="00A03209">
              <w:rPr>
                <w:rFonts w:eastAsia="Arial" w:cs="Arial"/>
                <w:sz w:val="18"/>
              </w:rPr>
              <w:t xml:space="preserve">Unavailable </w:t>
            </w:r>
          </w:p>
        </w:tc>
      </w:tr>
      <w:tr w:rsidR="00963CC2" w:rsidRPr="00A03209" w14:paraId="1AED5510"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4A86C997"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2FF07176"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363D79E9"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F7AA267" w14:textId="77777777" w:rsidR="00963CC2" w:rsidRPr="00A03209" w:rsidRDefault="00963CC2" w:rsidP="00A03209">
            <w:pPr>
              <w:spacing w:line="259" w:lineRule="auto"/>
              <w:ind w:right="18"/>
              <w:jc w:val="center"/>
            </w:pPr>
            <w:r w:rsidRPr="00A03209">
              <w:rPr>
                <w:rFonts w:eastAsia="Arial" w:cs="Arial"/>
                <w:sz w:val="18"/>
              </w:rPr>
              <w:t xml:space="preserve">1 </w:t>
            </w:r>
          </w:p>
        </w:tc>
        <w:tc>
          <w:tcPr>
            <w:tcW w:w="3542" w:type="dxa"/>
            <w:tcBorders>
              <w:top w:val="single" w:sz="4" w:space="0" w:color="000000"/>
              <w:left w:val="single" w:sz="4" w:space="0" w:color="000000"/>
              <w:bottom w:val="single" w:sz="4" w:space="0" w:color="000000"/>
              <w:right w:val="single" w:sz="5" w:space="0" w:color="000000"/>
            </w:tcBorders>
          </w:tcPr>
          <w:p w14:paraId="4EB5438D" w14:textId="77777777" w:rsidR="00963CC2" w:rsidRPr="00A03209" w:rsidRDefault="00963CC2" w:rsidP="00A03209">
            <w:pPr>
              <w:spacing w:line="259" w:lineRule="auto"/>
              <w:ind w:left="2"/>
            </w:pPr>
            <w:r w:rsidRPr="00A03209">
              <w:rPr>
                <w:rFonts w:eastAsia="Arial" w:cs="Arial"/>
                <w:sz w:val="18"/>
              </w:rPr>
              <w:t xml:space="preserve">Emergency electronic brake lights </w:t>
            </w:r>
          </w:p>
        </w:tc>
      </w:tr>
      <w:tr w:rsidR="00963CC2" w:rsidRPr="00A03209" w14:paraId="3D3B1223"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1DE4FC50"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74B0570F"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2C08DE06"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6B3A6485" w14:textId="77777777" w:rsidR="00963CC2" w:rsidRPr="00A03209" w:rsidRDefault="00963CC2" w:rsidP="00A03209">
            <w:pPr>
              <w:spacing w:line="259" w:lineRule="auto"/>
              <w:ind w:right="19"/>
              <w:jc w:val="center"/>
            </w:pPr>
            <w:r w:rsidRPr="00A03209">
              <w:rPr>
                <w:rFonts w:eastAsia="Arial" w:cs="Arial"/>
                <w:sz w:val="18"/>
              </w:rPr>
              <w:t xml:space="preserve">2 </w:t>
            </w:r>
          </w:p>
        </w:tc>
        <w:tc>
          <w:tcPr>
            <w:tcW w:w="3542" w:type="dxa"/>
            <w:tcBorders>
              <w:top w:val="single" w:sz="4" w:space="0" w:color="000000"/>
              <w:left w:val="single" w:sz="4" w:space="0" w:color="000000"/>
              <w:bottom w:val="single" w:sz="4" w:space="0" w:color="000000"/>
              <w:right w:val="single" w:sz="5" w:space="0" w:color="000000"/>
            </w:tcBorders>
          </w:tcPr>
          <w:p w14:paraId="3A2F2213" w14:textId="77777777" w:rsidR="00963CC2" w:rsidRPr="00A03209" w:rsidRDefault="00963CC2" w:rsidP="00A03209">
            <w:pPr>
              <w:spacing w:line="259" w:lineRule="auto"/>
              <w:ind w:left="2"/>
            </w:pPr>
            <w:r w:rsidRPr="00A03209">
              <w:rPr>
                <w:rFonts w:eastAsia="Arial" w:cs="Arial"/>
                <w:sz w:val="18"/>
              </w:rPr>
              <w:t xml:space="preserve">Pre-crash system activated </w:t>
            </w:r>
          </w:p>
        </w:tc>
      </w:tr>
      <w:tr w:rsidR="00963CC2" w:rsidRPr="00A03209" w14:paraId="457DC04B" w14:textId="77777777" w:rsidTr="00593EBC">
        <w:tblPrEx>
          <w:tblCellMar>
            <w:top w:w="41" w:type="dxa"/>
            <w:left w:w="27" w:type="dxa"/>
          </w:tblCellMar>
        </w:tblPrEx>
        <w:trPr>
          <w:trHeight w:val="422"/>
        </w:trPr>
        <w:tc>
          <w:tcPr>
            <w:tcW w:w="0" w:type="auto"/>
            <w:vMerge/>
            <w:tcBorders>
              <w:top w:val="nil"/>
              <w:left w:val="single" w:sz="4" w:space="0" w:color="000000"/>
              <w:bottom w:val="nil"/>
              <w:right w:val="single" w:sz="4" w:space="0" w:color="000000"/>
            </w:tcBorders>
          </w:tcPr>
          <w:p w14:paraId="1E339D63"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3D299C2F"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005979EA"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03A6BA63" w14:textId="77777777" w:rsidR="00963CC2" w:rsidRPr="00A03209" w:rsidRDefault="00963CC2" w:rsidP="00A03209">
            <w:pPr>
              <w:spacing w:line="259" w:lineRule="auto"/>
              <w:ind w:right="18"/>
              <w:jc w:val="center"/>
            </w:pPr>
            <w:r w:rsidRPr="00A03209">
              <w:rPr>
                <w:rFonts w:eastAsia="Arial" w:cs="Arial"/>
                <w:sz w:val="18"/>
              </w:rPr>
              <w:t xml:space="preserve">3 </w:t>
            </w:r>
          </w:p>
        </w:tc>
        <w:tc>
          <w:tcPr>
            <w:tcW w:w="3542" w:type="dxa"/>
            <w:tcBorders>
              <w:top w:val="single" w:sz="4" w:space="0" w:color="000000"/>
              <w:left w:val="single" w:sz="4" w:space="0" w:color="000000"/>
              <w:bottom w:val="single" w:sz="4" w:space="0" w:color="000000"/>
              <w:right w:val="single" w:sz="5" w:space="0" w:color="000000"/>
            </w:tcBorders>
          </w:tcPr>
          <w:p w14:paraId="2E491A2B" w14:textId="77777777" w:rsidR="00963CC2" w:rsidRPr="00A03209" w:rsidRDefault="00963CC2" w:rsidP="00A03209">
            <w:pPr>
              <w:spacing w:line="259" w:lineRule="auto"/>
              <w:ind w:left="2"/>
            </w:pPr>
            <w:r w:rsidRPr="00A03209">
              <w:rPr>
                <w:rFonts w:eastAsia="Arial" w:cs="Arial"/>
                <w:sz w:val="18"/>
              </w:rPr>
              <w:t xml:space="preserve">ESP(Electronic Stability Program) activated </w:t>
            </w:r>
          </w:p>
        </w:tc>
      </w:tr>
      <w:tr w:rsidR="00963CC2" w:rsidRPr="00A03209" w14:paraId="1223121E" w14:textId="77777777" w:rsidTr="00593EBC">
        <w:tblPrEx>
          <w:tblCellMar>
            <w:top w:w="41" w:type="dxa"/>
            <w:left w:w="27" w:type="dxa"/>
          </w:tblCellMar>
        </w:tblPrEx>
        <w:trPr>
          <w:trHeight w:val="218"/>
        </w:trPr>
        <w:tc>
          <w:tcPr>
            <w:tcW w:w="0" w:type="auto"/>
            <w:vMerge/>
            <w:tcBorders>
              <w:top w:val="nil"/>
              <w:left w:val="single" w:sz="4" w:space="0" w:color="000000"/>
              <w:bottom w:val="nil"/>
              <w:right w:val="single" w:sz="4" w:space="0" w:color="000000"/>
            </w:tcBorders>
          </w:tcPr>
          <w:p w14:paraId="0446DAA6"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2D3EC28F"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5BBAC0E3"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686B59C" w14:textId="77777777" w:rsidR="00963CC2" w:rsidRPr="00A03209" w:rsidRDefault="00963CC2" w:rsidP="00A03209">
            <w:pPr>
              <w:spacing w:line="259" w:lineRule="auto"/>
              <w:ind w:right="18"/>
              <w:jc w:val="center"/>
            </w:pPr>
            <w:r w:rsidRPr="00A03209">
              <w:rPr>
                <w:rFonts w:eastAsia="Arial" w:cs="Arial"/>
                <w:sz w:val="18"/>
              </w:rPr>
              <w:t xml:space="preserve">4 </w:t>
            </w:r>
          </w:p>
        </w:tc>
        <w:tc>
          <w:tcPr>
            <w:tcW w:w="3542" w:type="dxa"/>
            <w:tcBorders>
              <w:top w:val="single" w:sz="4" w:space="0" w:color="000000"/>
              <w:left w:val="single" w:sz="4" w:space="0" w:color="000000"/>
              <w:bottom w:val="single" w:sz="4" w:space="0" w:color="000000"/>
              <w:right w:val="single" w:sz="5" w:space="0" w:color="000000"/>
            </w:tcBorders>
          </w:tcPr>
          <w:p w14:paraId="18F1DFCA" w14:textId="77777777" w:rsidR="00963CC2" w:rsidRPr="00A03209" w:rsidRDefault="00963CC2" w:rsidP="00A03209">
            <w:pPr>
              <w:spacing w:line="259" w:lineRule="auto"/>
              <w:ind w:left="2"/>
            </w:pPr>
            <w:r w:rsidRPr="00A03209">
              <w:rPr>
                <w:rFonts w:eastAsia="Arial" w:cs="Arial"/>
                <w:sz w:val="18"/>
              </w:rPr>
              <w:t xml:space="preserve">ABS (Anti-lock braking system) activated </w:t>
            </w:r>
          </w:p>
        </w:tc>
      </w:tr>
      <w:tr w:rsidR="00963CC2" w:rsidRPr="00A03209" w14:paraId="523F4E9A" w14:textId="77777777" w:rsidTr="00593EBC">
        <w:tblPrEx>
          <w:tblCellMar>
            <w:top w:w="41" w:type="dxa"/>
            <w:left w:w="27" w:type="dxa"/>
          </w:tblCellMar>
        </w:tblPrEx>
        <w:trPr>
          <w:trHeight w:val="425"/>
        </w:trPr>
        <w:tc>
          <w:tcPr>
            <w:tcW w:w="0" w:type="auto"/>
            <w:vMerge/>
            <w:tcBorders>
              <w:top w:val="nil"/>
              <w:left w:val="single" w:sz="4" w:space="0" w:color="000000"/>
              <w:bottom w:val="nil"/>
              <w:right w:val="single" w:sz="4" w:space="0" w:color="000000"/>
            </w:tcBorders>
          </w:tcPr>
          <w:p w14:paraId="667AB22F"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0C129223"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3F7D131E"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3C534DE6" w14:textId="77777777" w:rsidR="00963CC2" w:rsidRPr="00A03209" w:rsidRDefault="00963CC2" w:rsidP="00A03209">
            <w:pPr>
              <w:spacing w:line="259" w:lineRule="auto"/>
              <w:ind w:right="18"/>
              <w:jc w:val="center"/>
            </w:pPr>
            <w:r w:rsidRPr="00A03209">
              <w:rPr>
                <w:rFonts w:eastAsia="Arial" w:cs="Arial"/>
                <w:sz w:val="18"/>
              </w:rPr>
              <w:t xml:space="preserve">5 </w:t>
            </w:r>
          </w:p>
        </w:tc>
        <w:tc>
          <w:tcPr>
            <w:tcW w:w="3542" w:type="dxa"/>
            <w:tcBorders>
              <w:top w:val="single" w:sz="4" w:space="0" w:color="000000"/>
              <w:left w:val="single" w:sz="4" w:space="0" w:color="000000"/>
              <w:bottom w:val="single" w:sz="4" w:space="0" w:color="000000"/>
              <w:right w:val="single" w:sz="5" w:space="0" w:color="000000"/>
            </w:tcBorders>
          </w:tcPr>
          <w:p w14:paraId="62E04EE3" w14:textId="77777777" w:rsidR="00963CC2" w:rsidRPr="00A03209" w:rsidRDefault="00963CC2" w:rsidP="00A03209">
            <w:pPr>
              <w:spacing w:line="259" w:lineRule="auto"/>
              <w:ind w:left="2"/>
            </w:pPr>
            <w:r w:rsidRPr="00A03209">
              <w:rPr>
                <w:rFonts w:eastAsia="Arial" w:cs="Arial"/>
                <w:sz w:val="18"/>
              </w:rPr>
              <w:t xml:space="preserve">AEB (Automatic Emergency Braking) activated </w:t>
            </w:r>
          </w:p>
        </w:tc>
      </w:tr>
      <w:tr w:rsidR="00963CC2" w:rsidRPr="00A03209" w14:paraId="2477FA14" w14:textId="77777777" w:rsidTr="00593EBC">
        <w:tblPrEx>
          <w:tblCellMar>
            <w:top w:w="41" w:type="dxa"/>
            <w:left w:w="27" w:type="dxa"/>
          </w:tblCellMar>
        </w:tblPrEx>
        <w:trPr>
          <w:trHeight w:val="216"/>
        </w:trPr>
        <w:tc>
          <w:tcPr>
            <w:tcW w:w="0" w:type="auto"/>
            <w:vMerge/>
            <w:tcBorders>
              <w:top w:val="nil"/>
              <w:left w:val="single" w:sz="4" w:space="0" w:color="000000"/>
              <w:bottom w:val="nil"/>
              <w:right w:val="single" w:sz="4" w:space="0" w:color="000000"/>
            </w:tcBorders>
          </w:tcPr>
          <w:p w14:paraId="61B7589D" w14:textId="77777777" w:rsidR="00963CC2" w:rsidRPr="00A03209" w:rsidRDefault="00963CC2" w:rsidP="00A03209">
            <w:pPr>
              <w:spacing w:after="160" w:line="259" w:lineRule="auto"/>
            </w:pPr>
          </w:p>
        </w:tc>
        <w:tc>
          <w:tcPr>
            <w:tcW w:w="0" w:type="auto"/>
            <w:vMerge/>
            <w:tcBorders>
              <w:top w:val="nil"/>
              <w:left w:val="single" w:sz="4" w:space="0" w:color="000000"/>
              <w:bottom w:val="nil"/>
              <w:right w:val="single" w:sz="5" w:space="0" w:color="000000"/>
            </w:tcBorders>
          </w:tcPr>
          <w:p w14:paraId="51CF63BD" w14:textId="77777777" w:rsidR="00963CC2" w:rsidRPr="00A03209" w:rsidRDefault="00963CC2" w:rsidP="00A03209">
            <w:pPr>
              <w:spacing w:after="160" w:line="259" w:lineRule="auto"/>
            </w:pPr>
          </w:p>
        </w:tc>
        <w:tc>
          <w:tcPr>
            <w:tcW w:w="0" w:type="auto"/>
            <w:vMerge/>
            <w:tcBorders>
              <w:top w:val="nil"/>
              <w:left w:val="single" w:sz="5" w:space="0" w:color="000000"/>
              <w:bottom w:val="nil"/>
              <w:right w:val="single" w:sz="4" w:space="0" w:color="000000"/>
            </w:tcBorders>
          </w:tcPr>
          <w:p w14:paraId="1C32284C"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4B40AEE5" w14:textId="77777777" w:rsidR="00963CC2" w:rsidRPr="00A03209" w:rsidRDefault="00963CC2" w:rsidP="00A03209">
            <w:pPr>
              <w:spacing w:line="259" w:lineRule="auto"/>
              <w:ind w:right="18"/>
              <w:jc w:val="center"/>
            </w:pPr>
            <w:r w:rsidRPr="00A03209">
              <w:rPr>
                <w:rFonts w:eastAsia="Arial" w:cs="Arial"/>
                <w:sz w:val="18"/>
              </w:rPr>
              <w:t xml:space="preserve">6 </w:t>
            </w:r>
          </w:p>
        </w:tc>
        <w:tc>
          <w:tcPr>
            <w:tcW w:w="3542" w:type="dxa"/>
            <w:tcBorders>
              <w:top w:val="single" w:sz="4" w:space="0" w:color="000000"/>
              <w:left w:val="single" w:sz="4" w:space="0" w:color="000000"/>
              <w:bottom w:val="single" w:sz="4" w:space="0" w:color="000000"/>
              <w:right w:val="single" w:sz="5" w:space="0" w:color="000000"/>
            </w:tcBorders>
          </w:tcPr>
          <w:p w14:paraId="0B826561" w14:textId="77777777" w:rsidR="00963CC2" w:rsidRPr="00A03209" w:rsidRDefault="00963CC2" w:rsidP="00A03209">
            <w:pPr>
              <w:spacing w:line="259" w:lineRule="auto"/>
              <w:ind w:left="2"/>
            </w:pPr>
            <w:r w:rsidRPr="00A03209">
              <w:rPr>
                <w:rFonts w:eastAsia="Arial" w:cs="Arial"/>
                <w:sz w:val="18"/>
              </w:rPr>
              <w:t xml:space="preserve">Brake warning activated </w:t>
            </w:r>
          </w:p>
        </w:tc>
      </w:tr>
      <w:tr w:rsidR="00963CC2" w:rsidRPr="00A03209" w14:paraId="5520C89A" w14:textId="77777777" w:rsidTr="00593EBC">
        <w:tblPrEx>
          <w:tblCellMar>
            <w:top w:w="41" w:type="dxa"/>
            <w:left w:w="27" w:type="dxa"/>
          </w:tblCellMar>
        </w:tblPrEx>
        <w:trPr>
          <w:trHeight w:val="216"/>
        </w:trPr>
        <w:tc>
          <w:tcPr>
            <w:tcW w:w="0" w:type="auto"/>
            <w:vMerge/>
            <w:tcBorders>
              <w:top w:val="nil"/>
              <w:left w:val="single" w:sz="4" w:space="0" w:color="000000"/>
              <w:bottom w:val="single" w:sz="4" w:space="0" w:color="000000"/>
              <w:right w:val="single" w:sz="4" w:space="0" w:color="000000"/>
            </w:tcBorders>
          </w:tcPr>
          <w:p w14:paraId="29C1A1D1" w14:textId="77777777" w:rsidR="00963CC2" w:rsidRPr="00A03209" w:rsidRDefault="00963CC2" w:rsidP="00A03209">
            <w:pPr>
              <w:spacing w:after="160" w:line="259" w:lineRule="auto"/>
            </w:pPr>
          </w:p>
        </w:tc>
        <w:tc>
          <w:tcPr>
            <w:tcW w:w="0" w:type="auto"/>
            <w:vMerge/>
            <w:tcBorders>
              <w:top w:val="nil"/>
              <w:left w:val="single" w:sz="4" w:space="0" w:color="000000"/>
              <w:bottom w:val="single" w:sz="4" w:space="0" w:color="000000"/>
              <w:right w:val="single" w:sz="5" w:space="0" w:color="000000"/>
            </w:tcBorders>
          </w:tcPr>
          <w:p w14:paraId="04698C85" w14:textId="77777777" w:rsidR="00963CC2" w:rsidRPr="00A03209" w:rsidRDefault="00963CC2" w:rsidP="00A03209">
            <w:pPr>
              <w:spacing w:after="160" w:line="259" w:lineRule="auto"/>
            </w:pPr>
          </w:p>
        </w:tc>
        <w:tc>
          <w:tcPr>
            <w:tcW w:w="0" w:type="auto"/>
            <w:vMerge/>
            <w:tcBorders>
              <w:top w:val="nil"/>
              <w:left w:val="single" w:sz="5" w:space="0" w:color="000000"/>
              <w:bottom w:val="single" w:sz="4" w:space="0" w:color="000000"/>
              <w:right w:val="single" w:sz="4" w:space="0" w:color="000000"/>
            </w:tcBorders>
          </w:tcPr>
          <w:p w14:paraId="604089A1" w14:textId="77777777" w:rsidR="00963CC2" w:rsidRPr="00A03209" w:rsidRDefault="00963CC2" w:rsidP="00A03209">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14:paraId="26ECD1FC" w14:textId="77777777" w:rsidR="00963CC2" w:rsidRPr="00A03209" w:rsidRDefault="00963CC2" w:rsidP="00A03209">
            <w:pPr>
              <w:spacing w:line="259" w:lineRule="auto"/>
              <w:ind w:right="18"/>
              <w:jc w:val="center"/>
            </w:pPr>
            <w:r w:rsidRPr="00A03209">
              <w:rPr>
                <w:rFonts w:eastAsia="Arial" w:cs="Arial"/>
                <w:sz w:val="18"/>
              </w:rPr>
              <w:t xml:space="preserve">7 </w:t>
            </w:r>
          </w:p>
        </w:tc>
        <w:tc>
          <w:tcPr>
            <w:tcW w:w="3542" w:type="dxa"/>
            <w:tcBorders>
              <w:top w:val="single" w:sz="4" w:space="0" w:color="000000"/>
              <w:left w:val="single" w:sz="4" w:space="0" w:color="000000"/>
              <w:bottom w:val="single" w:sz="4" w:space="0" w:color="000000"/>
              <w:right w:val="single" w:sz="5" w:space="0" w:color="000000"/>
            </w:tcBorders>
          </w:tcPr>
          <w:p w14:paraId="66408AFC" w14:textId="77777777" w:rsidR="00963CC2" w:rsidRPr="00A03209" w:rsidRDefault="00963CC2" w:rsidP="00A03209">
            <w:pPr>
              <w:spacing w:line="259" w:lineRule="auto"/>
              <w:ind w:left="2"/>
            </w:pPr>
            <w:r w:rsidRPr="00A03209">
              <w:rPr>
                <w:rFonts w:eastAsia="Arial" w:cs="Arial"/>
                <w:sz w:val="18"/>
              </w:rPr>
              <w:t xml:space="preserve">Collision risk warning activated </w:t>
            </w:r>
          </w:p>
        </w:tc>
      </w:tr>
    </w:tbl>
    <w:p w14:paraId="65BC9ABA" w14:textId="77777777" w:rsidR="00963CC2" w:rsidRPr="00A03209" w:rsidRDefault="00963CC2" w:rsidP="00A03209"/>
    <w:p w14:paraId="0F88C929" w14:textId="77777777" w:rsidR="00963CC2" w:rsidRPr="00A03209" w:rsidRDefault="00963CC2" w:rsidP="00A03209"/>
    <w:p w14:paraId="0D99D97A" w14:textId="77777777" w:rsidR="00963CC2" w:rsidRPr="00A03209" w:rsidRDefault="00963CC2" w:rsidP="00A03209"/>
    <w:p w14:paraId="6238DDE8" w14:textId="77777777" w:rsidR="00963CC2" w:rsidRPr="00A03209" w:rsidRDefault="00963CC2" w:rsidP="00A03209"/>
    <w:p w14:paraId="3AA5FD26" w14:textId="77777777" w:rsidR="00963CC2" w:rsidRPr="00A03209" w:rsidRDefault="00963CC2" w:rsidP="00A03209"/>
    <w:p w14:paraId="0CED7BEA" w14:textId="77777777" w:rsidR="00963CC2" w:rsidRPr="00A03209" w:rsidRDefault="00963CC2" w:rsidP="00A03209">
      <w:pPr>
        <w:rPr>
          <w:rFonts w:ascii="Times New Roman" w:hAnsi="Times New Roman"/>
          <w:szCs w:val="22"/>
        </w:rPr>
      </w:pPr>
    </w:p>
    <w:sectPr w:rsidR="00963CC2" w:rsidRPr="00A03209" w:rsidSect="00EE785B">
      <w:headerReference w:type="default" r:id="rId22"/>
      <w:footerReference w:type="default" r:id="rId23"/>
      <w:footnotePr>
        <w:numFmt w:val="chicago"/>
        <w:numRestart w:val="eachSect"/>
      </w:footnotePr>
      <w:type w:val="continuous"/>
      <w:pgSz w:w="11906" w:h="16838" w:code="9"/>
      <w:pgMar w:top="1701" w:right="1276" w:bottom="1383" w:left="1701" w:header="567" w:footer="74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B63D" w14:textId="77777777" w:rsidR="00273A31" w:rsidRDefault="00273A31">
      <w:r>
        <w:separator/>
      </w:r>
    </w:p>
    <w:p w14:paraId="424B170E" w14:textId="77777777" w:rsidR="00273A31" w:rsidRDefault="00273A31"/>
  </w:endnote>
  <w:endnote w:type="continuationSeparator" w:id="0">
    <w:p w14:paraId="4C523C17" w14:textId="77777777" w:rsidR="00273A31" w:rsidRDefault="00273A31">
      <w:r>
        <w:continuationSeparator/>
      </w:r>
    </w:p>
    <w:p w14:paraId="09D81A39" w14:textId="77777777" w:rsidR="00273A31" w:rsidRDefault="00273A31"/>
  </w:endnote>
  <w:endnote w:type="continuationNotice" w:id="1">
    <w:p w14:paraId="4317A12E" w14:textId="77777777" w:rsidR="00273A31" w:rsidRDefault="00273A31"/>
    <w:p w14:paraId="7C8F3A0C" w14:textId="77777777" w:rsidR="00273A31" w:rsidRDefault="00273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06E0" w14:textId="77777777" w:rsidR="003A1D8E" w:rsidRDefault="003A1D8E" w:rsidP="00E04EA4">
    <w:pPr>
      <w:pStyle w:val="Header"/>
    </w:pPr>
  </w:p>
  <w:p w14:paraId="68EE95D7" w14:textId="77777777" w:rsidR="003A1D8E" w:rsidRDefault="003A1D8E" w:rsidP="00E04EA4">
    <w:pPr>
      <w:pStyle w:val="Header"/>
      <w:rPr>
        <w:rFonts w:ascii="Times New Roman" w:hAnsi="Times New Roman"/>
        <w:szCs w:val="22"/>
        <w:lang w:val="nl-NL"/>
      </w:rPr>
    </w:pPr>
    <w:r>
      <w:rPr>
        <w:rFonts w:ascii="Times New Roman" w:hAnsi="Times New Roman"/>
        <w:noProof/>
        <w:szCs w:val="22"/>
        <w:lang w:eastAsia="en-GB"/>
      </w:rPr>
      <mc:AlternateContent>
        <mc:Choice Requires="wps">
          <w:drawing>
            <wp:anchor distT="4294967295" distB="4294967295" distL="114300" distR="114300" simplePos="0" relativeHeight="251659264" behindDoc="0" locked="0" layoutInCell="1" allowOverlap="1" wp14:anchorId="1B2C6E23" wp14:editId="1289E7AB">
              <wp:simplePos x="0" y="0"/>
              <wp:positionH relativeFrom="column">
                <wp:posOffset>-13335</wp:posOffset>
              </wp:positionH>
              <wp:positionV relativeFrom="paragraph">
                <wp:posOffset>127634</wp:posOffset>
              </wp:positionV>
              <wp:extent cx="5791200" cy="0"/>
              <wp:effectExtent l="0" t="0" r="0" b="0"/>
              <wp:wrapNone/>
              <wp:docPr id="1"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5842BC3" id="Rechte verbindingslijn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05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" strokecolor="black [3040]">
              <o:lock v:ext="edit" shapetype="f"/>
            </v:line>
          </w:pict>
        </mc:Fallback>
      </mc:AlternateContent>
    </w:r>
  </w:p>
  <w:p w14:paraId="23F74A79" w14:textId="102F6BDA" w:rsidR="003A1D8E" w:rsidRDefault="003A1D8E" w:rsidP="00E04EA4">
    <w:pPr>
      <w:pStyle w:val="Header"/>
    </w:pPr>
    <w:r>
      <w:tab/>
      <w:t>iVRI: IDD RIS-FI</w:t>
    </w:r>
    <w:sdt>
      <w:sdtPr>
        <w:id w:val="-1052465465"/>
        <w:docPartObj>
          <w:docPartGallery w:val="Page Numbers (Bottom of Page)"/>
          <w:docPartUnique/>
        </w:docPartObj>
      </w:sdtPr>
      <w:sdtEndPr/>
      <w:sdtContent>
        <w:r>
          <w:rPr>
            <w:noProof/>
          </w:rPr>
          <w:tab/>
        </w:r>
        <w:r>
          <w:t xml:space="preserve">                </w:t>
        </w:r>
        <w:r>
          <w:fldChar w:fldCharType="begin"/>
        </w:r>
        <w:r>
          <w:instrText xml:space="preserve"> PAGE   \* MERGEFORMAT </w:instrText>
        </w:r>
        <w:r>
          <w:fldChar w:fldCharType="separate"/>
        </w:r>
        <w:r w:rsidR="00816715">
          <w:rPr>
            <w:noProof/>
          </w:rPr>
          <w:t>29</w:t>
        </w:r>
        <w:r>
          <w:rPr>
            <w:noProof/>
          </w:rPr>
          <w:fldChar w:fldCharType="end"/>
        </w:r>
      </w:sdtContent>
    </w:sdt>
  </w:p>
  <w:p w14:paraId="60F0D6FA" w14:textId="77777777" w:rsidR="003A1D8E" w:rsidRDefault="003A1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1F74" w14:textId="77777777" w:rsidR="00273A31" w:rsidRDefault="00273A31">
      <w:r>
        <w:separator/>
      </w:r>
    </w:p>
    <w:p w14:paraId="061D6BBA" w14:textId="77777777" w:rsidR="00273A31" w:rsidRDefault="00273A31"/>
  </w:footnote>
  <w:footnote w:type="continuationSeparator" w:id="0">
    <w:p w14:paraId="5951410C" w14:textId="77777777" w:rsidR="00273A31" w:rsidRDefault="00273A31">
      <w:r>
        <w:continuationSeparator/>
      </w:r>
    </w:p>
    <w:p w14:paraId="1D394A65" w14:textId="77777777" w:rsidR="00273A31" w:rsidRDefault="00273A31"/>
  </w:footnote>
  <w:footnote w:type="continuationNotice" w:id="1">
    <w:p w14:paraId="0ADBAC6D" w14:textId="77777777" w:rsidR="00273A31" w:rsidRDefault="00273A31"/>
    <w:p w14:paraId="28727710" w14:textId="77777777" w:rsidR="00273A31" w:rsidRDefault="00273A31"/>
  </w:footnote>
  <w:footnote w:id="2">
    <w:p w14:paraId="4F895261" w14:textId="77777777" w:rsidR="003A1D8E" w:rsidRPr="00A75166" w:rsidRDefault="003A1D8E">
      <w:pPr>
        <w:pStyle w:val="FootnoteText"/>
      </w:pPr>
      <w:r>
        <w:rPr>
          <w:rStyle w:val="FootnoteReference"/>
        </w:rPr>
        <w:footnoteRef/>
      </w:r>
      <w:r>
        <w:t xml:space="preserve"> Signage is left out of the scope of this document because at the time of writing the IVI specification is not yet finalized.</w:t>
      </w:r>
    </w:p>
  </w:footnote>
  <w:footnote w:id="3">
    <w:p w14:paraId="622A231C" w14:textId="5501B6EB" w:rsidR="003A1D8E" w:rsidRPr="00EE785B" w:rsidRDefault="003A1D8E">
      <w:pPr>
        <w:pStyle w:val="FootnoteText"/>
        <w:rPr>
          <w:lang w:val="en-US"/>
        </w:rPr>
      </w:pPr>
      <w:r>
        <w:rPr>
          <w:rStyle w:val="FootnoteReference"/>
        </w:rPr>
        <w:footnoteRef/>
      </w:r>
      <w:r>
        <w:t xml:space="preserve"> This type is defined in </w:t>
      </w:r>
      <w:r>
        <w:fldChar w:fldCharType="begin"/>
      </w:r>
      <w:r>
        <w:instrText xml:space="preserve"> REF _Ref461689008 \r \h </w:instrText>
      </w:r>
      <w:r>
        <w:fldChar w:fldCharType="separate"/>
      </w:r>
      <w:r>
        <w:t>[Ref 4]</w:t>
      </w:r>
      <w:r>
        <w:fldChar w:fldCharType="end"/>
      </w:r>
      <w:r>
        <w:t xml:space="preserve">, </w:t>
      </w:r>
      <w:r>
        <w:fldChar w:fldCharType="begin"/>
      </w:r>
      <w:r>
        <w:instrText xml:space="preserve"> REF _Ref461689008 \h </w:instrText>
      </w:r>
      <w:r>
        <w:fldChar w:fldCharType="separate"/>
      </w:r>
      <w:r w:rsidRPr="00A03209">
        <w:rPr>
          <w:rFonts w:cs="Arial"/>
          <w:i/>
        </w:rPr>
        <w:t>IDD TLC Facilities Interface v1.</w:t>
      </w:r>
      <w:r>
        <w:rPr>
          <w:rFonts w:cs="Arial"/>
          <w:i/>
        </w:rPr>
        <w:t>2</w:t>
      </w:r>
      <w:r w:rsidRPr="00A03209">
        <w:rPr>
          <w:rFonts w:cs="Arial"/>
          <w:i/>
        </w:rPr>
        <w:t xml:space="preserve">, </w:t>
      </w:r>
      <w:r>
        <w:rPr>
          <w:rFonts w:cs="Arial"/>
          <w:i/>
        </w:rPr>
        <w:t>feb</w:t>
      </w:r>
      <w:r w:rsidRPr="00A03209">
        <w:rPr>
          <w:rFonts w:cs="Arial"/>
          <w:i/>
        </w:rPr>
        <w:t xml:space="preserve"> 201</w:t>
      </w:r>
      <w:r>
        <w:rPr>
          <w:rFonts w:cs="Arial"/>
          <w:i/>
        </w:rPr>
        <w:t>7</w:t>
      </w:r>
      <w:r>
        <w:fldChar w:fldCharType="end"/>
      </w:r>
      <w:r>
        <w:t>.</w:t>
      </w:r>
    </w:p>
  </w:footnote>
  <w:footnote w:id="4">
    <w:p w14:paraId="0591DB24" w14:textId="41740E4F" w:rsidR="003A1D8E" w:rsidRPr="007E4040" w:rsidRDefault="003A1D8E">
      <w:pPr>
        <w:pStyle w:val="FootnoteText"/>
      </w:pPr>
      <w:r>
        <w:rPr>
          <w:rStyle w:val="FootnoteReference"/>
        </w:rPr>
        <w:footnoteRef/>
      </w:r>
      <w:r>
        <w:t xml:space="preserve"> This type is defined in </w:t>
      </w:r>
      <w:r>
        <w:fldChar w:fldCharType="begin"/>
      </w:r>
      <w:r>
        <w:instrText xml:space="preserve"> REF _Ref461689008 \r \h </w:instrText>
      </w:r>
      <w:r>
        <w:fldChar w:fldCharType="separate"/>
      </w:r>
      <w:r>
        <w:t>[Ref 4]</w:t>
      </w:r>
      <w:r>
        <w:fldChar w:fldCharType="end"/>
      </w:r>
      <w:r>
        <w:t xml:space="preserve">, </w:t>
      </w:r>
      <w:r>
        <w:fldChar w:fldCharType="begin"/>
      </w:r>
      <w:r>
        <w:instrText xml:space="preserve"> REF _Ref461689008 \h </w:instrText>
      </w:r>
      <w:r>
        <w:fldChar w:fldCharType="separate"/>
      </w:r>
      <w:r w:rsidRPr="00A03209">
        <w:rPr>
          <w:rFonts w:cs="Arial"/>
          <w:i/>
        </w:rPr>
        <w:t>IDD TLC Facilities Interface v1.</w:t>
      </w:r>
      <w:r>
        <w:rPr>
          <w:rFonts w:cs="Arial"/>
          <w:i/>
        </w:rPr>
        <w:t>2</w:t>
      </w:r>
      <w:r w:rsidRPr="00A03209">
        <w:rPr>
          <w:rFonts w:cs="Arial"/>
          <w:i/>
        </w:rPr>
        <w:t xml:space="preserve">, </w:t>
      </w:r>
      <w:r>
        <w:rPr>
          <w:rFonts w:cs="Arial"/>
          <w:i/>
        </w:rPr>
        <w:t>feb</w:t>
      </w:r>
      <w:r w:rsidRPr="00A03209">
        <w:rPr>
          <w:rFonts w:cs="Arial"/>
          <w:i/>
        </w:rPr>
        <w:t xml:space="preserve"> 201</w:t>
      </w:r>
      <w:r>
        <w:rPr>
          <w:rFonts w:cs="Arial"/>
          <w:i/>
        </w:rPr>
        <w:t>7</w:t>
      </w:r>
      <w:r>
        <w:fldChar w:fldCharType="end"/>
      </w:r>
      <w:r>
        <w:t>.</w:t>
      </w:r>
    </w:p>
  </w:footnote>
  <w:footnote w:id="5">
    <w:p w14:paraId="5508A704" w14:textId="77777777" w:rsidR="003A1D8E" w:rsidRPr="00230124" w:rsidRDefault="003A1D8E" w:rsidP="00181F75">
      <w:pPr>
        <w:pStyle w:val="FootnoteText"/>
      </w:pPr>
      <w:r>
        <w:rPr>
          <w:rStyle w:val="FootnoteReference"/>
        </w:rPr>
        <w:footnoteRef/>
      </w:r>
      <w:r>
        <w:t xml:space="preserve"> </w:t>
      </w:r>
      <w:r w:rsidRPr="00230124">
        <w:t>ADA Americans with Disabilities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BD85" w14:textId="77777777" w:rsidR="003A1D8E" w:rsidRPr="0009799F" w:rsidRDefault="003A1D8E" w:rsidP="0009799F">
    <w:pPr>
      <w:pStyle w:val="Header"/>
    </w:pPr>
  </w:p>
  <w:p w14:paraId="545D72CE" w14:textId="77777777" w:rsidR="003A1D8E" w:rsidRDefault="003A1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3CEC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5835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461B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2F9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18E4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3EA3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DA45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88D5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A04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7C4A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27224"/>
    <w:multiLevelType w:val="hybridMultilevel"/>
    <w:tmpl w:val="6068C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26D4657"/>
    <w:multiLevelType w:val="hybridMultilevel"/>
    <w:tmpl w:val="B85422E8"/>
    <w:lvl w:ilvl="0" w:tplc="B3CE68DE">
      <w:start w:val="1"/>
      <w:numFmt w:val="decimal"/>
      <w:lvlText w:val="[Ref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5622C4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07AE3F33"/>
    <w:multiLevelType w:val="hybridMultilevel"/>
    <w:tmpl w:val="F9C0C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9CB563B"/>
    <w:multiLevelType w:val="hybridMultilevel"/>
    <w:tmpl w:val="D28CF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FC1CB4"/>
    <w:multiLevelType w:val="hybridMultilevel"/>
    <w:tmpl w:val="D01AF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2F747CC"/>
    <w:multiLevelType w:val="hybridMultilevel"/>
    <w:tmpl w:val="2D5EE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8022EF"/>
    <w:multiLevelType w:val="hybridMultilevel"/>
    <w:tmpl w:val="C3A41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8D309DC"/>
    <w:multiLevelType w:val="hybridMultilevel"/>
    <w:tmpl w:val="C54C7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23" w15:restartNumberingAfterBreak="0">
    <w:nsid w:val="24841F37"/>
    <w:multiLevelType w:val="hybridMultilevel"/>
    <w:tmpl w:val="ECD2F580"/>
    <w:lvl w:ilvl="0" w:tplc="FDA08AA2">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5294DDC"/>
    <w:multiLevelType w:val="hybridMultilevel"/>
    <w:tmpl w:val="72C0B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9BE2018"/>
    <w:multiLevelType w:val="hybridMultilevel"/>
    <w:tmpl w:val="CF5CB8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A12209B"/>
    <w:multiLevelType w:val="hybridMultilevel"/>
    <w:tmpl w:val="850CA1C6"/>
    <w:lvl w:ilvl="0" w:tplc="08090001">
      <w:start w:val="20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9C60DA"/>
    <w:multiLevelType w:val="hybridMultilevel"/>
    <w:tmpl w:val="8B28FCAE"/>
    <w:lvl w:ilvl="0" w:tplc="5A7A50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CDE6DE5"/>
    <w:multiLevelType w:val="hybridMultilevel"/>
    <w:tmpl w:val="C3A41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30" w15:restartNumberingAfterBreak="0">
    <w:nsid w:val="32BE720F"/>
    <w:multiLevelType w:val="hybridMultilevel"/>
    <w:tmpl w:val="1898C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49E4B15"/>
    <w:multiLevelType w:val="hybridMultilevel"/>
    <w:tmpl w:val="6FB8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5E66AC8"/>
    <w:multiLevelType w:val="hybridMultilevel"/>
    <w:tmpl w:val="9D5EC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6812587"/>
    <w:multiLevelType w:val="hybridMultilevel"/>
    <w:tmpl w:val="C6564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7642388"/>
    <w:multiLevelType w:val="hybridMultilevel"/>
    <w:tmpl w:val="937ED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EA210E2"/>
    <w:multiLevelType w:val="hybridMultilevel"/>
    <w:tmpl w:val="BAD65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3F30F5E"/>
    <w:multiLevelType w:val="hybridMultilevel"/>
    <w:tmpl w:val="937ED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6085E1C"/>
    <w:multiLevelType w:val="hybridMultilevel"/>
    <w:tmpl w:val="6B10D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9B72F0B"/>
    <w:multiLevelType w:val="singleLevel"/>
    <w:tmpl w:val="66B81224"/>
    <w:lvl w:ilvl="0">
      <w:start w:val="1"/>
      <w:numFmt w:val="decimal"/>
      <w:pStyle w:val="Appendix"/>
      <w:lvlText w:val="Appendix %1"/>
      <w:lvlJc w:val="left"/>
      <w:pPr>
        <w:tabs>
          <w:tab w:val="num" w:pos="1800"/>
        </w:tabs>
      </w:pPr>
      <w:rPr>
        <w:rFonts w:cs="Times New Roman"/>
      </w:rPr>
    </w:lvl>
  </w:abstractNum>
  <w:abstractNum w:abstractNumId="39" w15:restartNumberingAfterBreak="0">
    <w:nsid w:val="4DBF68B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6D51CA"/>
    <w:multiLevelType w:val="hybridMultilevel"/>
    <w:tmpl w:val="F0B4ABAE"/>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555206"/>
    <w:multiLevelType w:val="hybridMultilevel"/>
    <w:tmpl w:val="9E162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993F1C"/>
    <w:multiLevelType w:val="hybridMultilevel"/>
    <w:tmpl w:val="BD7E2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9277437"/>
    <w:multiLevelType w:val="hybridMultilevel"/>
    <w:tmpl w:val="602AB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AA35806"/>
    <w:multiLevelType w:val="hybridMultilevel"/>
    <w:tmpl w:val="5B600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C393E05"/>
    <w:multiLevelType w:val="hybridMultilevel"/>
    <w:tmpl w:val="30F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FB2F57"/>
    <w:multiLevelType w:val="hybridMultilevel"/>
    <w:tmpl w:val="D3EEC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E424EEE"/>
    <w:multiLevelType w:val="hybridMultilevel"/>
    <w:tmpl w:val="A4665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50" w15:restartNumberingAfterBreak="0">
    <w:nsid w:val="6B0F7E64"/>
    <w:multiLevelType w:val="hybridMultilevel"/>
    <w:tmpl w:val="10C84D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BEF06CF"/>
    <w:multiLevelType w:val="hybridMultilevel"/>
    <w:tmpl w:val="C8DA0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C45729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6EA92AC9"/>
    <w:multiLevelType w:val="hybridMultilevel"/>
    <w:tmpl w:val="D3E20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097260B"/>
    <w:multiLevelType w:val="hybridMultilevel"/>
    <w:tmpl w:val="6FAA61E2"/>
    <w:lvl w:ilvl="0" w:tplc="522238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56" w15:restartNumberingAfterBreak="0">
    <w:nsid w:val="74187D8B"/>
    <w:multiLevelType w:val="multilevel"/>
    <w:tmpl w:val="65C4A81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58" w15:restartNumberingAfterBreak="0">
    <w:nsid w:val="748B5302"/>
    <w:multiLevelType w:val="hybridMultilevel"/>
    <w:tmpl w:val="70ACE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64501C8"/>
    <w:multiLevelType w:val="hybridMultilevel"/>
    <w:tmpl w:val="6068C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75F3F92"/>
    <w:multiLevelType w:val="hybridMultilevel"/>
    <w:tmpl w:val="2D5EE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0013DC"/>
    <w:multiLevelType w:val="hybridMultilevel"/>
    <w:tmpl w:val="0AB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170714"/>
    <w:multiLevelType w:val="hybridMultilevel"/>
    <w:tmpl w:val="8D2C7338"/>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64" w15:restartNumberingAfterBreak="0">
    <w:nsid w:val="7B537FE4"/>
    <w:multiLevelType w:val="hybridMultilevel"/>
    <w:tmpl w:val="3C027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B5A6FD1"/>
    <w:multiLevelType w:val="hybridMultilevel"/>
    <w:tmpl w:val="CF5CB8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BAE04C3"/>
    <w:multiLevelType w:val="hybridMultilevel"/>
    <w:tmpl w:val="B5586674"/>
    <w:lvl w:ilvl="0" w:tplc="42C867F6">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D587C14"/>
    <w:multiLevelType w:val="hybridMultilevel"/>
    <w:tmpl w:val="E4180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57"/>
  </w:num>
  <w:num w:numId="3">
    <w:abstractNumId w:val="22"/>
  </w:num>
  <w:num w:numId="4">
    <w:abstractNumId w:val="55"/>
  </w:num>
  <w:num w:numId="5">
    <w:abstractNumId w:val="29"/>
  </w:num>
  <w:num w:numId="6">
    <w:abstractNumId w:val="49"/>
  </w:num>
  <w:num w:numId="7">
    <w:abstractNumId w:val="13"/>
  </w:num>
  <w:num w:numId="8">
    <w:abstractNumId w:val="19"/>
  </w:num>
  <w:num w:numId="9">
    <w:abstractNumId w:val="18"/>
  </w:num>
  <w:num w:numId="10">
    <w:abstractNumId w:val="48"/>
  </w:num>
  <w:num w:numId="11">
    <w:abstractNumId w:val="61"/>
  </w:num>
  <w:num w:numId="12">
    <w:abstractNumId w:val="56"/>
  </w:num>
  <w:num w:numId="13">
    <w:abstractNumId w:val="40"/>
  </w:num>
  <w:num w:numId="14">
    <w:abstractNumId w:val="11"/>
  </w:num>
  <w:num w:numId="15">
    <w:abstractNumId w:val="26"/>
  </w:num>
  <w:num w:numId="16">
    <w:abstractNumId w:val="25"/>
  </w:num>
  <w:num w:numId="17">
    <w:abstractNumId w:val="60"/>
  </w:num>
  <w:num w:numId="18">
    <w:abstractNumId w:val="37"/>
  </w:num>
  <w:num w:numId="19">
    <w:abstractNumId w:val="10"/>
  </w:num>
  <w:num w:numId="20">
    <w:abstractNumId w:val="41"/>
  </w:num>
  <w:num w:numId="21">
    <w:abstractNumId w:val="36"/>
  </w:num>
  <w:num w:numId="22">
    <w:abstractNumId w:val="34"/>
  </w:num>
  <w:num w:numId="23">
    <w:abstractNumId w:val="20"/>
  </w:num>
  <w:num w:numId="24">
    <w:abstractNumId w:val="47"/>
  </w:num>
  <w:num w:numId="25">
    <w:abstractNumId w:val="44"/>
  </w:num>
  <w:num w:numId="26">
    <w:abstractNumId w:val="28"/>
  </w:num>
  <w:num w:numId="27">
    <w:abstractNumId w:val="42"/>
  </w:num>
  <w:num w:numId="28">
    <w:abstractNumId w:val="32"/>
  </w:num>
  <w:num w:numId="29">
    <w:abstractNumId w:val="43"/>
  </w:num>
  <w:num w:numId="30">
    <w:abstractNumId w:val="50"/>
  </w:num>
  <w:num w:numId="31">
    <w:abstractNumId w:val="30"/>
  </w:num>
  <w:num w:numId="32">
    <w:abstractNumId w:val="51"/>
  </w:num>
  <w:num w:numId="33">
    <w:abstractNumId w:val="15"/>
  </w:num>
  <w:num w:numId="34">
    <w:abstractNumId w:val="33"/>
  </w:num>
  <w:num w:numId="35">
    <w:abstractNumId w:val="53"/>
  </w:num>
  <w:num w:numId="36">
    <w:abstractNumId w:val="24"/>
  </w:num>
  <w:num w:numId="37">
    <w:abstractNumId w:val="21"/>
  </w:num>
  <w:num w:numId="38">
    <w:abstractNumId w:val="63"/>
  </w:num>
  <w:num w:numId="39">
    <w:abstractNumId w:val="16"/>
  </w:num>
  <w:num w:numId="40">
    <w:abstractNumId w:val="58"/>
  </w:num>
  <w:num w:numId="41">
    <w:abstractNumId w:val="64"/>
  </w:num>
  <w:num w:numId="42">
    <w:abstractNumId w:val="39"/>
  </w:num>
  <w:num w:numId="43">
    <w:abstractNumId w:val="12"/>
  </w:num>
  <w:num w:numId="44">
    <w:abstractNumId w:val="52"/>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67"/>
  </w:num>
  <w:num w:numId="56">
    <w:abstractNumId w:val="14"/>
  </w:num>
  <w:num w:numId="57">
    <w:abstractNumId w:val="27"/>
  </w:num>
  <w:num w:numId="58">
    <w:abstractNumId w:val="54"/>
  </w:num>
  <w:num w:numId="59">
    <w:abstractNumId w:val="46"/>
  </w:num>
  <w:num w:numId="60">
    <w:abstractNumId w:val="35"/>
  </w:num>
  <w:num w:numId="61">
    <w:abstractNumId w:val="45"/>
  </w:num>
  <w:num w:numId="62">
    <w:abstractNumId w:val="62"/>
  </w:num>
  <w:num w:numId="63">
    <w:abstractNumId w:val="31"/>
  </w:num>
  <w:num w:numId="64">
    <w:abstractNumId w:val="65"/>
  </w:num>
  <w:num w:numId="65">
    <w:abstractNumId w:val="17"/>
  </w:num>
  <w:num w:numId="66">
    <w:abstractNumId w:val="59"/>
  </w:num>
  <w:num w:numId="67">
    <w:abstractNumId w:val="66"/>
  </w:num>
  <w:num w:numId="6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nl-NL" w:vendorID="64" w:dllVersion="6" w:nlCheck="1" w:checkStyle="0"/>
  <w:activeWritingStyle w:appName="MSWord" w:lang="en-US" w:vendorID="64" w:dllVersion="6" w:nlCheck="1" w:checkStyle="0"/>
  <w:activeWritingStyle w:appName="MSWord" w:lang="nl-NL" w:vendorID="64" w:dllVersion="0" w:nlCheck="1" w:checkStyle="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563"/>
    <w:rsid w:val="00000DC3"/>
    <w:rsid w:val="000013B4"/>
    <w:rsid w:val="00002676"/>
    <w:rsid w:val="00002EAD"/>
    <w:rsid w:val="000033D2"/>
    <w:rsid w:val="0000372E"/>
    <w:rsid w:val="00003F2D"/>
    <w:rsid w:val="00004351"/>
    <w:rsid w:val="0000455E"/>
    <w:rsid w:val="000045E3"/>
    <w:rsid w:val="00005947"/>
    <w:rsid w:val="00005C88"/>
    <w:rsid w:val="00006880"/>
    <w:rsid w:val="000068E5"/>
    <w:rsid w:val="00007FDD"/>
    <w:rsid w:val="00010117"/>
    <w:rsid w:val="00010EC1"/>
    <w:rsid w:val="00011C79"/>
    <w:rsid w:val="0001343E"/>
    <w:rsid w:val="00013CA3"/>
    <w:rsid w:val="000140E3"/>
    <w:rsid w:val="0001563A"/>
    <w:rsid w:val="000156FC"/>
    <w:rsid w:val="00017238"/>
    <w:rsid w:val="000172C3"/>
    <w:rsid w:val="00017DE5"/>
    <w:rsid w:val="00017F8B"/>
    <w:rsid w:val="000203DE"/>
    <w:rsid w:val="0002079F"/>
    <w:rsid w:val="00021E03"/>
    <w:rsid w:val="00023004"/>
    <w:rsid w:val="0002300E"/>
    <w:rsid w:val="00023243"/>
    <w:rsid w:val="00023C45"/>
    <w:rsid w:val="00024277"/>
    <w:rsid w:val="000248B6"/>
    <w:rsid w:val="000255CF"/>
    <w:rsid w:val="0002625A"/>
    <w:rsid w:val="00026DCF"/>
    <w:rsid w:val="00026DDF"/>
    <w:rsid w:val="000276AF"/>
    <w:rsid w:val="00027F01"/>
    <w:rsid w:val="00030069"/>
    <w:rsid w:val="000301FA"/>
    <w:rsid w:val="00030873"/>
    <w:rsid w:val="0003093F"/>
    <w:rsid w:val="00030FCB"/>
    <w:rsid w:val="0003181D"/>
    <w:rsid w:val="00032CCC"/>
    <w:rsid w:val="00035002"/>
    <w:rsid w:val="00036658"/>
    <w:rsid w:val="0003682F"/>
    <w:rsid w:val="00036934"/>
    <w:rsid w:val="00037602"/>
    <w:rsid w:val="00037FD2"/>
    <w:rsid w:val="000400AC"/>
    <w:rsid w:val="00040161"/>
    <w:rsid w:val="00040391"/>
    <w:rsid w:val="000403C2"/>
    <w:rsid w:val="00040471"/>
    <w:rsid w:val="00040AD6"/>
    <w:rsid w:val="00041769"/>
    <w:rsid w:val="00042278"/>
    <w:rsid w:val="000423D5"/>
    <w:rsid w:val="000430D7"/>
    <w:rsid w:val="000430E8"/>
    <w:rsid w:val="00043477"/>
    <w:rsid w:val="0004448B"/>
    <w:rsid w:val="000456E9"/>
    <w:rsid w:val="000466C9"/>
    <w:rsid w:val="00046A0B"/>
    <w:rsid w:val="000500A5"/>
    <w:rsid w:val="000501F0"/>
    <w:rsid w:val="00050B15"/>
    <w:rsid w:val="00050F4A"/>
    <w:rsid w:val="00051B00"/>
    <w:rsid w:val="00051D1C"/>
    <w:rsid w:val="000523C3"/>
    <w:rsid w:val="00052773"/>
    <w:rsid w:val="0006017C"/>
    <w:rsid w:val="00061238"/>
    <w:rsid w:val="00061854"/>
    <w:rsid w:val="000628E9"/>
    <w:rsid w:val="000635CB"/>
    <w:rsid w:val="00063A68"/>
    <w:rsid w:val="00063BDD"/>
    <w:rsid w:val="000648CA"/>
    <w:rsid w:val="00064ED4"/>
    <w:rsid w:val="0007033C"/>
    <w:rsid w:val="0007037B"/>
    <w:rsid w:val="00070FBD"/>
    <w:rsid w:val="00070FE5"/>
    <w:rsid w:val="0007110B"/>
    <w:rsid w:val="00071EB6"/>
    <w:rsid w:val="00073885"/>
    <w:rsid w:val="00073DDF"/>
    <w:rsid w:val="00074B7C"/>
    <w:rsid w:val="00074E6C"/>
    <w:rsid w:val="00075681"/>
    <w:rsid w:val="00076CE4"/>
    <w:rsid w:val="00076E93"/>
    <w:rsid w:val="000807AD"/>
    <w:rsid w:val="000813FD"/>
    <w:rsid w:val="0008179D"/>
    <w:rsid w:val="000818C7"/>
    <w:rsid w:val="00081A78"/>
    <w:rsid w:val="00081CB1"/>
    <w:rsid w:val="000827AB"/>
    <w:rsid w:val="00082AF6"/>
    <w:rsid w:val="00083E1A"/>
    <w:rsid w:val="000840B1"/>
    <w:rsid w:val="00084C63"/>
    <w:rsid w:val="00085DBF"/>
    <w:rsid w:val="00086D85"/>
    <w:rsid w:val="00087AF1"/>
    <w:rsid w:val="00090040"/>
    <w:rsid w:val="00090F8F"/>
    <w:rsid w:val="00091140"/>
    <w:rsid w:val="000914CA"/>
    <w:rsid w:val="00092754"/>
    <w:rsid w:val="00092B13"/>
    <w:rsid w:val="00092EB1"/>
    <w:rsid w:val="00092F71"/>
    <w:rsid w:val="00093384"/>
    <w:rsid w:val="0009421F"/>
    <w:rsid w:val="00094CC8"/>
    <w:rsid w:val="00094D13"/>
    <w:rsid w:val="00094D1E"/>
    <w:rsid w:val="000958CD"/>
    <w:rsid w:val="00096342"/>
    <w:rsid w:val="00096830"/>
    <w:rsid w:val="0009799F"/>
    <w:rsid w:val="00097C9A"/>
    <w:rsid w:val="000A014E"/>
    <w:rsid w:val="000A1ADE"/>
    <w:rsid w:val="000A2218"/>
    <w:rsid w:val="000A315E"/>
    <w:rsid w:val="000A36B9"/>
    <w:rsid w:val="000A4211"/>
    <w:rsid w:val="000A4708"/>
    <w:rsid w:val="000A4AAB"/>
    <w:rsid w:val="000A4BF9"/>
    <w:rsid w:val="000A4CBC"/>
    <w:rsid w:val="000A51B9"/>
    <w:rsid w:val="000A5C54"/>
    <w:rsid w:val="000A691A"/>
    <w:rsid w:val="000A6A97"/>
    <w:rsid w:val="000A7368"/>
    <w:rsid w:val="000A7600"/>
    <w:rsid w:val="000B020E"/>
    <w:rsid w:val="000B038D"/>
    <w:rsid w:val="000B0538"/>
    <w:rsid w:val="000B13C1"/>
    <w:rsid w:val="000B29D0"/>
    <w:rsid w:val="000B2B01"/>
    <w:rsid w:val="000B2BA2"/>
    <w:rsid w:val="000B2D65"/>
    <w:rsid w:val="000B344E"/>
    <w:rsid w:val="000B3D6E"/>
    <w:rsid w:val="000B48FA"/>
    <w:rsid w:val="000B59B1"/>
    <w:rsid w:val="000B5AAC"/>
    <w:rsid w:val="000B5B4C"/>
    <w:rsid w:val="000B71CA"/>
    <w:rsid w:val="000B7358"/>
    <w:rsid w:val="000B7F29"/>
    <w:rsid w:val="000C03F4"/>
    <w:rsid w:val="000C0B42"/>
    <w:rsid w:val="000C2D9A"/>
    <w:rsid w:val="000C4D8B"/>
    <w:rsid w:val="000C5024"/>
    <w:rsid w:val="000C5B0F"/>
    <w:rsid w:val="000C5DF2"/>
    <w:rsid w:val="000C68A5"/>
    <w:rsid w:val="000C6E07"/>
    <w:rsid w:val="000C6EB6"/>
    <w:rsid w:val="000D01A5"/>
    <w:rsid w:val="000D1C4A"/>
    <w:rsid w:val="000D1F30"/>
    <w:rsid w:val="000D2117"/>
    <w:rsid w:val="000D4BAC"/>
    <w:rsid w:val="000D552D"/>
    <w:rsid w:val="000D5623"/>
    <w:rsid w:val="000D5714"/>
    <w:rsid w:val="000D5976"/>
    <w:rsid w:val="000D5D87"/>
    <w:rsid w:val="000D5DD0"/>
    <w:rsid w:val="000D608D"/>
    <w:rsid w:val="000D6BEE"/>
    <w:rsid w:val="000D6EF7"/>
    <w:rsid w:val="000E050C"/>
    <w:rsid w:val="000E06C2"/>
    <w:rsid w:val="000E0B10"/>
    <w:rsid w:val="000E0DB6"/>
    <w:rsid w:val="000E29F9"/>
    <w:rsid w:val="000E2D98"/>
    <w:rsid w:val="000E4076"/>
    <w:rsid w:val="000E4CF5"/>
    <w:rsid w:val="000E5536"/>
    <w:rsid w:val="000E7115"/>
    <w:rsid w:val="000E7945"/>
    <w:rsid w:val="000F037B"/>
    <w:rsid w:val="000F0952"/>
    <w:rsid w:val="000F0F4B"/>
    <w:rsid w:val="000F141A"/>
    <w:rsid w:val="000F143E"/>
    <w:rsid w:val="000F1EE6"/>
    <w:rsid w:val="000F2DEB"/>
    <w:rsid w:val="000F3165"/>
    <w:rsid w:val="000F3472"/>
    <w:rsid w:val="000F45BE"/>
    <w:rsid w:val="000F45D8"/>
    <w:rsid w:val="000F538D"/>
    <w:rsid w:val="000F56DB"/>
    <w:rsid w:val="000F5BFF"/>
    <w:rsid w:val="000F6D0F"/>
    <w:rsid w:val="001004E8"/>
    <w:rsid w:val="00100CFD"/>
    <w:rsid w:val="00101A74"/>
    <w:rsid w:val="00101AD0"/>
    <w:rsid w:val="00102A99"/>
    <w:rsid w:val="00103652"/>
    <w:rsid w:val="00104167"/>
    <w:rsid w:val="00104C3F"/>
    <w:rsid w:val="00105355"/>
    <w:rsid w:val="001060FF"/>
    <w:rsid w:val="00106906"/>
    <w:rsid w:val="00106DC1"/>
    <w:rsid w:val="00107F47"/>
    <w:rsid w:val="001106B3"/>
    <w:rsid w:val="00110978"/>
    <w:rsid w:val="001114C5"/>
    <w:rsid w:val="00111C79"/>
    <w:rsid w:val="001120FD"/>
    <w:rsid w:val="0011410A"/>
    <w:rsid w:val="00114553"/>
    <w:rsid w:val="00114B24"/>
    <w:rsid w:val="00114EF4"/>
    <w:rsid w:val="0011529D"/>
    <w:rsid w:val="001158A6"/>
    <w:rsid w:val="00115ECB"/>
    <w:rsid w:val="00116B64"/>
    <w:rsid w:val="001202B7"/>
    <w:rsid w:val="0012233B"/>
    <w:rsid w:val="00122D60"/>
    <w:rsid w:val="00123377"/>
    <w:rsid w:val="00123402"/>
    <w:rsid w:val="00123579"/>
    <w:rsid w:val="00124B57"/>
    <w:rsid w:val="00124D59"/>
    <w:rsid w:val="00126237"/>
    <w:rsid w:val="0012641A"/>
    <w:rsid w:val="001274FE"/>
    <w:rsid w:val="001309F0"/>
    <w:rsid w:val="001317C4"/>
    <w:rsid w:val="0013214D"/>
    <w:rsid w:val="00132174"/>
    <w:rsid w:val="0013252D"/>
    <w:rsid w:val="0013273C"/>
    <w:rsid w:val="00133645"/>
    <w:rsid w:val="00133E3C"/>
    <w:rsid w:val="00133FC5"/>
    <w:rsid w:val="00134088"/>
    <w:rsid w:val="001343F8"/>
    <w:rsid w:val="001345AF"/>
    <w:rsid w:val="0013475A"/>
    <w:rsid w:val="00134949"/>
    <w:rsid w:val="001362AD"/>
    <w:rsid w:val="00136ABA"/>
    <w:rsid w:val="00137F96"/>
    <w:rsid w:val="001409F3"/>
    <w:rsid w:val="001412B7"/>
    <w:rsid w:val="001421D7"/>
    <w:rsid w:val="001422B7"/>
    <w:rsid w:val="001425A2"/>
    <w:rsid w:val="001425E7"/>
    <w:rsid w:val="00142767"/>
    <w:rsid w:val="001429B9"/>
    <w:rsid w:val="00142A1A"/>
    <w:rsid w:val="00142D00"/>
    <w:rsid w:val="00143355"/>
    <w:rsid w:val="001462CF"/>
    <w:rsid w:val="00146768"/>
    <w:rsid w:val="0014683D"/>
    <w:rsid w:val="0014693B"/>
    <w:rsid w:val="00146A65"/>
    <w:rsid w:val="00146EE2"/>
    <w:rsid w:val="0015224B"/>
    <w:rsid w:val="0015241A"/>
    <w:rsid w:val="00153033"/>
    <w:rsid w:val="0015372F"/>
    <w:rsid w:val="001545DC"/>
    <w:rsid w:val="00155082"/>
    <w:rsid w:val="0015713A"/>
    <w:rsid w:val="001572CA"/>
    <w:rsid w:val="0015799D"/>
    <w:rsid w:val="00160941"/>
    <w:rsid w:val="00160AC2"/>
    <w:rsid w:val="00161840"/>
    <w:rsid w:val="001619A8"/>
    <w:rsid w:val="0016269B"/>
    <w:rsid w:val="00162992"/>
    <w:rsid w:val="00163972"/>
    <w:rsid w:val="00165219"/>
    <w:rsid w:val="001657FF"/>
    <w:rsid w:val="00165AD7"/>
    <w:rsid w:val="00166DA0"/>
    <w:rsid w:val="001670AF"/>
    <w:rsid w:val="00167C29"/>
    <w:rsid w:val="00167CE5"/>
    <w:rsid w:val="001700CF"/>
    <w:rsid w:val="00170D87"/>
    <w:rsid w:val="00171117"/>
    <w:rsid w:val="001718C9"/>
    <w:rsid w:val="00171A40"/>
    <w:rsid w:val="00171FE8"/>
    <w:rsid w:val="00172934"/>
    <w:rsid w:val="0017361E"/>
    <w:rsid w:val="00173DFE"/>
    <w:rsid w:val="00174319"/>
    <w:rsid w:val="00174C38"/>
    <w:rsid w:val="00174E69"/>
    <w:rsid w:val="00177C12"/>
    <w:rsid w:val="001802FF"/>
    <w:rsid w:val="001812C1"/>
    <w:rsid w:val="00181B3A"/>
    <w:rsid w:val="00181E2A"/>
    <w:rsid w:val="00181E6D"/>
    <w:rsid w:val="00181F75"/>
    <w:rsid w:val="0018462D"/>
    <w:rsid w:val="00184645"/>
    <w:rsid w:val="00185ED0"/>
    <w:rsid w:val="0018671B"/>
    <w:rsid w:val="0018766F"/>
    <w:rsid w:val="00187CE7"/>
    <w:rsid w:val="00187F1D"/>
    <w:rsid w:val="00190917"/>
    <w:rsid w:val="00192274"/>
    <w:rsid w:val="001937B7"/>
    <w:rsid w:val="00195AF4"/>
    <w:rsid w:val="00196370"/>
    <w:rsid w:val="001968F3"/>
    <w:rsid w:val="0019705E"/>
    <w:rsid w:val="001976F2"/>
    <w:rsid w:val="001A011C"/>
    <w:rsid w:val="001A0E17"/>
    <w:rsid w:val="001A0E52"/>
    <w:rsid w:val="001A118C"/>
    <w:rsid w:val="001A1E26"/>
    <w:rsid w:val="001A282B"/>
    <w:rsid w:val="001A298E"/>
    <w:rsid w:val="001A2A43"/>
    <w:rsid w:val="001A374A"/>
    <w:rsid w:val="001A4C87"/>
    <w:rsid w:val="001A58DB"/>
    <w:rsid w:val="001A6096"/>
    <w:rsid w:val="001A6CD5"/>
    <w:rsid w:val="001A7B62"/>
    <w:rsid w:val="001B0B3F"/>
    <w:rsid w:val="001B245D"/>
    <w:rsid w:val="001B2609"/>
    <w:rsid w:val="001B2683"/>
    <w:rsid w:val="001B323C"/>
    <w:rsid w:val="001B332B"/>
    <w:rsid w:val="001B38A7"/>
    <w:rsid w:val="001B41D4"/>
    <w:rsid w:val="001B44B1"/>
    <w:rsid w:val="001B4EEA"/>
    <w:rsid w:val="001B54C7"/>
    <w:rsid w:val="001B6D46"/>
    <w:rsid w:val="001B7A06"/>
    <w:rsid w:val="001C1207"/>
    <w:rsid w:val="001C1DCB"/>
    <w:rsid w:val="001C2A3A"/>
    <w:rsid w:val="001C3D93"/>
    <w:rsid w:val="001C4308"/>
    <w:rsid w:val="001C47D2"/>
    <w:rsid w:val="001C53E6"/>
    <w:rsid w:val="001C6441"/>
    <w:rsid w:val="001C678C"/>
    <w:rsid w:val="001C71C6"/>
    <w:rsid w:val="001D152B"/>
    <w:rsid w:val="001D1635"/>
    <w:rsid w:val="001D213C"/>
    <w:rsid w:val="001D2718"/>
    <w:rsid w:val="001D30B4"/>
    <w:rsid w:val="001D3B46"/>
    <w:rsid w:val="001D3CE2"/>
    <w:rsid w:val="001D4069"/>
    <w:rsid w:val="001D4211"/>
    <w:rsid w:val="001D490D"/>
    <w:rsid w:val="001D5C9C"/>
    <w:rsid w:val="001E01E5"/>
    <w:rsid w:val="001E037B"/>
    <w:rsid w:val="001E0528"/>
    <w:rsid w:val="001E1352"/>
    <w:rsid w:val="001E19F0"/>
    <w:rsid w:val="001E2919"/>
    <w:rsid w:val="001E36F1"/>
    <w:rsid w:val="001E377B"/>
    <w:rsid w:val="001E4480"/>
    <w:rsid w:val="001E4547"/>
    <w:rsid w:val="001E515D"/>
    <w:rsid w:val="001E5302"/>
    <w:rsid w:val="001E627F"/>
    <w:rsid w:val="001E7FBA"/>
    <w:rsid w:val="001F0727"/>
    <w:rsid w:val="001F10B4"/>
    <w:rsid w:val="001F17BA"/>
    <w:rsid w:val="001F2108"/>
    <w:rsid w:val="001F2411"/>
    <w:rsid w:val="001F296C"/>
    <w:rsid w:val="001F360A"/>
    <w:rsid w:val="001F4F8D"/>
    <w:rsid w:val="001F5A7F"/>
    <w:rsid w:val="001F5B82"/>
    <w:rsid w:val="001F6385"/>
    <w:rsid w:val="001F7A0F"/>
    <w:rsid w:val="00200175"/>
    <w:rsid w:val="00200B76"/>
    <w:rsid w:val="002010B0"/>
    <w:rsid w:val="00201654"/>
    <w:rsid w:val="0020178B"/>
    <w:rsid w:val="00201DFA"/>
    <w:rsid w:val="002020A8"/>
    <w:rsid w:val="00202A66"/>
    <w:rsid w:val="00202DF6"/>
    <w:rsid w:val="00202E13"/>
    <w:rsid w:val="00202FA1"/>
    <w:rsid w:val="00205AC2"/>
    <w:rsid w:val="00205E72"/>
    <w:rsid w:val="00210464"/>
    <w:rsid w:val="00210C7D"/>
    <w:rsid w:val="00210DB7"/>
    <w:rsid w:val="002110DA"/>
    <w:rsid w:val="002111D2"/>
    <w:rsid w:val="00211330"/>
    <w:rsid w:val="00211DCB"/>
    <w:rsid w:val="00212122"/>
    <w:rsid w:val="002125B3"/>
    <w:rsid w:val="002128FD"/>
    <w:rsid w:val="00212FEC"/>
    <w:rsid w:val="00213553"/>
    <w:rsid w:val="00213739"/>
    <w:rsid w:val="00214838"/>
    <w:rsid w:val="00215409"/>
    <w:rsid w:val="00215442"/>
    <w:rsid w:val="00215752"/>
    <w:rsid w:val="00215AE5"/>
    <w:rsid w:val="00215C7E"/>
    <w:rsid w:val="00215CDD"/>
    <w:rsid w:val="00216A90"/>
    <w:rsid w:val="00217668"/>
    <w:rsid w:val="002178E0"/>
    <w:rsid w:val="00217980"/>
    <w:rsid w:val="00220CC0"/>
    <w:rsid w:val="002219C2"/>
    <w:rsid w:val="00221B1A"/>
    <w:rsid w:val="00221B8A"/>
    <w:rsid w:val="002221C0"/>
    <w:rsid w:val="002225DA"/>
    <w:rsid w:val="00222B2C"/>
    <w:rsid w:val="00222BF6"/>
    <w:rsid w:val="0022310B"/>
    <w:rsid w:val="00223910"/>
    <w:rsid w:val="00224166"/>
    <w:rsid w:val="00224172"/>
    <w:rsid w:val="00224A25"/>
    <w:rsid w:val="00224F4C"/>
    <w:rsid w:val="00225765"/>
    <w:rsid w:val="00225ED9"/>
    <w:rsid w:val="00226CDA"/>
    <w:rsid w:val="0022719B"/>
    <w:rsid w:val="0022787E"/>
    <w:rsid w:val="00227DEF"/>
    <w:rsid w:val="00230124"/>
    <w:rsid w:val="002304EB"/>
    <w:rsid w:val="00230F6C"/>
    <w:rsid w:val="00231C6C"/>
    <w:rsid w:val="002321C0"/>
    <w:rsid w:val="00232376"/>
    <w:rsid w:val="00232552"/>
    <w:rsid w:val="00232E6F"/>
    <w:rsid w:val="00232FA6"/>
    <w:rsid w:val="00233A9E"/>
    <w:rsid w:val="0023579E"/>
    <w:rsid w:val="002360E7"/>
    <w:rsid w:val="002365D8"/>
    <w:rsid w:val="002371D3"/>
    <w:rsid w:val="00237575"/>
    <w:rsid w:val="002375F1"/>
    <w:rsid w:val="002376DD"/>
    <w:rsid w:val="002377F7"/>
    <w:rsid w:val="00237C23"/>
    <w:rsid w:val="00240577"/>
    <w:rsid w:val="00241A2F"/>
    <w:rsid w:val="00241DE0"/>
    <w:rsid w:val="00242959"/>
    <w:rsid w:val="00242A06"/>
    <w:rsid w:val="00242D19"/>
    <w:rsid w:val="002433BA"/>
    <w:rsid w:val="002437B1"/>
    <w:rsid w:val="00244CFE"/>
    <w:rsid w:val="00244EBF"/>
    <w:rsid w:val="002455A1"/>
    <w:rsid w:val="00246A9B"/>
    <w:rsid w:val="00246E49"/>
    <w:rsid w:val="00247303"/>
    <w:rsid w:val="002473F7"/>
    <w:rsid w:val="00250275"/>
    <w:rsid w:val="00251539"/>
    <w:rsid w:val="00251CE1"/>
    <w:rsid w:val="00252624"/>
    <w:rsid w:val="0025287E"/>
    <w:rsid w:val="00253768"/>
    <w:rsid w:val="00253B00"/>
    <w:rsid w:val="00254130"/>
    <w:rsid w:val="00255270"/>
    <w:rsid w:val="002559AF"/>
    <w:rsid w:val="00256949"/>
    <w:rsid w:val="00256F62"/>
    <w:rsid w:val="00257776"/>
    <w:rsid w:val="00257E76"/>
    <w:rsid w:val="00260E57"/>
    <w:rsid w:val="00260EF8"/>
    <w:rsid w:val="00261482"/>
    <w:rsid w:val="00261A21"/>
    <w:rsid w:val="00261A68"/>
    <w:rsid w:val="00262161"/>
    <w:rsid w:val="00262703"/>
    <w:rsid w:val="00262964"/>
    <w:rsid w:val="00262CB5"/>
    <w:rsid w:val="002634E5"/>
    <w:rsid w:val="0026398D"/>
    <w:rsid w:val="002640A8"/>
    <w:rsid w:val="00266CF2"/>
    <w:rsid w:val="002677A9"/>
    <w:rsid w:val="00267E80"/>
    <w:rsid w:val="0027075B"/>
    <w:rsid w:val="002712BE"/>
    <w:rsid w:val="00271D61"/>
    <w:rsid w:val="00272089"/>
    <w:rsid w:val="00272292"/>
    <w:rsid w:val="002728A0"/>
    <w:rsid w:val="00272930"/>
    <w:rsid w:val="00273315"/>
    <w:rsid w:val="00273A31"/>
    <w:rsid w:val="00274B6B"/>
    <w:rsid w:val="0027571D"/>
    <w:rsid w:val="00275F6E"/>
    <w:rsid w:val="00276F9D"/>
    <w:rsid w:val="00277C14"/>
    <w:rsid w:val="002801CC"/>
    <w:rsid w:val="002804C9"/>
    <w:rsid w:val="002812DE"/>
    <w:rsid w:val="002814FC"/>
    <w:rsid w:val="00281885"/>
    <w:rsid w:val="00282039"/>
    <w:rsid w:val="002821D9"/>
    <w:rsid w:val="00282AEF"/>
    <w:rsid w:val="00282D8E"/>
    <w:rsid w:val="00283FFD"/>
    <w:rsid w:val="002844A1"/>
    <w:rsid w:val="0028551F"/>
    <w:rsid w:val="002857CB"/>
    <w:rsid w:val="00286786"/>
    <w:rsid w:val="00291079"/>
    <w:rsid w:val="002918C9"/>
    <w:rsid w:val="00291A40"/>
    <w:rsid w:val="0029243D"/>
    <w:rsid w:val="00292598"/>
    <w:rsid w:val="00292B01"/>
    <w:rsid w:val="00295236"/>
    <w:rsid w:val="00296025"/>
    <w:rsid w:val="002968A7"/>
    <w:rsid w:val="00296B46"/>
    <w:rsid w:val="00296F22"/>
    <w:rsid w:val="002979A4"/>
    <w:rsid w:val="002A0541"/>
    <w:rsid w:val="002A093C"/>
    <w:rsid w:val="002A0C8D"/>
    <w:rsid w:val="002A1A78"/>
    <w:rsid w:val="002A2EF2"/>
    <w:rsid w:val="002A3D87"/>
    <w:rsid w:val="002A3DFA"/>
    <w:rsid w:val="002A53A1"/>
    <w:rsid w:val="002A5783"/>
    <w:rsid w:val="002A57E9"/>
    <w:rsid w:val="002A618C"/>
    <w:rsid w:val="002A62A5"/>
    <w:rsid w:val="002A639A"/>
    <w:rsid w:val="002A6721"/>
    <w:rsid w:val="002A6E2D"/>
    <w:rsid w:val="002A75D4"/>
    <w:rsid w:val="002A7F2B"/>
    <w:rsid w:val="002B19A7"/>
    <w:rsid w:val="002B30E3"/>
    <w:rsid w:val="002B36EC"/>
    <w:rsid w:val="002B41D7"/>
    <w:rsid w:val="002B4EDB"/>
    <w:rsid w:val="002B5822"/>
    <w:rsid w:val="002B5844"/>
    <w:rsid w:val="002B58AA"/>
    <w:rsid w:val="002B5A8D"/>
    <w:rsid w:val="002B61EF"/>
    <w:rsid w:val="002B687F"/>
    <w:rsid w:val="002B714A"/>
    <w:rsid w:val="002C0327"/>
    <w:rsid w:val="002C14FB"/>
    <w:rsid w:val="002C1530"/>
    <w:rsid w:val="002C239B"/>
    <w:rsid w:val="002C35D7"/>
    <w:rsid w:val="002C36B4"/>
    <w:rsid w:val="002C4183"/>
    <w:rsid w:val="002C476A"/>
    <w:rsid w:val="002C5278"/>
    <w:rsid w:val="002C551B"/>
    <w:rsid w:val="002C64F2"/>
    <w:rsid w:val="002C7CC7"/>
    <w:rsid w:val="002D01FF"/>
    <w:rsid w:val="002D037C"/>
    <w:rsid w:val="002D0D3F"/>
    <w:rsid w:val="002D135B"/>
    <w:rsid w:val="002D1E4B"/>
    <w:rsid w:val="002D24EB"/>
    <w:rsid w:val="002D28BE"/>
    <w:rsid w:val="002D2DCD"/>
    <w:rsid w:val="002D3EA0"/>
    <w:rsid w:val="002D4944"/>
    <w:rsid w:val="002D68B0"/>
    <w:rsid w:val="002D6A57"/>
    <w:rsid w:val="002D6D38"/>
    <w:rsid w:val="002D7048"/>
    <w:rsid w:val="002D70F0"/>
    <w:rsid w:val="002E08ED"/>
    <w:rsid w:val="002E0E1A"/>
    <w:rsid w:val="002E0E53"/>
    <w:rsid w:val="002E0F87"/>
    <w:rsid w:val="002E1192"/>
    <w:rsid w:val="002E1454"/>
    <w:rsid w:val="002E1FB1"/>
    <w:rsid w:val="002E2840"/>
    <w:rsid w:val="002E2D3D"/>
    <w:rsid w:val="002E2F31"/>
    <w:rsid w:val="002E2F50"/>
    <w:rsid w:val="002E3103"/>
    <w:rsid w:val="002E471C"/>
    <w:rsid w:val="002E4901"/>
    <w:rsid w:val="002E4FA8"/>
    <w:rsid w:val="002E5760"/>
    <w:rsid w:val="002E6539"/>
    <w:rsid w:val="002E6D83"/>
    <w:rsid w:val="002E7167"/>
    <w:rsid w:val="002E7785"/>
    <w:rsid w:val="002E7F3D"/>
    <w:rsid w:val="002F0772"/>
    <w:rsid w:val="002F0795"/>
    <w:rsid w:val="002F0954"/>
    <w:rsid w:val="002F2B4E"/>
    <w:rsid w:val="002F2DA4"/>
    <w:rsid w:val="002F3309"/>
    <w:rsid w:val="002F3683"/>
    <w:rsid w:val="002F4A16"/>
    <w:rsid w:val="002F70DD"/>
    <w:rsid w:val="0030040B"/>
    <w:rsid w:val="003013F2"/>
    <w:rsid w:val="0030239A"/>
    <w:rsid w:val="00302E8A"/>
    <w:rsid w:val="00303315"/>
    <w:rsid w:val="0030360A"/>
    <w:rsid w:val="00303B6B"/>
    <w:rsid w:val="00304230"/>
    <w:rsid w:val="00304CBB"/>
    <w:rsid w:val="003051D7"/>
    <w:rsid w:val="00305371"/>
    <w:rsid w:val="003054D4"/>
    <w:rsid w:val="0030580F"/>
    <w:rsid w:val="00305BBD"/>
    <w:rsid w:val="00306C34"/>
    <w:rsid w:val="00307B04"/>
    <w:rsid w:val="003106D7"/>
    <w:rsid w:val="003119F8"/>
    <w:rsid w:val="0031281C"/>
    <w:rsid w:val="00312E26"/>
    <w:rsid w:val="0031349C"/>
    <w:rsid w:val="003151FF"/>
    <w:rsid w:val="00315394"/>
    <w:rsid w:val="00316068"/>
    <w:rsid w:val="0031647C"/>
    <w:rsid w:val="00317AD3"/>
    <w:rsid w:val="00317D76"/>
    <w:rsid w:val="00320050"/>
    <w:rsid w:val="003200A7"/>
    <w:rsid w:val="00321F22"/>
    <w:rsid w:val="0032288D"/>
    <w:rsid w:val="00323038"/>
    <w:rsid w:val="003239E9"/>
    <w:rsid w:val="00323C16"/>
    <w:rsid w:val="00324B27"/>
    <w:rsid w:val="00324C48"/>
    <w:rsid w:val="0032543B"/>
    <w:rsid w:val="003256AB"/>
    <w:rsid w:val="003257D2"/>
    <w:rsid w:val="003260E3"/>
    <w:rsid w:val="003260E9"/>
    <w:rsid w:val="00326178"/>
    <w:rsid w:val="00326C5F"/>
    <w:rsid w:val="00326CAD"/>
    <w:rsid w:val="00327794"/>
    <w:rsid w:val="00327FE0"/>
    <w:rsid w:val="00330D8B"/>
    <w:rsid w:val="00331D99"/>
    <w:rsid w:val="00332851"/>
    <w:rsid w:val="00332CA7"/>
    <w:rsid w:val="00332EF8"/>
    <w:rsid w:val="0033354D"/>
    <w:rsid w:val="0033390D"/>
    <w:rsid w:val="00333DB4"/>
    <w:rsid w:val="00333E63"/>
    <w:rsid w:val="003351A0"/>
    <w:rsid w:val="00335939"/>
    <w:rsid w:val="003359B8"/>
    <w:rsid w:val="00335D32"/>
    <w:rsid w:val="0033671A"/>
    <w:rsid w:val="00336A49"/>
    <w:rsid w:val="003373E8"/>
    <w:rsid w:val="00337896"/>
    <w:rsid w:val="00337A51"/>
    <w:rsid w:val="00340420"/>
    <w:rsid w:val="00341E69"/>
    <w:rsid w:val="0034351F"/>
    <w:rsid w:val="003440C3"/>
    <w:rsid w:val="003442C1"/>
    <w:rsid w:val="00344400"/>
    <w:rsid w:val="00344821"/>
    <w:rsid w:val="0034505D"/>
    <w:rsid w:val="003455A9"/>
    <w:rsid w:val="00345A8C"/>
    <w:rsid w:val="00347062"/>
    <w:rsid w:val="0034712F"/>
    <w:rsid w:val="00347A98"/>
    <w:rsid w:val="00347D8C"/>
    <w:rsid w:val="00350371"/>
    <w:rsid w:val="00350CA9"/>
    <w:rsid w:val="00350E0D"/>
    <w:rsid w:val="0035113C"/>
    <w:rsid w:val="003513C6"/>
    <w:rsid w:val="003515F8"/>
    <w:rsid w:val="00351FFD"/>
    <w:rsid w:val="003520C7"/>
    <w:rsid w:val="00353003"/>
    <w:rsid w:val="0035301B"/>
    <w:rsid w:val="003535BB"/>
    <w:rsid w:val="00353F99"/>
    <w:rsid w:val="003545E4"/>
    <w:rsid w:val="00354873"/>
    <w:rsid w:val="003549A0"/>
    <w:rsid w:val="00354C5E"/>
    <w:rsid w:val="003553C4"/>
    <w:rsid w:val="00356744"/>
    <w:rsid w:val="00356CEF"/>
    <w:rsid w:val="003575DB"/>
    <w:rsid w:val="003600C7"/>
    <w:rsid w:val="00360D22"/>
    <w:rsid w:val="00361273"/>
    <w:rsid w:val="00361546"/>
    <w:rsid w:val="0036292D"/>
    <w:rsid w:val="003630B3"/>
    <w:rsid w:val="003632F1"/>
    <w:rsid w:val="00364B5E"/>
    <w:rsid w:val="00365A44"/>
    <w:rsid w:val="00365DB5"/>
    <w:rsid w:val="0036680A"/>
    <w:rsid w:val="00367403"/>
    <w:rsid w:val="003678CA"/>
    <w:rsid w:val="00367A53"/>
    <w:rsid w:val="003705D9"/>
    <w:rsid w:val="00370895"/>
    <w:rsid w:val="00370F68"/>
    <w:rsid w:val="00371A1E"/>
    <w:rsid w:val="00371FA2"/>
    <w:rsid w:val="00372583"/>
    <w:rsid w:val="00373516"/>
    <w:rsid w:val="00373F09"/>
    <w:rsid w:val="00374231"/>
    <w:rsid w:val="00374EBE"/>
    <w:rsid w:val="00375513"/>
    <w:rsid w:val="00375766"/>
    <w:rsid w:val="00380D24"/>
    <w:rsid w:val="00381729"/>
    <w:rsid w:val="00381DC2"/>
    <w:rsid w:val="00383283"/>
    <w:rsid w:val="00384085"/>
    <w:rsid w:val="00384FEA"/>
    <w:rsid w:val="003860F9"/>
    <w:rsid w:val="00386E71"/>
    <w:rsid w:val="00387677"/>
    <w:rsid w:val="0039015F"/>
    <w:rsid w:val="003904A5"/>
    <w:rsid w:val="00391286"/>
    <w:rsid w:val="00391A59"/>
    <w:rsid w:val="003937F2"/>
    <w:rsid w:val="00394C22"/>
    <w:rsid w:val="00395282"/>
    <w:rsid w:val="003962FB"/>
    <w:rsid w:val="0039722F"/>
    <w:rsid w:val="003978A2"/>
    <w:rsid w:val="00397B3F"/>
    <w:rsid w:val="00397DFB"/>
    <w:rsid w:val="00397F6F"/>
    <w:rsid w:val="003A0F0E"/>
    <w:rsid w:val="003A193D"/>
    <w:rsid w:val="003A19B2"/>
    <w:rsid w:val="003A1D8E"/>
    <w:rsid w:val="003A1EEB"/>
    <w:rsid w:val="003A1F38"/>
    <w:rsid w:val="003A20A4"/>
    <w:rsid w:val="003A2707"/>
    <w:rsid w:val="003A321C"/>
    <w:rsid w:val="003A60D3"/>
    <w:rsid w:val="003A6399"/>
    <w:rsid w:val="003A6B80"/>
    <w:rsid w:val="003A6E76"/>
    <w:rsid w:val="003A6F0F"/>
    <w:rsid w:val="003A717C"/>
    <w:rsid w:val="003A78B6"/>
    <w:rsid w:val="003A7905"/>
    <w:rsid w:val="003B0559"/>
    <w:rsid w:val="003B10AA"/>
    <w:rsid w:val="003B1F13"/>
    <w:rsid w:val="003B2BE7"/>
    <w:rsid w:val="003B3B09"/>
    <w:rsid w:val="003B5F22"/>
    <w:rsid w:val="003B6956"/>
    <w:rsid w:val="003B6A1C"/>
    <w:rsid w:val="003B7E5C"/>
    <w:rsid w:val="003C0005"/>
    <w:rsid w:val="003C03AD"/>
    <w:rsid w:val="003C0422"/>
    <w:rsid w:val="003C1E95"/>
    <w:rsid w:val="003C2ED7"/>
    <w:rsid w:val="003C3B44"/>
    <w:rsid w:val="003C450B"/>
    <w:rsid w:val="003C554B"/>
    <w:rsid w:val="003C56A4"/>
    <w:rsid w:val="003C59F8"/>
    <w:rsid w:val="003C5C9A"/>
    <w:rsid w:val="003C666E"/>
    <w:rsid w:val="003C7473"/>
    <w:rsid w:val="003C78E3"/>
    <w:rsid w:val="003D022A"/>
    <w:rsid w:val="003D0BC7"/>
    <w:rsid w:val="003D0ECB"/>
    <w:rsid w:val="003D22AB"/>
    <w:rsid w:val="003D359E"/>
    <w:rsid w:val="003D41E2"/>
    <w:rsid w:val="003D4740"/>
    <w:rsid w:val="003D480A"/>
    <w:rsid w:val="003D4B75"/>
    <w:rsid w:val="003D62B2"/>
    <w:rsid w:val="003D68D0"/>
    <w:rsid w:val="003D7A05"/>
    <w:rsid w:val="003D7C17"/>
    <w:rsid w:val="003D7F15"/>
    <w:rsid w:val="003E0112"/>
    <w:rsid w:val="003E149F"/>
    <w:rsid w:val="003E166E"/>
    <w:rsid w:val="003E1905"/>
    <w:rsid w:val="003E2350"/>
    <w:rsid w:val="003E2CD1"/>
    <w:rsid w:val="003E3575"/>
    <w:rsid w:val="003E383A"/>
    <w:rsid w:val="003E53EB"/>
    <w:rsid w:val="003E7596"/>
    <w:rsid w:val="003F06D4"/>
    <w:rsid w:val="003F0A1D"/>
    <w:rsid w:val="003F1180"/>
    <w:rsid w:val="003F1F55"/>
    <w:rsid w:val="003F2909"/>
    <w:rsid w:val="003F2DA4"/>
    <w:rsid w:val="003F3712"/>
    <w:rsid w:val="003F381E"/>
    <w:rsid w:val="003F3960"/>
    <w:rsid w:val="003F405A"/>
    <w:rsid w:val="003F43BE"/>
    <w:rsid w:val="003F489A"/>
    <w:rsid w:val="003F4984"/>
    <w:rsid w:val="003F7218"/>
    <w:rsid w:val="003F728D"/>
    <w:rsid w:val="003F7298"/>
    <w:rsid w:val="003F794A"/>
    <w:rsid w:val="003F7E40"/>
    <w:rsid w:val="0040012F"/>
    <w:rsid w:val="00400542"/>
    <w:rsid w:val="0040188C"/>
    <w:rsid w:val="004021C4"/>
    <w:rsid w:val="00402A60"/>
    <w:rsid w:val="00402F39"/>
    <w:rsid w:val="004039C2"/>
    <w:rsid w:val="004040F6"/>
    <w:rsid w:val="00404365"/>
    <w:rsid w:val="0040481F"/>
    <w:rsid w:val="004052C2"/>
    <w:rsid w:val="004053CB"/>
    <w:rsid w:val="00405A24"/>
    <w:rsid w:val="004067BF"/>
    <w:rsid w:val="004102A5"/>
    <w:rsid w:val="0041120A"/>
    <w:rsid w:val="00411881"/>
    <w:rsid w:val="00412F65"/>
    <w:rsid w:val="00413E26"/>
    <w:rsid w:val="00413E3D"/>
    <w:rsid w:val="00413F76"/>
    <w:rsid w:val="00414149"/>
    <w:rsid w:val="004146B5"/>
    <w:rsid w:val="004168D0"/>
    <w:rsid w:val="00416ED9"/>
    <w:rsid w:val="00416EFB"/>
    <w:rsid w:val="00417181"/>
    <w:rsid w:val="00417682"/>
    <w:rsid w:val="004201C4"/>
    <w:rsid w:val="004202DD"/>
    <w:rsid w:val="00420501"/>
    <w:rsid w:val="00420797"/>
    <w:rsid w:val="00420957"/>
    <w:rsid w:val="00420DA9"/>
    <w:rsid w:val="0042105B"/>
    <w:rsid w:val="00422D83"/>
    <w:rsid w:val="00424136"/>
    <w:rsid w:val="00424D07"/>
    <w:rsid w:val="004253A4"/>
    <w:rsid w:val="00425446"/>
    <w:rsid w:val="004254CB"/>
    <w:rsid w:val="00425E6B"/>
    <w:rsid w:val="004261B4"/>
    <w:rsid w:val="004265DB"/>
    <w:rsid w:val="00426B5D"/>
    <w:rsid w:val="00427069"/>
    <w:rsid w:val="00427568"/>
    <w:rsid w:val="00430813"/>
    <w:rsid w:val="00430BDF"/>
    <w:rsid w:val="0043106D"/>
    <w:rsid w:val="0043196B"/>
    <w:rsid w:val="0043231A"/>
    <w:rsid w:val="00432AC7"/>
    <w:rsid w:val="00433EBF"/>
    <w:rsid w:val="0043430D"/>
    <w:rsid w:val="00434C34"/>
    <w:rsid w:val="00436B21"/>
    <w:rsid w:val="00436DF9"/>
    <w:rsid w:val="004377B0"/>
    <w:rsid w:val="00437B70"/>
    <w:rsid w:val="00437E31"/>
    <w:rsid w:val="0044004E"/>
    <w:rsid w:val="00441FAD"/>
    <w:rsid w:val="00442B13"/>
    <w:rsid w:val="0044350D"/>
    <w:rsid w:val="00443BF3"/>
    <w:rsid w:val="00443CE7"/>
    <w:rsid w:val="00444F8A"/>
    <w:rsid w:val="004452CF"/>
    <w:rsid w:val="004453C9"/>
    <w:rsid w:val="00446194"/>
    <w:rsid w:val="0044691D"/>
    <w:rsid w:val="00446C7C"/>
    <w:rsid w:val="00446E75"/>
    <w:rsid w:val="00447537"/>
    <w:rsid w:val="0044763B"/>
    <w:rsid w:val="00450A7A"/>
    <w:rsid w:val="00452830"/>
    <w:rsid w:val="00453799"/>
    <w:rsid w:val="00453DED"/>
    <w:rsid w:val="00454A67"/>
    <w:rsid w:val="00455152"/>
    <w:rsid w:val="004553BD"/>
    <w:rsid w:val="004557AC"/>
    <w:rsid w:val="00455CA2"/>
    <w:rsid w:val="00455CD5"/>
    <w:rsid w:val="00456B33"/>
    <w:rsid w:val="0046030E"/>
    <w:rsid w:val="0046045F"/>
    <w:rsid w:val="0046091E"/>
    <w:rsid w:val="00460AA1"/>
    <w:rsid w:val="004615D8"/>
    <w:rsid w:val="00462215"/>
    <w:rsid w:val="00462661"/>
    <w:rsid w:val="004628A3"/>
    <w:rsid w:val="00462DD6"/>
    <w:rsid w:val="0046303A"/>
    <w:rsid w:val="0046328B"/>
    <w:rsid w:val="0046406B"/>
    <w:rsid w:val="00464D4B"/>
    <w:rsid w:val="00464FB6"/>
    <w:rsid w:val="0046529F"/>
    <w:rsid w:val="004654DF"/>
    <w:rsid w:val="004659AB"/>
    <w:rsid w:val="00466BF3"/>
    <w:rsid w:val="00466FB4"/>
    <w:rsid w:val="00467684"/>
    <w:rsid w:val="004677AC"/>
    <w:rsid w:val="004677E6"/>
    <w:rsid w:val="00470D2B"/>
    <w:rsid w:val="004719FB"/>
    <w:rsid w:val="00471BB4"/>
    <w:rsid w:val="00471E76"/>
    <w:rsid w:val="0047240C"/>
    <w:rsid w:val="00472BD5"/>
    <w:rsid w:val="00473D2F"/>
    <w:rsid w:val="004759BF"/>
    <w:rsid w:val="00476C25"/>
    <w:rsid w:val="0048097B"/>
    <w:rsid w:val="00480CFA"/>
    <w:rsid w:val="00481A00"/>
    <w:rsid w:val="004831A0"/>
    <w:rsid w:val="00484CC2"/>
    <w:rsid w:val="00486426"/>
    <w:rsid w:val="0048642D"/>
    <w:rsid w:val="00486D8C"/>
    <w:rsid w:val="00487F8A"/>
    <w:rsid w:val="00487F92"/>
    <w:rsid w:val="00490601"/>
    <w:rsid w:val="00490F37"/>
    <w:rsid w:val="00490FB2"/>
    <w:rsid w:val="00492572"/>
    <w:rsid w:val="0049271D"/>
    <w:rsid w:val="00495165"/>
    <w:rsid w:val="00495724"/>
    <w:rsid w:val="00496C27"/>
    <w:rsid w:val="00496D54"/>
    <w:rsid w:val="004A0920"/>
    <w:rsid w:val="004A1141"/>
    <w:rsid w:val="004A1261"/>
    <w:rsid w:val="004A1284"/>
    <w:rsid w:val="004A15CD"/>
    <w:rsid w:val="004A1614"/>
    <w:rsid w:val="004A17BF"/>
    <w:rsid w:val="004A1A0F"/>
    <w:rsid w:val="004A2013"/>
    <w:rsid w:val="004A24A4"/>
    <w:rsid w:val="004A27B0"/>
    <w:rsid w:val="004A3508"/>
    <w:rsid w:val="004A36CD"/>
    <w:rsid w:val="004A3C8B"/>
    <w:rsid w:val="004A48A8"/>
    <w:rsid w:val="004A48B7"/>
    <w:rsid w:val="004A5663"/>
    <w:rsid w:val="004A574E"/>
    <w:rsid w:val="004A5FE3"/>
    <w:rsid w:val="004A6B79"/>
    <w:rsid w:val="004A6B88"/>
    <w:rsid w:val="004A7562"/>
    <w:rsid w:val="004A7A98"/>
    <w:rsid w:val="004A7D2D"/>
    <w:rsid w:val="004B093D"/>
    <w:rsid w:val="004B0F04"/>
    <w:rsid w:val="004B176D"/>
    <w:rsid w:val="004B363D"/>
    <w:rsid w:val="004B3F02"/>
    <w:rsid w:val="004B48C5"/>
    <w:rsid w:val="004B5F4D"/>
    <w:rsid w:val="004B6B5A"/>
    <w:rsid w:val="004B71D8"/>
    <w:rsid w:val="004C080E"/>
    <w:rsid w:val="004C09F4"/>
    <w:rsid w:val="004C0FA8"/>
    <w:rsid w:val="004C14AF"/>
    <w:rsid w:val="004C1703"/>
    <w:rsid w:val="004C1B6D"/>
    <w:rsid w:val="004C21BF"/>
    <w:rsid w:val="004C23DC"/>
    <w:rsid w:val="004C2E1C"/>
    <w:rsid w:val="004C3EB3"/>
    <w:rsid w:val="004C45F3"/>
    <w:rsid w:val="004C5034"/>
    <w:rsid w:val="004C6AB2"/>
    <w:rsid w:val="004C774F"/>
    <w:rsid w:val="004D05B7"/>
    <w:rsid w:val="004D0698"/>
    <w:rsid w:val="004D0E7C"/>
    <w:rsid w:val="004D1149"/>
    <w:rsid w:val="004D1501"/>
    <w:rsid w:val="004D257D"/>
    <w:rsid w:val="004D259D"/>
    <w:rsid w:val="004D2D0C"/>
    <w:rsid w:val="004D39C2"/>
    <w:rsid w:val="004D3EF3"/>
    <w:rsid w:val="004D49F0"/>
    <w:rsid w:val="004D4B74"/>
    <w:rsid w:val="004D563A"/>
    <w:rsid w:val="004D634A"/>
    <w:rsid w:val="004D6C1E"/>
    <w:rsid w:val="004D6F46"/>
    <w:rsid w:val="004D782F"/>
    <w:rsid w:val="004E0A0B"/>
    <w:rsid w:val="004E1263"/>
    <w:rsid w:val="004E18FC"/>
    <w:rsid w:val="004E1BC7"/>
    <w:rsid w:val="004E374F"/>
    <w:rsid w:val="004E3FD6"/>
    <w:rsid w:val="004E4C26"/>
    <w:rsid w:val="004E50F8"/>
    <w:rsid w:val="004E7EAE"/>
    <w:rsid w:val="004F04B3"/>
    <w:rsid w:val="004F10A4"/>
    <w:rsid w:val="004F3024"/>
    <w:rsid w:val="004F3A4C"/>
    <w:rsid w:val="004F4277"/>
    <w:rsid w:val="004F485F"/>
    <w:rsid w:val="004F6294"/>
    <w:rsid w:val="004F7A1E"/>
    <w:rsid w:val="005004C0"/>
    <w:rsid w:val="00500BA7"/>
    <w:rsid w:val="00501B23"/>
    <w:rsid w:val="00501DE4"/>
    <w:rsid w:val="00501F8F"/>
    <w:rsid w:val="00501FA1"/>
    <w:rsid w:val="005036AB"/>
    <w:rsid w:val="00503972"/>
    <w:rsid w:val="005047ED"/>
    <w:rsid w:val="00504E86"/>
    <w:rsid w:val="00504F56"/>
    <w:rsid w:val="0050531B"/>
    <w:rsid w:val="00506614"/>
    <w:rsid w:val="00506FD8"/>
    <w:rsid w:val="00507726"/>
    <w:rsid w:val="00510157"/>
    <w:rsid w:val="005102AB"/>
    <w:rsid w:val="005106FF"/>
    <w:rsid w:val="00510AF5"/>
    <w:rsid w:val="00510E8E"/>
    <w:rsid w:val="00511EF1"/>
    <w:rsid w:val="00511F2D"/>
    <w:rsid w:val="0051256C"/>
    <w:rsid w:val="00512951"/>
    <w:rsid w:val="00512AD4"/>
    <w:rsid w:val="0051364B"/>
    <w:rsid w:val="00513EA6"/>
    <w:rsid w:val="00514234"/>
    <w:rsid w:val="005149A8"/>
    <w:rsid w:val="00514B8C"/>
    <w:rsid w:val="0051543E"/>
    <w:rsid w:val="00515F20"/>
    <w:rsid w:val="00517D85"/>
    <w:rsid w:val="0052061E"/>
    <w:rsid w:val="0052172E"/>
    <w:rsid w:val="00522167"/>
    <w:rsid w:val="00522DE4"/>
    <w:rsid w:val="005235A5"/>
    <w:rsid w:val="00524A56"/>
    <w:rsid w:val="0052521B"/>
    <w:rsid w:val="00525FB4"/>
    <w:rsid w:val="00526873"/>
    <w:rsid w:val="00526C83"/>
    <w:rsid w:val="00526F70"/>
    <w:rsid w:val="0053095C"/>
    <w:rsid w:val="00530B2B"/>
    <w:rsid w:val="00531DA7"/>
    <w:rsid w:val="00532575"/>
    <w:rsid w:val="00532811"/>
    <w:rsid w:val="00532F8F"/>
    <w:rsid w:val="005338E7"/>
    <w:rsid w:val="0053391A"/>
    <w:rsid w:val="00536B81"/>
    <w:rsid w:val="0053755B"/>
    <w:rsid w:val="0054103F"/>
    <w:rsid w:val="00542F5F"/>
    <w:rsid w:val="005435B1"/>
    <w:rsid w:val="005439E2"/>
    <w:rsid w:val="00543C39"/>
    <w:rsid w:val="00543D2E"/>
    <w:rsid w:val="00545D2E"/>
    <w:rsid w:val="00545F26"/>
    <w:rsid w:val="005466CE"/>
    <w:rsid w:val="00546A57"/>
    <w:rsid w:val="00546B23"/>
    <w:rsid w:val="00547697"/>
    <w:rsid w:val="00547F73"/>
    <w:rsid w:val="00550109"/>
    <w:rsid w:val="00550958"/>
    <w:rsid w:val="0055097A"/>
    <w:rsid w:val="00550F5F"/>
    <w:rsid w:val="00551FC1"/>
    <w:rsid w:val="00554B6F"/>
    <w:rsid w:val="0055548F"/>
    <w:rsid w:val="00555CA3"/>
    <w:rsid w:val="005562D1"/>
    <w:rsid w:val="005567F9"/>
    <w:rsid w:val="00557516"/>
    <w:rsid w:val="005616F1"/>
    <w:rsid w:val="005618D6"/>
    <w:rsid w:val="00561EB9"/>
    <w:rsid w:val="00562FDE"/>
    <w:rsid w:val="00563306"/>
    <w:rsid w:val="00564434"/>
    <w:rsid w:val="00564D65"/>
    <w:rsid w:val="00565001"/>
    <w:rsid w:val="00565518"/>
    <w:rsid w:val="0056583F"/>
    <w:rsid w:val="00565E11"/>
    <w:rsid w:val="00566020"/>
    <w:rsid w:val="00566228"/>
    <w:rsid w:val="00566C9D"/>
    <w:rsid w:val="0056726C"/>
    <w:rsid w:val="00567762"/>
    <w:rsid w:val="00567780"/>
    <w:rsid w:val="00567B39"/>
    <w:rsid w:val="00567CD8"/>
    <w:rsid w:val="00570969"/>
    <w:rsid w:val="00571FE8"/>
    <w:rsid w:val="00572708"/>
    <w:rsid w:val="00572AA0"/>
    <w:rsid w:val="005731F1"/>
    <w:rsid w:val="00573C3C"/>
    <w:rsid w:val="00573F48"/>
    <w:rsid w:val="00574C38"/>
    <w:rsid w:val="00574F67"/>
    <w:rsid w:val="005767EA"/>
    <w:rsid w:val="0057680A"/>
    <w:rsid w:val="00577B20"/>
    <w:rsid w:val="00577B8C"/>
    <w:rsid w:val="00577FF9"/>
    <w:rsid w:val="005812EC"/>
    <w:rsid w:val="0058200B"/>
    <w:rsid w:val="00582A74"/>
    <w:rsid w:val="00583B5B"/>
    <w:rsid w:val="00584175"/>
    <w:rsid w:val="00584914"/>
    <w:rsid w:val="005869B5"/>
    <w:rsid w:val="00590496"/>
    <w:rsid w:val="0059096E"/>
    <w:rsid w:val="00591376"/>
    <w:rsid w:val="00592660"/>
    <w:rsid w:val="0059267C"/>
    <w:rsid w:val="00593E36"/>
    <w:rsid w:val="00593EBC"/>
    <w:rsid w:val="00595628"/>
    <w:rsid w:val="005967D7"/>
    <w:rsid w:val="005978B7"/>
    <w:rsid w:val="005A04AB"/>
    <w:rsid w:val="005A0CDD"/>
    <w:rsid w:val="005A21E2"/>
    <w:rsid w:val="005A254A"/>
    <w:rsid w:val="005A34D5"/>
    <w:rsid w:val="005A3954"/>
    <w:rsid w:val="005A4293"/>
    <w:rsid w:val="005A6CC6"/>
    <w:rsid w:val="005A7B33"/>
    <w:rsid w:val="005A7BC2"/>
    <w:rsid w:val="005A7CB7"/>
    <w:rsid w:val="005B0268"/>
    <w:rsid w:val="005B0933"/>
    <w:rsid w:val="005B114D"/>
    <w:rsid w:val="005B1FDE"/>
    <w:rsid w:val="005B2B3F"/>
    <w:rsid w:val="005B2E39"/>
    <w:rsid w:val="005B4954"/>
    <w:rsid w:val="005B4FD4"/>
    <w:rsid w:val="005B7465"/>
    <w:rsid w:val="005C03F5"/>
    <w:rsid w:val="005C05D0"/>
    <w:rsid w:val="005C0C76"/>
    <w:rsid w:val="005C1926"/>
    <w:rsid w:val="005C22A8"/>
    <w:rsid w:val="005C2E57"/>
    <w:rsid w:val="005C35BE"/>
    <w:rsid w:val="005C3C9F"/>
    <w:rsid w:val="005C48A9"/>
    <w:rsid w:val="005C5921"/>
    <w:rsid w:val="005C5C60"/>
    <w:rsid w:val="005C6825"/>
    <w:rsid w:val="005C6EBD"/>
    <w:rsid w:val="005C7756"/>
    <w:rsid w:val="005C7E27"/>
    <w:rsid w:val="005D1830"/>
    <w:rsid w:val="005D2615"/>
    <w:rsid w:val="005D466F"/>
    <w:rsid w:val="005D47A0"/>
    <w:rsid w:val="005D6361"/>
    <w:rsid w:val="005D76D9"/>
    <w:rsid w:val="005D77E7"/>
    <w:rsid w:val="005D7D71"/>
    <w:rsid w:val="005E0B8B"/>
    <w:rsid w:val="005E1B87"/>
    <w:rsid w:val="005E2E96"/>
    <w:rsid w:val="005E4DCB"/>
    <w:rsid w:val="005E53D3"/>
    <w:rsid w:val="005E594A"/>
    <w:rsid w:val="005E77AB"/>
    <w:rsid w:val="005F02F9"/>
    <w:rsid w:val="005F0392"/>
    <w:rsid w:val="005F0C3F"/>
    <w:rsid w:val="005F1435"/>
    <w:rsid w:val="005F2715"/>
    <w:rsid w:val="005F27B2"/>
    <w:rsid w:val="005F2B45"/>
    <w:rsid w:val="005F3493"/>
    <w:rsid w:val="005F3E19"/>
    <w:rsid w:val="005F4165"/>
    <w:rsid w:val="005F43FC"/>
    <w:rsid w:val="005F4C55"/>
    <w:rsid w:val="005F4FDD"/>
    <w:rsid w:val="005F57DE"/>
    <w:rsid w:val="005F66CF"/>
    <w:rsid w:val="005F75A3"/>
    <w:rsid w:val="006000ED"/>
    <w:rsid w:val="006009AA"/>
    <w:rsid w:val="00600B05"/>
    <w:rsid w:val="00601E79"/>
    <w:rsid w:val="006023CB"/>
    <w:rsid w:val="006024E2"/>
    <w:rsid w:val="00603232"/>
    <w:rsid w:val="00603EBA"/>
    <w:rsid w:val="0060415E"/>
    <w:rsid w:val="00604778"/>
    <w:rsid w:val="00604887"/>
    <w:rsid w:val="00604FC5"/>
    <w:rsid w:val="0060589C"/>
    <w:rsid w:val="00605CE7"/>
    <w:rsid w:val="00605EE3"/>
    <w:rsid w:val="0060633C"/>
    <w:rsid w:val="0060655D"/>
    <w:rsid w:val="006068B4"/>
    <w:rsid w:val="00607608"/>
    <w:rsid w:val="00610981"/>
    <w:rsid w:val="00610B02"/>
    <w:rsid w:val="00611604"/>
    <w:rsid w:val="00611A8B"/>
    <w:rsid w:val="00611E2C"/>
    <w:rsid w:val="00612F90"/>
    <w:rsid w:val="006148B8"/>
    <w:rsid w:val="0061497C"/>
    <w:rsid w:val="00614F8C"/>
    <w:rsid w:val="00614FAF"/>
    <w:rsid w:val="006159BD"/>
    <w:rsid w:val="00615FB2"/>
    <w:rsid w:val="00616843"/>
    <w:rsid w:val="00617B32"/>
    <w:rsid w:val="00620B6D"/>
    <w:rsid w:val="006213F9"/>
    <w:rsid w:val="0062179B"/>
    <w:rsid w:val="006220A5"/>
    <w:rsid w:val="006221ED"/>
    <w:rsid w:val="006222CD"/>
    <w:rsid w:val="0062490F"/>
    <w:rsid w:val="00624EB5"/>
    <w:rsid w:val="00625403"/>
    <w:rsid w:val="006263DA"/>
    <w:rsid w:val="00626FA2"/>
    <w:rsid w:val="00627762"/>
    <w:rsid w:val="006302C9"/>
    <w:rsid w:val="00631678"/>
    <w:rsid w:val="00632728"/>
    <w:rsid w:val="00633158"/>
    <w:rsid w:val="00633405"/>
    <w:rsid w:val="0063424A"/>
    <w:rsid w:val="0063553B"/>
    <w:rsid w:val="00636143"/>
    <w:rsid w:val="0063697F"/>
    <w:rsid w:val="00636AF0"/>
    <w:rsid w:val="00637BB3"/>
    <w:rsid w:val="00637BB9"/>
    <w:rsid w:val="00637CF4"/>
    <w:rsid w:val="0064077E"/>
    <w:rsid w:val="00640F15"/>
    <w:rsid w:val="006416F7"/>
    <w:rsid w:val="00641CF3"/>
    <w:rsid w:val="00642758"/>
    <w:rsid w:val="006427DF"/>
    <w:rsid w:val="00643240"/>
    <w:rsid w:val="00643569"/>
    <w:rsid w:val="00643B21"/>
    <w:rsid w:val="00644F13"/>
    <w:rsid w:val="006450FF"/>
    <w:rsid w:val="006469F5"/>
    <w:rsid w:val="00646DB9"/>
    <w:rsid w:val="00647308"/>
    <w:rsid w:val="00650816"/>
    <w:rsid w:val="00650CF6"/>
    <w:rsid w:val="006515D1"/>
    <w:rsid w:val="006522DC"/>
    <w:rsid w:val="0065398A"/>
    <w:rsid w:val="00654279"/>
    <w:rsid w:val="00654762"/>
    <w:rsid w:val="006550B5"/>
    <w:rsid w:val="00655151"/>
    <w:rsid w:val="00655CA1"/>
    <w:rsid w:val="00656740"/>
    <w:rsid w:val="006568A0"/>
    <w:rsid w:val="0065706C"/>
    <w:rsid w:val="006578F8"/>
    <w:rsid w:val="00657B6F"/>
    <w:rsid w:val="00660EBD"/>
    <w:rsid w:val="00661667"/>
    <w:rsid w:val="00661BC9"/>
    <w:rsid w:val="00663B5C"/>
    <w:rsid w:val="00663C63"/>
    <w:rsid w:val="0066480E"/>
    <w:rsid w:val="00664EB0"/>
    <w:rsid w:val="006654AF"/>
    <w:rsid w:val="006655BD"/>
    <w:rsid w:val="00665723"/>
    <w:rsid w:val="006657AF"/>
    <w:rsid w:val="00666F19"/>
    <w:rsid w:val="0066725D"/>
    <w:rsid w:val="006707BB"/>
    <w:rsid w:val="00670A4E"/>
    <w:rsid w:val="00670BDB"/>
    <w:rsid w:val="006717CC"/>
    <w:rsid w:val="00671B0A"/>
    <w:rsid w:val="0067256D"/>
    <w:rsid w:val="00673C6E"/>
    <w:rsid w:val="0067430F"/>
    <w:rsid w:val="00674314"/>
    <w:rsid w:val="00674EFE"/>
    <w:rsid w:val="00675706"/>
    <w:rsid w:val="006772AA"/>
    <w:rsid w:val="00677FC8"/>
    <w:rsid w:val="0068058D"/>
    <w:rsid w:val="00680A9C"/>
    <w:rsid w:val="00683229"/>
    <w:rsid w:val="0068342F"/>
    <w:rsid w:val="00683CCA"/>
    <w:rsid w:val="006842E5"/>
    <w:rsid w:val="006861EA"/>
    <w:rsid w:val="006861FF"/>
    <w:rsid w:val="006863BD"/>
    <w:rsid w:val="00686A7A"/>
    <w:rsid w:val="00687B75"/>
    <w:rsid w:val="006911F2"/>
    <w:rsid w:val="006919F7"/>
    <w:rsid w:val="0069413E"/>
    <w:rsid w:val="00694DF9"/>
    <w:rsid w:val="00695110"/>
    <w:rsid w:val="00697077"/>
    <w:rsid w:val="00697941"/>
    <w:rsid w:val="006A03EC"/>
    <w:rsid w:val="006A0CF8"/>
    <w:rsid w:val="006A113E"/>
    <w:rsid w:val="006A1564"/>
    <w:rsid w:val="006A1595"/>
    <w:rsid w:val="006A194A"/>
    <w:rsid w:val="006A3470"/>
    <w:rsid w:val="006A4585"/>
    <w:rsid w:val="006A4DEF"/>
    <w:rsid w:val="006A4F39"/>
    <w:rsid w:val="006A5B76"/>
    <w:rsid w:val="006A5DEA"/>
    <w:rsid w:val="006A61B3"/>
    <w:rsid w:val="006A7CC8"/>
    <w:rsid w:val="006A7FD0"/>
    <w:rsid w:val="006B034A"/>
    <w:rsid w:val="006B0374"/>
    <w:rsid w:val="006B03A0"/>
    <w:rsid w:val="006B0EB6"/>
    <w:rsid w:val="006B4CC7"/>
    <w:rsid w:val="006B4F5A"/>
    <w:rsid w:val="006B5549"/>
    <w:rsid w:val="006B5800"/>
    <w:rsid w:val="006B586F"/>
    <w:rsid w:val="006B6644"/>
    <w:rsid w:val="006B6666"/>
    <w:rsid w:val="006B723C"/>
    <w:rsid w:val="006B7B84"/>
    <w:rsid w:val="006B7F6E"/>
    <w:rsid w:val="006C00DC"/>
    <w:rsid w:val="006C01F9"/>
    <w:rsid w:val="006C1D4B"/>
    <w:rsid w:val="006C1EF7"/>
    <w:rsid w:val="006C2037"/>
    <w:rsid w:val="006C2513"/>
    <w:rsid w:val="006C267C"/>
    <w:rsid w:val="006C2EE4"/>
    <w:rsid w:val="006C3563"/>
    <w:rsid w:val="006C35A8"/>
    <w:rsid w:val="006C56D4"/>
    <w:rsid w:val="006C5F75"/>
    <w:rsid w:val="006C6193"/>
    <w:rsid w:val="006C6A3E"/>
    <w:rsid w:val="006C7AD7"/>
    <w:rsid w:val="006D032C"/>
    <w:rsid w:val="006D0A7C"/>
    <w:rsid w:val="006D0C4E"/>
    <w:rsid w:val="006D0FE6"/>
    <w:rsid w:val="006D1084"/>
    <w:rsid w:val="006D2A18"/>
    <w:rsid w:val="006D3029"/>
    <w:rsid w:val="006D3060"/>
    <w:rsid w:val="006D357A"/>
    <w:rsid w:val="006D38E4"/>
    <w:rsid w:val="006D3F51"/>
    <w:rsid w:val="006D4F7A"/>
    <w:rsid w:val="006D501A"/>
    <w:rsid w:val="006D6B05"/>
    <w:rsid w:val="006E11D2"/>
    <w:rsid w:val="006E12AB"/>
    <w:rsid w:val="006E1DE1"/>
    <w:rsid w:val="006E2E30"/>
    <w:rsid w:val="006E2F7D"/>
    <w:rsid w:val="006E3EEA"/>
    <w:rsid w:val="006E4666"/>
    <w:rsid w:val="006E4702"/>
    <w:rsid w:val="006E4749"/>
    <w:rsid w:val="006E53A7"/>
    <w:rsid w:val="006E70CB"/>
    <w:rsid w:val="006F0837"/>
    <w:rsid w:val="006F0B1E"/>
    <w:rsid w:val="006F2491"/>
    <w:rsid w:val="006F30DE"/>
    <w:rsid w:val="006F4025"/>
    <w:rsid w:val="006F5707"/>
    <w:rsid w:val="006F5F13"/>
    <w:rsid w:val="006F644E"/>
    <w:rsid w:val="006F6B7D"/>
    <w:rsid w:val="006F6D55"/>
    <w:rsid w:val="006F749B"/>
    <w:rsid w:val="00700270"/>
    <w:rsid w:val="007003BD"/>
    <w:rsid w:val="00700CA9"/>
    <w:rsid w:val="00700E2A"/>
    <w:rsid w:val="0070165C"/>
    <w:rsid w:val="00701938"/>
    <w:rsid w:val="00702880"/>
    <w:rsid w:val="00703889"/>
    <w:rsid w:val="00703B63"/>
    <w:rsid w:val="00703FD7"/>
    <w:rsid w:val="0070422F"/>
    <w:rsid w:val="0070440B"/>
    <w:rsid w:val="00704A9F"/>
    <w:rsid w:val="00705936"/>
    <w:rsid w:val="0070672F"/>
    <w:rsid w:val="00706ACD"/>
    <w:rsid w:val="00707146"/>
    <w:rsid w:val="00707263"/>
    <w:rsid w:val="0070738B"/>
    <w:rsid w:val="00707F61"/>
    <w:rsid w:val="00712096"/>
    <w:rsid w:val="00712476"/>
    <w:rsid w:val="00712A7A"/>
    <w:rsid w:val="00714CED"/>
    <w:rsid w:val="0071540E"/>
    <w:rsid w:val="00715482"/>
    <w:rsid w:val="00715C7D"/>
    <w:rsid w:val="00716542"/>
    <w:rsid w:val="00716B4E"/>
    <w:rsid w:val="00720139"/>
    <w:rsid w:val="0072035E"/>
    <w:rsid w:val="007206B3"/>
    <w:rsid w:val="00720D59"/>
    <w:rsid w:val="0072114C"/>
    <w:rsid w:val="00721D5C"/>
    <w:rsid w:val="00722136"/>
    <w:rsid w:val="007223DA"/>
    <w:rsid w:val="007236C1"/>
    <w:rsid w:val="0072380A"/>
    <w:rsid w:val="0072403F"/>
    <w:rsid w:val="0072578E"/>
    <w:rsid w:val="00726277"/>
    <w:rsid w:val="0072628A"/>
    <w:rsid w:val="0072696C"/>
    <w:rsid w:val="00727AD8"/>
    <w:rsid w:val="00727C85"/>
    <w:rsid w:val="00732E26"/>
    <w:rsid w:val="007337F5"/>
    <w:rsid w:val="007340A3"/>
    <w:rsid w:val="0073425C"/>
    <w:rsid w:val="00735B13"/>
    <w:rsid w:val="00735F73"/>
    <w:rsid w:val="00736271"/>
    <w:rsid w:val="0074099A"/>
    <w:rsid w:val="00740BAC"/>
    <w:rsid w:val="00742705"/>
    <w:rsid w:val="007430B9"/>
    <w:rsid w:val="0074335A"/>
    <w:rsid w:val="00743B8F"/>
    <w:rsid w:val="007441BA"/>
    <w:rsid w:val="007457AF"/>
    <w:rsid w:val="0074626F"/>
    <w:rsid w:val="007475B5"/>
    <w:rsid w:val="00750B8C"/>
    <w:rsid w:val="007517A9"/>
    <w:rsid w:val="0075388C"/>
    <w:rsid w:val="00753C2D"/>
    <w:rsid w:val="00754177"/>
    <w:rsid w:val="00754287"/>
    <w:rsid w:val="007542C7"/>
    <w:rsid w:val="007542FD"/>
    <w:rsid w:val="007552A3"/>
    <w:rsid w:val="00755D60"/>
    <w:rsid w:val="00755EA7"/>
    <w:rsid w:val="00756B0B"/>
    <w:rsid w:val="007578D2"/>
    <w:rsid w:val="00757A90"/>
    <w:rsid w:val="00757E35"/>
    <w:rsid w:val="00757EA1"/>
    <w:rsid w:val="00760FC9"/>
    <w:rsid w:val="00760FDB"/>
    <w:rsid w:val="00762DE4"/>
    <w:rsid w:val="007637D9"/>
    <w:rsid w:val="007644A7"/>
    <w:rsid w:val="00765221"/>
    <w:rsid w:val="007672DC"/>
    <w:rsid w:val="0076746B"/>
    <w:rsid w:val="0076772B"/>
    <w:rsid w:val="007700D7"/>
    <w:rsid w:val="00770944"/>
    <w:rsid w:val="007709AB"/>
    <w:rsid w:val="00770A9F"/>
    <w:rsid w:val="00770B42"/>
    <w:rsid w:val="00770E40"/>
    <w:rsid w:val="0077163F"/>
    <w:rsid w:val="00772510"/>
    <w:rsid w:val="00773CA9"/>
    <w:rsid w:val="00773F36"/>
    <w:rsid w:val="007745D4"/>
    <w:rsid w:val="0077497F"/>
    <w:rsid w:val="00774C68"/>
    <w:rsid w:val="007757FB"/>
    <w:rsid w:val="00775EC7"/>
    <w:rsid w:val="007761D5"/>
    <w:rsid w:val="00776633"/>
    <w:rsid w:val="007768DA"/>
    <w:rsid w:val="0077719D"/>
    <w:rsid w:val="007771FD"/>
    <w:rsid w:val="00780937"/>
    <w:rsid w:val="00780F24"/>
    <w:rsid w:val="007822D2"/>
    <w:rsid w:val="007826E9"/>
    <w:rsid w:val="0078289B"/>
    <w:rsid w:val="00782A1F"/>
    <w:rsid w:val="00782C1F"/>
    <w:rsid w:val="00784010"/>
    <w:rsid w:val="007848B3"/>
    <w:rsid w:val="00784E59"/>
    <w:rsid w:val="007868F9"/>
    <w:rsid w:val="007875EC"/>
    <w:rsid w:val="0078770E"/>
    <w:rsid w:val="007905C5"/>
    <w:rsid w:val="00790FC3"/>
    <w:rsid w:val="00791383"/>
    <w:rsid w:val="00793094"/>
    <w:rsid w:val="00793B3E"/>
    <w:rsid w:val="007948CA"/>
    <w:rsid w:val="007949AF"/>
    <w:rsid w:val="007955AC"/>
    <w:rsid w:val="00795D18"/>
    <w:rsid w:val="007967F0"/>
    <w:rsid w:val="00796DD0"/>
    <w:rsid w:val="00796E4E"/>
    <w:rsid w:val="007A0DC7"/>
    <w:rsid w:val="007A0E78"/>
    <w:rsid w:val="007A0F6D"/>
    <w:rsid w:val="007A150C"/>
    <w:rsid w:val="007A16D4"/>
    <w:rsid w:val="007A1904"/>
    <w:rsid w:val="007A19B9"/>
    <w:rsid w:val="007A1A1F"/>
    <w:rsid w:val="007A1B63"/>
    <w:rsid w:val="007A217E"/>
    <w:rsid w:val="007A31C2"/>
    <w:rsid w:val="007A3357"/>
    <w:rsid w:val="007A4AD7"/>
    <w:rsid w:val="007A4DAD"/>
    <w:rsid w:val="007A5218"/>
    <w:rsid w:val="007A5884"/>
    <w:rsid w:val="007A6231"/>
    <w:rsid w:val="007A6435"/>
    <w:rsid w:val="007A6F26"/>
    <w:rsid w:val="007A7B6C"/>
    <w:rsid w:val="007A7ECB"/>
    <w:rsid w:val="007B1835"/>
    <w:rsid w:val="007B1E2D"/>
    <w:rsid w:val="007B2290"/>
    <w:rsid w:val="007B239E"/>
    <w:rsid w:val="007B2762"/>
    <w:rsid w:val="007B7046"/>
    <w:rsid w:val="007B707D"/>
    <w:rsid w:val="007B74DC"/>
    <w:rsid w:val="007B7689"/>
    <w:rsid w:val="007C00A2"/>
    <w:rsid w:val="007C049B"/>
    <w:rsid w:val="007C144C"/>
    <w:rsid w:val="007C15DF"/>
    <w:rsid w:val="007C18A7"/>
    <w:rsid w:val="007C22DC"/>
    <w:rsid w:val="007C2392"/>
    <w:rsid w:val="007C25D9"/>
    <w:rsid w:val="007C276A"/>
    <w:rsid w:val="007C2DB6"/>
    <w:rsid w:val="007C3B1F"/>
    <w:rsid w:val="007C3DAD"/>
    <w:rsid w:val="007C419C"/>
    <w:rsid w:val="007C43F1"/>
    <w:rsid w:val="007C44EE"/>
    <w:rsid w:val="007C47DC"/>
    <w:rsid w:val="007C638C"/>
    <w:rsid w:val="007D0625"/>
    <w:rsid w:val="007D06AF"/>
    <w:rsid w:val="007D078A"/>
    <w:rsid w:val="007D0CBE"/>
    <w:rsid w:val="007D1142"/>
    <w:rsid w:val="007D11A8"/>
    <w:rsid w:val="007D1540"/>
    <w:rsid w:val="007D1A8D"/>
    <w:rsid w:val="007D1D0F"/>
    <w:rsid w:val="007D1FF6"/>
    <w:rsid w:val="007D2208"/>
    <w:rsid w:val="007D3045"/>
    <w:rsid w:val="007D427F"/>
    <w:rsid w:val="007D5DF5"/>
    <w:rsid w:val="007D688D"/>
    <w:rsid w:val="007D6A0B"/>
    <w:rsid w:val="007E028E"/>
    <w:rsid w:val="007E0337"/>
    <w:rsid w:val="007E04D6"/>
    <w:rsid w:val="007E13E3"/>
    <w:rsid w:val="007E1A66"/>
    <w:rsid w:val="007E20D9"/>
    <w:rsid w:val="007E24F1"/>
    <w:rsid w:val="007E27B8"/>
    <w:rsid w:val="007E3598"/>
    <w:rsid w:val="007E36DB"/>
    <w:rsid w:val="007E4040"/>
    <w:rsid w:val="007E4863"/>
    <w:rsid w:val="007E6080"/>
    <w:rsid w:val="007E7117"/>
    <w:rsid w:val="007E78B6"/>
    <w:rsid w:val="007F1303"/>
    <w:rsid w:val="007F2FED"/>
    <w:rsid w:val="007F356E"/>
    <w:rsid w:val="007F3F52"/>
    <w:rsid w:val="007F5D45"/>
    <w:rsid w:val="007F5DD3"/>
    <w:rsid w:val="007F6801"/>
    <w:rsid w:val="007F7B1E"/>
    <w:rsid w:val="008002E9"/>
    <w:rsid w:val="00800CED"/>
    <w:rsid w:val="00801254"/>
    <w:rsid w:val="0080135A"/>
    <w:rsid w:val="00801F11"/>
    <w:rsid w:val="00802424"/>
    <w:rsid w:val="008024CB"/>
    <w:rsid w:val="00803AF4"/>
    <w:rsid w:val="00804BDD"/>
    <w:rsid w:val="0080503E"/>
    <w:rsid w:val="008056E1"/>
    <w:rsid w:val="0080588A"/>
    <w:rsid w:val="00810DBA"/>
    <w:rsid w:val="0081150E"/>
    <w:rsid w:val="00812F47"/>
    <w:rsid w:val="0081376E"/>
    <w:rsid w:val="00814A68"/>
    <w:rsid w:val="0081507B"/>
    <w:rsid w:val="00815081"/>
    <w:rsid w:val="00815DD3"/>
    <w:rsid w:val="008162E4"/>
    <w:rsid w:val="00816715"/>
    <w:rsid w:val="00816805"/>
    <w:rsid w:val="00817376"/>
    <w:rsid w:val="00817C8E"/>
    <w:rsid w:val="00820696"/>
    <w:rsid w:val="008212F0"/>
    <w:rsid w:val="0082161F"/>
    <w:rsid w:val="00821BFC"/>
    <w:rsid w:val="00821CBF"/>
    <w:rsid w:val="00823C00"/>
    <w:rsid w:val="00824183"/>
    <w:rsid w:val="00824783"/>
    <w:rsid w:val="0082504C"/>
    <w:rsid w:val="00825A07"/>
    <w:rsid w:val="00827334"/>
    <w:rsid w:val="00827432"/>
    <w:rsid w:val="008304D1"/>
    <w:rsid w:val="008308DB"/>
    <w:rsid w:val="00831F00"/>
    <w:rsid w:val="00832B7C"/>
    <w:rsid w:val="008333F1"/>
    <w:rsid w:val="008334A1"/>
    <w:rsid w:val="00834680"/>
    <w:rsid w:val="00835055"/>
    <w:rsid w:val="00835527"/>
    <w:rsid w:val="00836355"/>
    <w:rsid w:val="00836957"/>
    <w:rsid w:val="00836E43"/>
    <w:rsid w:val="00837452"/>
    <w:rsid w:val="00840178"/>
    <w:rsid w:val="0084052E"/>
    <w:rsid w:val="0084065B"/>
    <w:rsid w:val="008406AD"/>
    <w:rsid w:val="00840B4C"/>
    <w:rsid w:val="00840D93"/>
    <w:rsid w:val="008410E9"/>
    <w:rsid w:val="00841A5F"/>
    <w:rsid w:val="008425C0"/>
    <w:rsid w:val="00842E02"/>
    <w:rsid w:val="0084312C"/>
    <w:rsid w:val="00843D5F"/>
    <w:rsid w:val="00844D24"/>
    <w:rsid w:val="00845990"/>
    <w:rsid w:val="008465B6"/>
    <w:rsid w:val="0084788B"/>
    <w:rsid w:val="00850142"/>
    <w:rsid w:val="00850208"/>
    <w:rsid w:val="0085064F"/>
    <w:rsid w:val="0085086C"/>
    <w:rsid w:val="00850EF2"/>
    <w:rsid w:val="00851E3B"/>
    <w:rsid w:val="008522AE"/>
    <w:rsid w:val="00852AB2"/>
    <w:rsid w:val="00852D84"/>
    <w:rsid w:val="008532CF"/>
    <w:rsid w:val="00853597"/>
    <w:rsid w:val="0085399F"/>
    <w:rsid w:val="00853A5F"/>
    <w:rsid w:val="0085507E"/>
    <w:rsid w:val="00855162"/>
    <w:rsid w:val="00855381"/>
    <w:rsid w:val="00856773"/>
    <w:rsid w:val="0085755B"/>
    <w:rsid w:val="008577A7"/>
    <w:rsid w:val="008578EC"/>
    <w:rsid w:val="008606E9"/>
    <w:rsid w:val="008613A8"/>
    <w:rsid w:val="00861EB6"/>
    <w:rsid w:val="00863929"/>
    <w:rsid w:val="00863E29"/>
    <w:rsid w:val="00864260"/>
    <w:rsid w:val="00864409"/>
    <w:rsid w:val="00864649"/>
    <w:rsid w:val="00864BA0"/>
    <w:rsid w:val="0086646F"/>
    <w:rsid w:val="00866BB7"/>
    <w:rsid w:val="0086751A"/>
    <w:rsid w:val="00870376"/>
    <w:rsid w:val="00870983"/>
    <w:rsid w:val="00870D64"/>
    <w:rsid w:val="00871133"/>
    <w:rsid w:val="008716FC"/>
    <w:rsid w:val="00872061"/>
    <w:rsid w:val="00872CD5"/>
    <w:rsid w:val="00875D7C"/>
    <w:rsid w:val="00875F70"/>
    <w:rsid w:val="0087662C"/>
    <w:rsid w:val="00881AC8"/>
    <w:rsid w:val="0088297D"/>
    <w:rsid w:val="0088417B"/>
    <w:rsid w:val="0088498F"/>
    <w:rsid w:val="00885857"/>
    <w:rsid w:val="0088586A"/>
    <w:rsid w:val="00886E20"/>
    <w:rsid w:val="008872B5"/>
    <w:rsid w:val="008875BB"/>
    <w:rsid w:val="008878B7"/>
    <w:rsid w:val="0089035C"/>
    <w:rsid w:val="008905C7"/>
    <w:rsid w:val="008909E0"/>
    <w:rsid w:val="00890A0F"/>
    <w:rsid w:val="008916DA"/>
    <w:rsid w:val="008918D5"/>
    <w:rsid w:val="00891978"/>
    <w:rsid w:val="00892CC4"/>
    <w:rsid w:val="00892F40"/>
    <w:rsid w:val="008940E3"/>
    <w:rsid w:val="0089498C"/>
    <w:rsid w:val="00895B9A"/>
    <w:rsid w:val="0089694E"/>
    <w:rsid w:val="00897097"/>
    <w:rsid w:val="0089710E"/>
    <w:rsid w:val="00897DD0"/>
    <w:rsid w:val="00897E01"/>
    <w:rsid w:val="008A0C0D"/>
    <w:rsid w:val="008A2963"/>
    <w:rsid w:val="008A3191"/>
    <w:rsid w:val="008A43C0"/>
    <w:rsid w:val="008A54F8"/>
    <w:rsid w:val="008A57BB"/>
    <w:rsid w:val="008A670F"/>
    <w:rsid w:val="008A6B72"/>
    <w:rsid w:val="008A7669"/>
    <w:rsid w:val="008A7DE8"/>
    <w:rsid w:val="008B0683"/>
    <w:rsid w:val="008B0951"/>
    <w:rsid w:val="008B18AD"/>
    <w:rsid w:val="008B211F"/>
    <w:rsid w:val="008B2C39"/>
    <w:rsid w:val="008B3589"/>
    <w:rsid w:val="008B3AEF"/>
    <w:rsid w:val="008B3B96"/>
    <w:rsid w:val="008B447C"/>
    <w:rsid w:val="008B4933"/>
    <w:rsid w:val="008B5C95"/>
    <w:rsid w:val="008B7388"/>
    <w:rsid w:val="008C06DF"/>
    <w:rsid w:val="008C0B07"/>
    <w:rsid w:val="008C15B7"/>
    <w:rsid w:val="008C1AB7"/>
    <w:rsid w:val="008C1B06"/>
    <w:rsid w:val="008C2BF8"/>
    <w:rsid w:val="008C2F10"/>
    <w:rsid w:val="008C3389"/>
    <w:rsid w:val="008C38E2"/>
    <w:rsid w:val="008C4F7D"/>
    <w:rsid w:val="008C524F"/>
    <w:rsid w:val="008C5ED1"/>
    <w:rsid w:val="008C6B9D"/>
    <w:rsid w:val="008C709D"/>
    <w:rsid w:val="008C7586"/>
    <w:rsid w:val="008D0E89"/>
    <w:rsid w:val="008D1EE9"/>
    <w:rsid w:val="008D241C"/>
    <w:rsid w:val="008D3622"/>
    <w:rsid w:val="008D3B12"/>
    <w:rsid w:val="008D3F02"/>
    <w:rsid w:val="008D467A"/>
    <w:rsid w:val="008D491A"/>
    <w:rsid w:val="008D5B56"/>
    <w:rsid w:val="008D703E"/>
    <w:rsid w:val="008D7962"/>
    <w:rsid w:val="008E1028"/>
    <w:rsid w:val="008E320E"/>
    <w:rsid w:val="008E37DC"/>
    <w:rsid w:val="008E3A00"/>
    <w:rsid w:val="008E6E04"/>
    <w:rsid w:val="008E764A"/>
    <w:rsid w:val="008F050F"/>
    <w:rsid w:val="008F0DE5"/>
    <w:rsid w:val="008F147A"/>
    <w:rsid w:val="008F1AF5"/>
    <w:rsid w:val="008F1CEF"/>
    <w:rsid w:val="008F2105"/>
    <w:rsid w:val="008F29B1"/>
    <w:rsid w:val="008F2B9C"/>
    <w:rsid w:val="008F32D4"/>
    <w:rsid w:val="008F3375"/>
    <w:rsid w:val="008F364F"/>
    <w:rsid w:val="008F4125"/>
    <w:rsid w:val="008F4FBE"/>
    <w:rsid w:val="008F5F58"/>
    <w:rsid w:val="008F7762"/>
    <w:rsid w:val="009002ED"/>
    <w:rsid w:val="00900972"/>
    <w:rsid w:val="00900D9F"/>
    <w:rsid w:val="009023A7"/>
    <w:rsid w:val="0090288E"/>
    <w:rsid w:val="0090314A"/>
    <w:rsid w:val="00903574"/>
    <w:rsid w:val="0090477D"/>
    <w:rsid w:val="009064A3"/>
    <w:rsid w:val="00906750"/>
    <w:rsid w:val="00907602"/>
    <w:rsid w:val="00907DBB"/>
    <w:rsid w:val="009101E5"/>
    <w:rsid w:val="00910823"/>
    <w:rsid w:val="00912425"/>
    <w:rsid w:val="00913711"/>
    <w:rsid w:val="00913F1C"/>
    <w:rsid w:val="00914338"/>
    <w:rsid w:val="0091463A"/>
    <w:rsid w:val="00914C90"/>
    <w:rsid w:val="00914D1A"/>
    <w:rsid w:val="009152C5"/>
    <w:rsid w:val="0091567D"/>
    <w:rsid w:val="00915CB2"/>
    <w:rsid w:val="00915FB5"/>
    <w:rsid w:val="009162D1"/>
    <w:rsid w:val="00917569"/>
    <w:rsid w:val="009202E0"/>
    <w:rsid w:val="0092175D"/>
    <w:rsid w:val="00921BEC"/>
    <w:rsid w:val="00922BC2"/>
    <w:rsid w:val="009249FD"/>
    <w:rsid w:val="00925ED4"/>
    <w:rsid w:val="0092650C"/>
    <w:rsid w:val="00926E6F"/>
    <w:rsid w:val="0092771D"/>
    <w:rsid w:val="009303B9"/>
    <w:rsid w:val="0093098B"/>
    <w:rsid w:val="00930CAD"/>
    <w:rsid w:val="00930F2B"/>
    <w:rsid w:val="0093194D"/>
    <w:rsid w:val="0093249B"/>
    <w:rsid w:val="00932B02"/>
    <w:rsid w:val="00933A86"/>
    <w:rsid w:val="00933C6C"/>
    <w:rsid w:val="00933D76"/>
    <w:rsid w:val="00934A16"/>
    <w:rsid w:val="00934F0C"/>
    <w:rsid w:val="00935F31"/>
    <w:rsid w:val="00936253"/>
    <w:rsid w:val="009366A0"/>
    <w:rsid w:val="00936881"/>
    <w:rsid w:val="00936CBD"/>
    <w:rsid w:val="009402EA"/>
    <w:rsid w:val="009404B4"/>
    <w:rsid w:val="00940E6C"/>
    <w:rsid w:val="0094130D"/>
    <w:rsid w:val="00941AB6"/>
    <w:rsid w:val="00941D65"/>
    <w:rsid w:val="009424BB"/>
    <w:rsid w:val="009438CE"/>
    <w:rsid w:val="009441C2"/>
    <w:rsid w:val="0094422D"/>
    <w:rsid w:val="0094450C"/>
    <w:rsid w:val="0094477D"/>
    <w:rsid w:val="0094660C"/>
    <w:rsid w:val="00946725"/>
    <w:rsid w:val="00947481"/>
    <w:rsid w:val="0094774E"/>
    <w:rsid w:val="00947FB9"/>
    <w:rsid w:val="00950FBD"/>
    <w:rsid w:val="009527E1"/>
    <w:rsid w:val="00952B68"/>
    <w:rsid w:val="00952C28"/>
    <w:rsid w:val="00954090"/>
    <w:rsid w:val="00954303"/>
    <w:rsid w:val="00954394"/>
    <w:rsid w:val="009552ED"/>
    <w:rsid w:val="0095547A"/>
    <w:rsid w:val="00955F39"/>
    <w:rsid w:val="00956B0B"/>
    <w:rsid w:val="009573C8"/>
    <w:rsid w:val="0095773F"/>
    <w:rsid w:val="00960F40"/>
    <w:rsid w:val="00961148"/>
    <w:rsid w:val="00961AF2"/>
    <w:rsid w:val="00962188"/>
    <w:rsid w:val="009626B6"/>
    <w:rsid w:val="00963CC2"/>
    <w:rsid w:val="00963D1D"/>
    <w:rsid w:val="009640C0"/>
    <w:rsid w:val="009645B1"/>
    <w:rsid w:val="009646A6"/>
    <w:rsid w:val="009655B5"/>
    <w:rsid w:val="00965FDE"/>
    <w:rsid w:val="00966504"/>
    <w:rsid w:val="00967476"/>
    <w:rsid w:val="00967864"/>
    <w:rsid w:val="00970271"/>
    <w:rsid w:val="00970AA6"/>
    <w:rsid w:val="00970D23"/>
    <w:rsid w:val="0097143A"/>
    <w:rsid w:val="00971484"/>
    <w:rsid w:val="00971757"/>
    <w:rsid w:val="00971BF9"/>
    <w:rsid w:val="00971E67"/>
    <w:rsid w:val="009723AD"/>
    <w:rsid w:val="00972469"/>
    <w:rsid w:val="0097275E"/>
    <w:rsid w:val="009730D6"/>
    <w:rsid w:val="00973F72"/>
    <w:rsid w:val="00974241"/>
    <w:rsid w:val="009750C9"/>
    <w:rsid w:val="00975643"/>
    <w:rsid w:val="00975E24"/>
    <w:rsid w:val="00976AF0"/>
    <w:rsid w:val="009800C1"/>
    <w:rsid w:val="00980463"/>
    <w:rsid w:val="00981639"/>
    <w:rsid w:val="0098199B"/>
    <w:rsid w:val="00981E71"/>
    <w:rsid w:val="00981FE6"/>
    <w:rsid w:val="009833FF"/>
    <w:rsid w:val="00983972"/>
    <w:rsid w:val="00983CD8"/>
    <w:rsid w:val="00984058"/>
    <w:rsid w:val="0098415D"/>
    <w:rsid w:val="00984E8B"/>
    <w:rsid w:val="00985851"/>
    <w:rsid w:val="00985934"/>
    <w:rsid w:val="00985CD5"/>
    <w:rsid w:val="00986E1A"/>
    <w:rsid w:val="00990616"/>
    <w:rsid w:val="00990F4A"/>
    <w:rsid w:val="00991124"/>
    <w:rsid w:val="009916CD"/>
    <w:rsid w:val="009916DF"/>
    <w:rsid w:val="00992496"/>
    <w:rsid w:val="009928EC"/>
    <w:rsid w:val="00995824"/>
    <w:rsid w:val="0099587D"/>
    <w:rsid w:val="00995D7F"/>
    <w:rsid w:val="00997744"/>
    <w:rsid w:val="00997973"/>
    <w:rsid w:val="00997A92"/>
    <w:rsid w:val="00997ED4"/>
    <w:rsid w:val="009A0786"/>
    <w:rsid w:val="009A0D6A"/>
    <w:rsid w:val="009A1511"/>
    <w:rsid w:val="009A2448"/>
    <w:rsid w:val="009A25F7"/>
    <w:rsid w:val="009A2EF1"/>
    <w:rsid w:val="009A31B2"/>
    <w:rsid w:val="009A3F71"/>
    <w:rsid w:val="009A44F4"/>
    <w:rsid w:val="009A487E"/>
    <w:rsid w:val="009A55EF"/>
    <w:rsid w:val="009A5D22"/>
    <w:rsid w:val="009A679F"/>
    <w:rsid w:val="009A6ABB"/>
    <w:rsid w:val="009B0157"/>
    <w:rsid w:val="009B0557"/>
    <w:rsid w:val="009B061B"/>
    <w:rsid w:val="009B150B"/>
    <w:rsid w:val="009B1B81"/>
    <w:rsid w:val="009B4384"/>
    <w:rsid w:val="009B5443"/>
    <w:rsid w:val="009B6566"/>
    <w:rsid w:val="009B7AF8"/>
    <w:rsid w:val="009B7B19"/>
    <w:rsid w:val="009C275A"/>
    <w:rsid w:val="009C2803"/>
    <w:rsid w:val="009C2E09"/>
    <w:rsid w:val="009C3431"/>
    <w:rsid w:val="009C36C4"/>
    <w:rsid w:val="009C37DD"/>
    <w:rsid w:val="009C44C2"/>
    <w:rsid w:val="009C4AD9"/>
    <w:rsid w:val="009C52E8"/>
    <w:rsid w:val="009C54BB"/>
    <w:rsid w:val="009C567D"/>
    <w:rsid w:val="009C6210"/>
    <w:rsid w:val="009C7824"/>
    <w:rsid w:val="009C7FC1"/>
    <w:rsid w:val="009C7FD0"/>
    <w:rsid w:val="009D0759"/>
    <w:rsid w:val="009D0EEE"/>
    <w:rsid w:val="009D1F2A"/>
    <w:rsid w:val="009D2E43"/>
    <w:rsid w:val="009D4374"/>
    <w:rsid w:val="009D5184"/>
    <w:rsid w:val="009D51C6"/>
    <w:rsid w:val="009D53D3"/>
    <w:rsid w:val="009D5A57"/>
    <w:rsid w:val="009D5C40"/>
    <w:rsid w:val="009D6114"/>
    <w:rsid w:val="009D6ADE"/>
    <w:rsid w:val="009E0709"/>
    <w:rsid w:val="009E0E3D"/>
    <w:rsid w:val="009E0E8E"/>
    <w:rsid w:val="009E1A59"/>
    <w:rsid w:val="009E1A80"/>
    <w:rsid w:val="009E1FBB"/>
    <w:rsid w:val="009E20A1"/>
    <w:rsid w:val="009E2A6C"/>
    <w:rsid w:val="009E33D5"/>
    <w:rsid w:val="009E3D3F"/>
    <w:rsid w:val="009E4E3D"/>
    <w:rsid w:val="009E527E"/>
    <w:rsid w:val="009E5666"/>
    <w:rsid w:val="009E6F66"/>
    <w:rsid w:val="009F01E1"/>
    <w:rsid w:val="009F0302"/>
    <w:rsid w:val="009F1145"/>
    <w:rsid w:val="009F15F7"/>
    <w:rsid w:val="009F1AC4"/>
    <w:rsid w:val="009F3061"/>
    <w:rsid w:val="009F33C7"/>
    <w:rsid w:val="009F36E0"/>
    <w:rsid w:val="009F43E5"/>
    <w:rsid w:val="009F5ABD"/>
    <w:rsid w:val="009F6494"/>
    <w:rsid w:val="009F799C"/>
    <w:rsid w:val="00A016D5"/>
    <w:rsid w:val="00A02FA9"/>
    <w:rsid w:val="00A03209"/>
    <w:rsid w:val="00A04A63"/>
    <w:rsid w:val="00A04BD7"/>
    <w:rsid w:val="00A07BD1"/>
    <w:rsid w:val="00A07EEA"/>
    <w:rsid w:val="00A113CC"/>
    <w:rsid w:val="00A118D2"/>
    <w:rsid w:val="00A12507"/>
    <w:rsid w:val="00A128BE"/>
    <w:rsid w:val="00A131C4"/>
    <w:rsid w:val="00A13771"/>
    <w:rsid w:val="00A139FC"/>
    <w:rsid w:val="00A13ECC"/>
    <w:rsid w:val="00A14F83"/>
    <w:rsid w:val="00A15CEF"/>
    <w:rsid w:val="00A15DB4"/>
    <w:rsid w:val="00A15DCF"/>
    <w:rsid w:val="00A1636F"/>
    <w:rsid w:val="00A16399"/>
    <w:rsid w:val="00A1652C"/>
    <w:rsid w:val="00A16665"/>
    <w:rsid w:val="00A16C75"/>
    <w:rsid w:val="00A17BED"/>
    <w:rsid w:val="00A22693"/>
    <w:rsid w:val="00A23710"/>
    <w:rsid w:val="00A23977"/>
    <w:rsid w:val="00A24DC3"/>
    <w:rsid w:val="00A25A5C"/>
    <w:rsid w:val="00A2607A"/>
    <w:rsid w:val="00A2648E"/>
    <w:rsid w:val="00A269C0"/>
    <w:rsid w:val="00A27794"/>
    <w:rsid w:val="00A30D39"/>
    <w:rsid w:val="00A30F2D"/>
    <w:rsid w:val="00A3194C"/>
    <w:rsid w:val="00A31AD4"/>
    <w:rsid w:val="00A3242D"/>
    <w:rsid w:val="00A3371A"/>
    <w:rsid w:val="00A34124"/>
    <w:rsid w:val="00A34C57"/>
    <w:rsid w:val="00A34D4C"/>
    <w:rsid w:val="00A3540F"/>
    <w:rsid w:val="00A35435"/>
    <w:rsid w:val="00A35A6B"/>
    <w:rsid w:val="00A35FC5"/>
    <w:rsid w:val="00A361E4"/>
    <w:rsid w:val="00A36AE5"/>
    <w:rsid w:val="00A3726B"/>
    <w:rsid w:val="00A37BD7"/>
    <w:rsid w:val="00A37D07"/>
    <w:rsid w:val="00A400EA"/>
    <w:rsid w:val="00A406D8"/>
    <w:rsid w:val="00A40B4E"/>
    <w:rsid w:val="00A4155A"/>
    <w:rsid w:val="00A41A74"/>
    <w:rsid w:val="00A42141"/>
    <w:rsid w:val="00A42186"/>
    <w:rsid w:val="00A4312F"/>
    <w:rsid w:val="00A435B4"/>
    <w:rsid w:val="00A4389D"/>
    <w:rsid w:val="00A4421F"/>
    <w:rsid w:val="00A44305"/>
    <w:rsid w:val="00A4464D"/>
    <w:rsid w:val="00A4630F"/>
    <w:rsid w:val="00A4755E"/>
    <w:rsid w:val="00A47A61"/>
    <w:rsid w:val="00A5115B"/>
    <w:rsid w:val="00A5121D"/>
    <w:rsid w:val="00A5122E"/>
    <w:rsid w:val="00A516FF"/>
    <w:rsid w:val="00A519D8"/>
    <w:rsid w:val="00A5227B"/>
    <w:rsid w:val="00A53C92"/>
    <w:rsid w:val="00A5416F"/>
    <w:rsid w:val="00A5424F"/>
    <w:rsid w:val="00A54C52"/>
    <w:rsid w:val="00A55342"/>
    <w:rsid w:val="00A55860"/>
    <w:rsid w:val="00A55DDB"/>
    <w:rsid w:val="00A56E47"/>
    <w:rsid w:val="00A56F84"/>
    <w:rsid w:val="00A573D5"/>
    <w:rsid w:val="00A575A2"/>
    <w:rsid w:val="00A601BE"/>
    <w:rsid w:val="00A60343"/>
    <w:rsid w:val="00A60C97"/>
    <w:rsid w:val="00A60DEE"/>
    <w:rsid w:val="00A61EA2"/>
    <w:rsid w:val="00A623CD"/>
    <w:rsid w:val="00A6258D"/>
    <w:rsid w:val="00A64391"/>
    <w:rsid w:val="00A6478E"/>
    <w:rsid w:val="00A65032"/>
    <w:rsid w:val="00A65195"/>
    <w:rsid w:val="00A66E4C"/>
    <w:rsid w:val="00A6711A"/>
    <w:rsid w:val="00A677B9"/>
    <w:rsid w:val="00A70387"/>
    <w:rsid w:val="00A70BC2"/>
    <w:rsid w:val="00A71DFF"/>
    <w:rsid w:val="00A72919"/>
    <w:rsid w:val="00A7355B"/>
    <w:rsid w:val="00A735DF"/>
    <w:rsid w:val="00A7440F"/>
    <w:rsid w:val="00A75166"/>
    <w:rsid w:val="00A7574E"/>
    <w:rsid w:val="00A804AA"/>
    <w:rsid w:val="00A808FF"/>
    <w:rsid w:val="00A843DD"/>
    <w:rsid w:val="00A84878"/>
    <w:rsid w:val="00A84EA5"/>
    <w:rsid w:val="00A84FE8"/>
    <w:rsid w:val="00A85315"/>
    <w:rsid w:val="00A85508"/>
    <w:rsid w:val="00A86C08"/>
    <w:rsid w:val="00A87ADD"/>
    <w:rsid w:val="00A87DD0"/>
    <w:rsid w:val="00A915E6"/>
    <w:rsid w:val="00A9287F"/>
    <w:rsid w:val="00A92A2D"/>
    <w:rsid w:val="00A936F0"/>
    <w:rsid w:val="00A94248"/>
    <w:rsid w:val="00A9593F"/>
    <w:rsid w:val="00A95A2A"/>
    <w:rsid w:val="00A95E1B"/>
    <w:rsid w:val="00A9652D"/>
    <w:rsid w:val="00A9721D"/>
    <w:rsid w:val="00A9741A"/>
    <w:rsid w:val="00AA0D09"/>
    <w:rsid w:val="00AA11C7"/>
    <w:rsid w:val="00AA1442"/>
    <w:rsid w:val="00AA1853"/>
    <w:rsid w:val="00AA1D99"/>
    <w:rsid w:val="00AA27EA"/>
    <w:rsid w:val="00AA4366"/>
    <w:rsid w:val="00AA557A"/>
    <w:rsid w:val="00AA56D2"/>
    <w:rsid w:val="00AA57DD"/>
    <w:rsid w:val="00AA5A06"/>
    <w:rsid w:val="00AA609C"/>
    <w:rsid w:val="00AA6FEC"/>
    <w:rsid w:val="00AA7784"/>
    <w:rsid w:val="00AA7AEA"/>
    <w:rsid w:val="00AB032B"/>
    <w:rsid w:val="00AB0E56"/>
    <w:rsid w:val="00AB14A2"/>
    <w:rsid w:val="00AB23AB"/>
    <w:rsid w:val="00AB2FC4"/>
    <w:rsid w:val="00AB33C4"/>
    <w:rsid w:val="00AB3944"/>
    <w:rsid w:val="00AB3A99"/>
    <w:rsid w:val="00AB3C4C"/>
    <w:rsid w:val="00AB3F7F"/>
    <w:rsid w:val="00AB4B0A"/>
    <w:rsid w:val="00AB53A0"/>
    <w:rsid w:val="00AB59B7"/>
    <w:rsid w:val="00AC0229"/>
    <w:rsid w:val="00AC0722"/>
    <w:rsid w:val="00AC1031"/>
    <w:rsid w:val="00AC1078"/>
    <w:rsid w:val="00AC1C8C"/>
    <w:rsid w:val="00AC217B"/>
    <w:rsid w:val="00AC2404"/>
    <w:rsid w:val="00AC27F7"/>
    <w:rsid w:val="00AC3605"/>
    <w:rsid w:val="00AC3885"/>
    <w:rsid w:val="00AC4399"/>
    <w:rsid w:val="00AC4D48"/>
    <w:rsid w:val="00AC537E"/>
    <w:rsid w:val="00AC654F"/>
    <w:rsid w:val="00AD022B"/>
    <w:rsid w:val="00AD036E"/>
    <w:rsid w:val="00AD03CE"/>
    <w:rsid w:val="00AD0C0F"/>
    <w:rsid w:val="00AD1015"/>
    <w:rsid w:val="00AD1234"/>
    <w:rsid w:val="00AD12E5"/>
    <w:rsid w:val="00AD25FE"/>
    <w:rsid w:val="00AD3ABA"/>
    <w:rsid w:val="00AD41F4"/>
    <w:rsid w:val="00AD4655"/>
    <w:rsid w:val="00AD4B32"/>
    <w:rsid w:val="00AD55B5"/>
    <w:rsid w:val="00AD5700"/>
    <w:rsid w:val="00AD592E"/>
    <w:rsid w:val="00AD7971"/>
    <w:rsid w:val="00AE094B"/>
    <w:rsid w:val="00AE0FF6"/>
    <w:rsid w:val="00AE1662"/>
    <w:rsid w:val="00AE18B7"/>
    <w:rsid w:val="00AE233D"/>
    <w:rsid w:val="00AE2918"/>
    <w:rsid w:val="00AE324F"/>
    <w:rsid w:val="00AE3B1C"/>
    <w:rsid w:val="00AE3EF8"/>
    <w:rsid w:val="00AE4FB9"/>
    <w:rsid w:val="00AE6045"/>
    <w:rsid w:val="00AE63CF"/>
    <w:rsid w:val="00AE6810"/>
    <w:rsid w:val="00AE6E94"/>
    <w:rsid w:val="00AE6F21"/>
    <w:rsid w:val="00AE758E"/>
    <w:rsid w:val="00AE7984"/>
    <w:rsid w:val="00AE7B13"/>
    <w:rsid w:val="00AE7CEB"/>
    <w:rsid w:val="00AF0834"/>
    <w:rsid w:val="00AF087C"/>
    <w:rsid w:val="00AF0EE0"/>
    <w:rsid w:val="00AF31E7"/>
    <w:rsid w:val="00AF3D4E"/>
    <w:rsid w:val="00AF3D96"/>
    <w:rsid w:val="00AF3DD5"/>
    <w:rsid w:val="00AF41CB"/>
    <w:rsid w:val="00AF445E"/>
    <w:rsid w:val="00AF603D"/>
    <w:rsid w:val="00AF657F"/>
    <w:rsid w:val="00B00946"/>
    <w:rsid w:val="00B00A95"/>
    <w:rsid w:val="00B01930"/>
    <w:rsid w:val="00B02242"/>
    <w:rsid w:val="00B025B7"/>
    <w:rsid w:val="00B02899"/>
    <w:rsid w:val="00B02B23"/>
    <w:rsid w:val="00B02E2C"/>
    <w:rsid w:val="00B030D1"/>
    <w:rsid w:val="00B033A7"/>
    <w:rsid w:val="00B03F47"/>
    <w:rsid w:val="00B04C40"/>
    <w:rsid w:val="00B04E41"/>
    <w:rsid w:val="00B05273"/>
    <w:rsid w:val="00B053A5"/>
    <w:rsid w:val="00B05CF6"/>
    <w:rsid w:val="00B06AB4"/>
    <w:rsid w:val="00B10691"/>
    <w:rsid w:val="00B10D03"/>
    <w:rsid w:val="00B1347F"/>
    <w:rsid w:val="00B15C18"/>
    <w:rsid w:val="00B16068"/>
    <w:rsid w:val="00B16B08"/>
    <w:rsid w:val="00B17582"/>
    <w:rsid w:val="00B1790A"/>
    <w:rsid w:val="00B214AE"/>
    <w:rsid w:val="00B21788"/>
    <w:rsid w:val="00B219F1"/>
    <w:rsid w:val="00B23D6D"/>
    <w:rsid w:val="00B24A03"/>
    <w:rsid w:val="00B24ABF"/>
    <w:rsid w:val="00B24E75"/>
    <w:rsid w:val="00B26137"/>
    <w:rsid w:val="00B26904"/>
    <w:rsid w:val="00B26DB1"/>
    <w:rsid w:val="00B27144"/>
    <w:rsid w:val="00B2723B"/>
    <w:rsid w:val="00B27355"/>
    <w:rsid w:val="00B27EA9"/>
    <w:rsid w:val="00B302FA"/>
    <w:rsid w:val="00B30AFD"/>
    <w:rsid w:val="00B317D7"/>
    <w:rsid w:val="00B32B8F"/>
    <w:rsid w:val="00B3369E"/>
    <w:rsid w:val="00B33BB0"/>
    <w:rsid w:val="00B34670"/>
    <w:rsid w:val="00B3469C"/>
    <w:rsid w:val="00B34F6C"/>
    <w:rsid w:val="00B35840"/>
    <w:rsid w:val="00B36484"/>
    <w:rsid w:val="00B367E4"/>
    <w:rsid w:val="00B40D6E"/>
    <w:rsid w:val="00B415E2"/>
    <w:rsid w:val="00B416D1"/>
    <w:rsid w:val="00B41FA6"/>
    <w:rsid w:val="00B42328"/>
    <w:rsid w:val="00B4271A"/>
    <w:rsid w:val="00B42DDA"/>
    <w:rsid w:val="00B43523"/>
    <w:rsid w:val="00B4504B"/>
    <w:rsid w:val="00B4723A"/>
    <w:rsid w:val="00B4723C"/>
    <w:rsid w:val="00B47AE7"/>
    <w:rsid w:val="00B518D3"/>
    <w:rsid w:val="00B532D0"/>
    <w:rsid w:val="00B54029"/>
    <w:rsid w:val="00B54A6A"/>
    <w:rsid w:val="00B5525F"/>
    <w:rsid w:val="00B56544"/>
    <w:rsid w:val="00B571C9"/>
    <w:rsid w:val="00B57E1C"/>
    <w:rsid w:val="00B6050E"/>
    <w:rsid w:val="00B60652"/>
    <w:rsid w:val="00B60921"/>
    <w:rsid w:val="00B61407"/>
    <w:rsid w:val="00B62734"/>
    <w:rsid w:val="00B6372C"/>
    <w:rsid w:val="00B63A2A"/>
    <w:rsid w:val="00B63BBC"/>
    <w:rsid w:val="00B6406C"/>
    <w:rsid w:val="00B640B0"/>
    <w:rsid w:val="00B643A2"/>
    <w:rsid w:val="00B64658"/>
    <w:rsid w:val="00B65114"/>
    <w:rsid w:val="00B669EC"/>
    <w:rsid w:val="00B66AD1"/>
    <w:rsid w:val="00B6794A"/>
    <w:rsid w:val="00B67A78"/>
    <w:rsid w:val="00B700BF"/>
    <w:rsid w:val="00B71A14"/>
    <w:rsid w:val="00B71AA5"/>
    <w:rsid w:val="00B726EA"/>
    <w:rsid w:val="00B72745"/>
    <w:rsid w:val="00B72948"/>
    <w:rsid w:val="00B73092"/>
    <w:rsid w:val="00B73B6C"/>
    <w:rsid w:val="00B740B0"/>
    <w:rsid w:val="00B74A0D"/>
    <w:rsid w:val="00B753FA"/>
    <w:rsid w:val="00B764FB"/>
    <w:rsid w:val="00B766DA"/>
    <w:rsid w:val="00B76CA4"/>
    <w:rsid w:val="00B7786E"/>
    <w:rsid w:val="00B77922"/>
    <w:rsid w:val="00B77CF1"/>
    <w:rsid w:val="00B77E5C"/>
    <w:rsid w:val="00B77EDE"/>
    <w:rsid w:val="00B80353"/>
    <w:rsid w:val="00B81D5F"/>
    <w:rsid w:val="00B82E25"/>
    <w:rsid w:val="00B832C4"/>
    <w:rsid w:val="00B83DB9"/>
    <w:rsid w:val="00B84058"/>
    <w:rsid w:val="00B84E78"/>
    <w:rsid w:val="00B85773"/>
    <w:rsid w:val="00B860C3"/>
    <w:rsid w:val="00B861A5"/>
    <w:rsid w:val="00B864E0"/>
    <w:rsid w:val="00B873AC"/>
    <w:rsid w:val="00B9025F"/>
    <w:rsid w:val="00B90620"/>
    <w:rsid w:val="00B90ED3"/>
    <w:rsid w:val="00B91644"/>
    <w:rsid w:val="00B92146"/>
    <w:rsid w:val="00B924BF"/>
    <w:rsid w:val="00B92AC6"/>
    <w:rsid w:val="00B92F3F"/>
    <w:rsid w:val="00B9387D"/>
    <w:rsid w:val="00B93C3F"/>
    <w:rsid w:val="00B94693"/>
    <w:rsid w:val="00B95496"/>
    <w:rsid w:val="00B95621"/>
    <w:rsid w:val="00B97164"/>
    <w:rsid w:val="00B97518"/>
    <w:rsid w:val="00B977A8"/>
    <w:rsid w:val="00BA0117"/>
    <w:rsid w:val="00BA0F27"/>
    <w:rsid w:val="00BA1519"/>
    <w:rsid w:val="00BA1988"/>
    <w:rsid w:val="00BA3638"/>
    <w:rsid w:val="00BA50EC"/>
    <w:rsid w:val="00BA5CB7"/>
    <w:rsid w:val="00BA61A6"/>
    <w:rsid w:val="00BA7486"/>
    <w:rsid w:val="00BA7518"/>
    <w:rsid w:val="00BA753C"/>
    <w:rsid w:val="00BB3669"/>
    <w:rsid w:val="00BB3F13"/>
    <w:rsid w:val="00BB4063"/>
    <w:rsid w:val="00BB444C"/>
    <w:rsid w:val="00BB4664"/>
    <w:rsid w:val="00BB466B"/>
    <w:rsid w:val="00BB6DC6"/>
    <w:rsid w:val="00BC0CE0"/>
    <w:rsid w:val="00BC0E85"/>
    <w:rsid w:val="00BC10A6"/>
    <w:rsid w:val="00BC13B0"/>
    <w:rsid w:val="00BC1402"/>
    <w:rsid w:val="00BC1ACA"/>
    <w:rsid w:val="00BC241A"/>
    <w:rsid w:val="00BC3987"/>
    <w:rsid w:val="00BC3993"/>
    <w:rsid w:val="00BC3A37"/>
    <w:rsid w:val="00BC47D3"/>
    <w:rsid w:val="00BC4BD3"/>
    <w:rsid w:val="00BC5266"/>
    <w:rsid w:val="00BC6F96"/>
    <w:rsid w:val="00BC7A04"/>
    <w:rsid w:val="00BC7D6C"/>
    <w:rsid w:val="00BD0FBB"/>
    <w:rsid w:val="00BD2427"/>
    <w:rsid w:val="00BD2CB8"/>
    <w:rsid w:val="00BD4754"/>
    <w:rsid w:val="00BD5E5D"/>
    <w:rsid w:val="00BD5EF2"/>
    <w:rsid w:val="00BD67FD"/>
    <w:rsid w:val="00BD71D5"/>
    <w:rsid w:val="00BE09B7"/>
    <w:rsid w:val="00BE182F"/>
    <w:rsid w:val="00BE1A16"/>
    <w:rsid w:val="00BE257E"/>
    <w:rsid w:val="00BE27E1"/>
    <w:rsid w:val="00BE374E"/>
    <w:rsid w:val="00BE4B0A"/>
    <w:rsid w:val="00BE52DB"/>
    <w:rsid w:val="00BE5D0A"/>
    <w:rsid w:val="00BE6009"/>
    <w:rsid w:val="00BE7E71"/>
    <w:rsid w:val="00BE7F07"/>
    <w:rsid w:val="00BF0854"/>
    <w:rsid w:val="00BF2249"/>
    <w:rsid w:val="00BF3118"/>
    <w:rsid w:val="00BF3123"/>
    <w:rsid w:val="00BF4B1D"/>
    <w:rsid w:val="00BF602B"/>
    <w:rsid w:val="00BF7F44"/>
    <w:rsid w:val="00C01053"/>
    <w:rsid w:val="00C01911"/>
    <w:rsid w:val="00C0234E"/>
    <w:rsid w:val="00C02432"/>
    <w:rsid w:val="00C027BB"/>
    <w:rsid w:val="00C03A0A"/>
    <w:rsid w:val="00C03A16"/>
    <w:rsid w:val="00C03F66"/>
    <w:rsid w:val="00C04B31"/>
    <w:rsid w:val="00C04FD5"/>
    <w:rsid w:val="00C0511D"/>
    <w:rsid w:val="00C06C6F"/>
    <w:rsid w:val="00C07121"/>
    <w:rsid w:val="00C073A9"/>
    <w:rsid w:val="00C0747F"/>
    <w:rsid w:val="00C07772"/>
    <w:rsid w:val="00C10441"/>
    <w:rsid w:val="00C104EB"/>
    <w:rsid w:val="00C10617"/>
    <w:rsid w:val="00C10CCF"/>
    <w:rsid w:val="00C11F9A"/>
    <w:rsid w:val="00C1200C"/>
    <w:rsid w:val="00C13828"/>
    <w:rsid w:val="00C15205"/>
    <w:rsid w:val="00C15A2F"/>
    <w:rsid w:val="00C16575"/>
    <w:rsid w:val="00C16DD1"/>
    <w:rsid w:val="00C174AC"/>
    <w:rsid w:val="00C17C05"/>
    <w:rsid w:val="00C200DC"/>
    <w:rsid w:val="00C20C17"/>
    <w:rsid w:val="00C20F4C"/>
    <w:rsid w:val="00C20FE5"/>
    <w:rsid w:val="00C21E51"/>
    <w:rsid w:val="00C22301"/>
    <w:rsid w:val="00C22B6F"/>
    <w:rsid w:val="00C240B6"/>
    <w:rsid w:val="00C252BD"/>
    <w:rsid w:val="00C255EE"/>
    <w:rsid w:val="00C25B84"/>
    <w:rsid w:val="00C26922"/>
    <w:rsid w:val="00C26BD0"/>
    <w:rsid w:val="00C27D8E"/>
    <w:rsid w:val="00C27F11"/>
    <w:rsid w:val="00C301A3"/>
    <w:rsid w:val="00C3115D"/>
    <w:rsid w:val="00C330F1"/>
    <w:rsid w:val="00C330FD"/>
    <w:rsid w:val="00C336DD"/>
    <w:rsid w:val="00C33C70"/>
    <w:rsid w:val="00C345C6"/>
    <w:rsid w:val="00C34603"/>
    <w:rsid w:val="00C34E7A"/>
    <w:rsid w:val="00C34EA3"/>
    <w:rsid w:val="00C352AF"/>
    <w:rsid w:val="00C358F8"/>
    <w:rsid w:val="00C36331"/>
    <w:rsid w:val="00C37315"/>
    <w:rsid w:val="00C37435"/>
    <w:rsid w:val="00C3772E"/>
    <w:rsid w:val="00C37FAA"/>
    <w:rsid w:val="00C407C5"/>
    <w:rsid w:val="00C41B8E"/>
    <w:rsid w:val="00C42637"/>
    <w:rsid w:val="00C4339A"/>
    <w:rsid w:val="00C435EE"/>
    <w:rsid w:val="00C4422D"/>
    <w:rsid w:val="00C443E9"/>
    <w:rsid w:val="00C4512C"/>
    <w:rsid w:val="00C45CC3"/>
    <w:rsid w:val="00C45F2B"/>
    <w:rsid w:val="00C46806"/>
    <w:rsid w:val="00C46CB6"/>
    <w:rsid w:val="00C47398"/>
    <w:rsid w:val="00C51208"/>
    <w:rsid w:val="00C513D2"/>
    <w:rsid w:val="00C51471"/>
    <w:rsid w:val="00C52EE6"/>
    <w:rsid w:val="00C535A4"/>
    <w:rsid w:val="00C53DDD"/>
    <w:rsid w:val="00C54028"/>
    <w:rsid w:val="00C54352"/>
    <w:rsid w:val="00C5435A"/>
    <w:rsid w:val="00C5437E"/>
    <w:rsid w:val="00C54885"/>
    <w:rsid w:val="00C548AC"/>
    <w:rsid w:val="00C548FA"/>
    <w:rsid w:val="00C55313"/>
    <w:rsid w:val="00C5532C"/>
    <w:rsid w:val="00C55879"/>
    <w:rsid w:val="00C55BEA"/>
    <w:rsid w:val="00C56866"/>
    <w:rsid w:val="00C568BA"/>
    <w:rsid w:val="00C569E0"/>
    <w:rsid w:val="00C56D8F"/>
    <w:rsid w:val="00C60E09"/>
    <w:rsid w:val="00C613B1"/>
    <w:rsid w:val="00C6161C"/>
    <w:rsid w:val="00C62A8A"/>
    <w:rsid w:val="00C630DA"/>
    <w:rsid w:val="00C638D5"/>
    <w:rsid w:val="00C644AE"/>
    <w:rsid w:val="00C649D3"/>
    <w:rsid w:val="00C649EB"/>
    <w:rsid w:val="00C64AC6"/>
    <w:rsid w:val="00C64B5E"/>
    <w:rsid w:val="00C65291"/>
    <w:rsid w:val="00C65A32"/>
    <w:rsid w:val="00C65E6B"/>
    <w:rsid w:val="00C66180"/>
    <w:rsid w:val="00C667B6"/>
    <w:rsid w:val="00C66AFD"/>
    <w:rsid w:val="00C66EDD"/>
    <w:rsid w:val="00C6703A"/>
    <w:rsid w:val="00C672ED"/>
    <w:rsid w:val="00C6764C"/>
    <w:rsid w:val="00C676A3"/>
    <w:rsid w:val="00C67E41"/>
    <w:rsid w:val="00C71154"/>
    <w:rsid w:val="00C71E3A"/>
    <w:rsid w:val="00C71F33"/>
    <w:rsid w:val="00C7224F"/>
    <w:rsid w:val="00C72AA4"/>
    <w:rsid w:val="00C73024"/>
    <w:rsid w:val="00C73540"/>
    <w:rsid w:val="00C738AC"/>
    <w:rsid w:val="00C739B5"/>
    <w:rsid w:val="00C7493C"/>
    <w:rsid w:val="00C7508C"/>
    <w:rsid w:val="00C75243"/>
    <w:rsid w:val="00C755F5"/>
    <w:rsid w:val="00C757D6"/>
    <w:rsid w:val="00C76A84"/>
    <w:rsid w:val="00C77563"/>
    <w:rsid w:val="00C7792A"/>
    <w:rsid w:val="00C80194"/>
    <w:rsid w:val="00C8197E"/>
    <w:rsid w:val="00C81AE8"/>
    <w:rsid w:val="00C82A35"/>
    <w:rsid w:val="00C83A71"/>
    <w:rsid w:val="00C83A82"/>
    <w:rsid w:val="00C842E2"/>
    <w:rsid w:val="00C846F5"/>
    <w:rsid w:val="00C8561E"/>
    <w:rsid w:val="00C86411"/>
    <w:rsid w:val="00C87782"/>
    <w:rsid w:val="00C90B9E"/>
    <w:rsid w:val="00C90DAD"/>
    <w:rsid w:val="00C91CF3"/>
    <w:rsid w:val="00C92FD8"/>
    <w:rsid w:val="00C94461"/>
    <w:rsid w:val="00C949F7"/>
    <w:rsid w:val="00C94AD4"/>
    <w:rsid w:val="00C963E2"/>
    <w:rsid w:val="00C96CDB"/>
    <w:rsid w:val="00CA1F55"/>
    <w:rsid w:val="00CA211A"/>
    <w:rsid w:val="00CA2769"/>
    <w:rsid w:val="00CA33E7"/>
    <w:rsid w:val="00CA46CD"/>
    <w:rsid w:val="00CA4B6E"/>
    <w:rsid w:val="00CA51E7"/>
    <w:rsid w:val="00CA559C"/>
    <w:rsid w:val="00CA5756"/>
    <w:rsid w:val="00CA5D9A"/>
    <w:rsid w:val="00CA667E"/>
    <w:rsid w:val="00CA7BB3"/>
    <w:rsid w:val="00CB1170"/>
    <w:rsid w:val="00CB23B8"/>
    <w:rsid w:val="00CB23D6"/>
    <w:rsid w:val="00CB26F1"/>
    <w:rsid w:val="00CB2E2C"/>
    <w:rsid w:val="00CB3581"/>
    <w:rsid w:val="00CB4796"/>
    <w:rsid w:val="00CB5477"/>
    <w:rsid w:val="00CB57F0"/>
    <w:rsid w:val="00CB65CC"/>
    <w:rsid w:val="00CB682A"/>
    <w:rsid w:val="00CB7364"/>
    <w:rsid w:val="00CB74A8"/>
    <w:rsid w:val="00CC0F0C"/>
    <w:rsid w:val="00CC3683"/>
    <w:rsid w:val="00CC4ACD"/>
    <w:rsid w:val="00CC5E70"/>
    <w:rsid w:val="00CC5ED0"/>
    <w:rsid w:val="00CC648E"/>
    <w:rsid w:val="00CC6C41"/>
    <w:rsid w:val="00CC7B09"/>
    <w:rsid w:val="00CC7E02"/>
    <w:rsid w:val="00CD0A94"/>
    <w:rsid w:val="00CD0CAC"/>
    <w:rsid w:val="00CD0DD9"/>
    <w:rsid w:val="00CD1710"/>
    <w:rsid w:val="00CD239C"/>
    <w:rsid w:val="00CD23CA"/>
    <w:rsid w:val="00CD3936"/>
    <w:rsid w:val="00CD3F54"/>
    <w:rsid w:val="00CD485C"/>
    <w:rsid w:val="00CD6729"/>
    <w:rsid w:val="00CD6A45"/>
    <w:rsid w:val="00CD7004"/>
    <w:rsid w:val="00CD79C2"/>
    <w:rsid w:val="00CE0187"/>
    <w:rsid w:val="00CE0BB8"/>
    <w:rsid w:val="00CE199B"/>
    <w:rsid w:val="00CE274F"/>
    <w:rsid w:val="00CE2784"/>
    <w:rsid w:val="00CE45BB"/>
    <w:rsid w:val="00CE46F5"/>
    <w:rsid w:val="00CE64E0"/>
    <w:rsid w:val="00CE691A"/>
    <w:rsid w:val="00CE71BD"/>
    <w:rsid w:val="00CE76AC"/>
    <w:rsid w:val="00CF0C69"/>
    <w:rsid w:val="00CF1EF7"/>
    <w:rsid w:val="00CF216D"/>
    <w:rsid w:val="00CF21E1"/>
    <w:rsid w:val="00CF2E5F"/>
    <w:rsid w:val="00CF3EC2"/>
    <w:rsid w:val="00CF4554"/>
    <w:rsid w:val="00CF4F64"/>
    <w:rsid w:val="00CF64B0"/>
    <w:rsid w:val="00CF6B58"/>
    <w:rsid w:val="00CF7873"/>
    <w:rsid w:val="00D00B71"/>
    <w:rsid w:val="00D00CC9"/>
    <w:rsid w:val="00D01962"/>
    <w:rsid w:val="00D020A5"/>
    <w:rsid w:val="00D0263B"/>
    <w:rsid w:val="00D02DAE"/>
    <w:rsid w:val="00D03C0A"/>
    <w:rsid w:val="00D03E55"/>
    <w:rsid w:val="00D0436D"/>
    <w:rsid w:val="00D0471E"/>
    <w:rsid w:val="00D04E33"/>
    <w:rsid w:val="00D04FA7"/>
    <w:rsid w:val="00D0514C"/>
    <w:rsid w:val="00D066F8"/>
    <w:rsid w:val="00D06ECB"/>
    <w:rsid w:val="00D0706C"/>
    <w:rsid w:val="00D07263"/>
    <w:rsid w:val="00D10265"/>
    <w:rsid w:val="00D121BF"/>
    <w:rsid w:val="00D13E4B"/>
    <w:rsid w:val="00D17100"/>
    <w:rsid w:val="00D1771C"/>
    <w:rsid w:val="00D17EAC"/>
    <w:rsid w:val="00D17F2D"/>
    <w:rsid w:val="00D2095E"/>
    <w:rsid w:val="00D2195B"/>
    <w:rsid w:val="00D22FE1"/>
    <w:rsid w:val="00D24174"/>
    <w:rsid w:val="00D24A87"/>
    <w:rsid w:val="00D24E49"/>
    <w:rsid w:val="00D2503E"/>
    <w:rsid w:val="00D2556F"/>
    <w:rsid w:val="00D2640C"/>
    <w:rsid w:val="00D27F0D"/>
    <w:rsid w:val="00D27FB3"/>
    <w:rsid w:val="00D300F3"/>
    <w:rsid w:val="00D30AC5"/>
    <w:rsid w:val="00D312E8"/>
    <w:rsid w:val="00D3158E"/>
    <w:rsid w:val="00D31B35"/>
    <w:rsid w:val="00D32A74"/>
    <w:rsid w:val="00D33166"/>
    <w:rsid w:val="00D336AA"/>
    <w:rsid w:val="00D3387A"/>
    <w:rsid w:val="00D33DE2"/>
    <w:rsid w:val="00D340FA"/>
    <w:rsid w:val="00D34739"/>
    <w:rsid w:val="00D34975"/>
    <w:rsid w:val="00D349DA"/>
    <w:rsid w:val="00D35177"/>
    <w:rsid w:val="00D352AF"/>
    <w:rsid w:val="00D356FF"/>
    <w:rsid w:val="00D35E3B"/>
    <w:rsid w:val="00D3643D"/>
    <w:rsid w:val="00D3757B"/>
    <w:rsid w:val="00D40516"/>
    <w:rsid w:val="00D4066C"/>
    <w:rsid w:val="00D40F40"/>
    <w:rsid w:val="00D41264"/>
    <w:rsid w:val="00D420C3"/>
    <w:rsid w:val="00D4213C"/>
    <w:rsid w:val="00D431CB"/>
    <w:rsid w:val="00D43658"/>
    <w:rsid w:val="00D45B42"/>
    <w:rsid w:val="00D45E7B"/>
    <w:rsid w:val="00D46C9A"/>
    <w:rsid w:val="00D46DCD"/>
    <w:rsid w:val="00D504CD"/>
    <w:rsid w:val="00D50677"/>
    <w:rsid w:val="00D5129E"/>
    <w:rsid w:val="00D51349"/>
    <w:rsid w:val="00D5434C"/>
    <w:rsid w:val="00D559DE"/>
    <w:rsid w:val="00D56025"/>
    <w:rsid w:val="00D5676D"/>
    <w:rsid w:val="00D56840"/>
    <w:rsid w:val="00D56C91"/>
    <w:rsid w:val="00D570CA"/>
    <w:rsid w:val="00D600E1"/>
    <w:rsid w:val="00D62D79"/>
    <w:rsid w:val="00D63319"/>
    <w:rsid w:val="00D63790"/>
    <w:rsid w:val="00D6392A"/>
    <w:rsid w:val="00D642AF"/>
    <w:rsid w:val="00D64306"/>
    <w:rsid w:val="00D64B16"/>
    <w:rsid w:val="00D6523F"/>
    <w:rsid w:val="00D65A50"/>
    <w:rsid w:val="00D66688"/>
    <w:rsid w:val="00D66A01"/>
    <w:rsid w:val="00D66DB4"/>
    <w:rsid w:val="00D70883"/>
    <w:rsid w:val="00D7116C"/>
    <w:rsid w:val="00D72339"/>
    <w:rsid w:val="00D72DBC"/>
    <w:rsid w:val="00D73495"/>
    <w:rsid w:val="00D735CA"/>
    <w:rsid w:val="00D73912"/>
    <w:rsid w:val="00D747C7"/>
    <w:rsid w:val="00D7726D"/>
    <w:rsid w:val="00D77CC4"/>
    <w:rsid w:val="00D80028"/>
    <w:rsid w:val="00D81306"/>
    <w:rsid w:val="00D81534"/>
    <w:rsid w:val="00D82979"/>
    <w:rsid w:val="00D82D4E"/>
    <w:rsid w:val="00D83E70"/>
    <w:rsid w:val="00D87766"/>
    <w:rsid w:val="00D907FD"/>
    <w:rsid w:val="00D90C1C"/>
    <w:rsid w:val="00D9164B"/>
    <w:rsid w:val="00D9182B"/>
    <w:rsid w:val="00D924AC"/>
    <w:rsid w:val="00D929DC"/>
    <w:rsid w:val="00D966B4"/>
    <w:rsid w:val="00D97072"/>
    <w:rsid w:val="00D97078"/>
    <w:rsid w:val="00D97C20"/>
    <w:rsid w:val="00DA0ECE"/>
    <w:rsid w:val="00DA37EC"/>
    <w:rsid w:val="00DA5249"/>
    <w:rsid w:val="00DA5511"/>
    <w:rsid w:val="00DA59D5"/>
    <w:rsid w:val="00DA6422"/>
    <w:rsid w:val="00DA74AF"/>
    <w:rsid w:val="00DA771E"/>
    <w:rsid w:val="00DB1D4A"/>
    <w:rsid w:val="00DB39DF"/>
    <w:rsid w:val="00DB447E"/>
    <w:rsid w:val="00DB4F42"/>
    <w:rsid w:val="00DB52B8"/>
    <w:rsid w:val="00DB568D"/>
    <w:rsid w:val="00DB5BAD"/>
    <w:rsid w:val="00DB734B"/>
    <w:rsid w:val="00DB7F94"/>
    <w:rsid w:val="00DB7FE0"/>
    <w:rsid w:val="00DC0F7E"/>
    <w:rsid w:val="00DC1C90"/>
    <w:rsid w:val="00DC29B4"/>
    <w:rsid w:val="00DC2B34"/>
    <w:rsid w:val="00DC2F6E"/>
    <w:rsid w:val="00DC4548"/>
    <w:rsid w:val="00DC46F4"/>
    <w:rsid w:val="00DC47CB"/>
    <w:rsid w:val="00DC4E95"/>
    <w:rsid w:val="00DC65FF"/>
    <w:rsid w:val="00DD084F"/>
    <w:rsid w:val="00DD1A3A"/>
    <w:rsid w:val="00DD1AF5"/>
    <w:rsid w:val="00DD23B0"/>
    <w:rsid w:val="00DD3A58"/>
    <w:rsid w:val="00DD4B64"/>
    <w:rsid w:val="00DD5264"/>
    <w:rsid w:val="00DD5EFD"/>
    <w:rsid w:val="00DD61DC"/>
    <w:rsid w:val="00DD6B85"/>
    <w:rsid w:val="00DD6F77"/>
    <w:rsid w:val="00DD797B"/>
    <w:rsid w:val="00DE03D4"/>
    <w:rsid w:val="00DE0FCE"/>
    <w:rsid w:val="00DE1C6C"/>
    <w:rsid w:val="00DE2428"/>
    <w:rsid w:val="00DE3723"/>
    <w:rsid w:val="00DE7517"/>
    <w:rsid w:val="00DE79DE"/>
    <w:rsid w:val="00DF089D"/>
    <w:rsid w:val="00DF1B66"/>
    <w:rsid w:val="00DF29D7"/>
    <w:rsid w:val="00DF2A10"/>
    <w:rsid w:val="00DF3010"/>
    <w:rsid w:val="00DF4257"/>
    <w:rsid w:val="00DF4259"/>
    <w:rsid w:val="00DF543E"/>
    <w:rsid w:val="00DF5956"/>
    <w:rsid w:val="00DF61C0"/>
    <w:rsid w:val="00DF6BAA"/>
    <w:rsid w:val="00DF7016"/>
    <w:rsid w:val="00DF7C5F"/>
    <w:rsid w:val="00E000BB"/>
    <w:rsid w:val="00E00745"/>
    <w:rsid w:val="00E00B2B"/>
    <w:rsid w:val="00E00D6E"/>
    <w:rsid w:val="00E01180"/>
    <w:rsid w:val="00E011ED"/>
    <w:rsid w:val="00E0167D"/>
    <w:rsid w:val="00E02A3B"/>
    <w:rsid w:val="00E02B29"/>
    <w:rsid w:val="00E02EE4"/>
    <w:rsid w:val="00E03263"/>
    <w:rsid w:val="00E03336"/>
    <w:rsid w:val="00E04EA4"/>
    <w:rsid w:val="00E053CA"/>
    <w:rsid w:val="00E067B0"/>
    <w:rsid w:val="00E06983"/>
    <w:rsid w:val="00E069B8"/>
    <w:rsid w:val="00E078D8"/>
    <w:rsid w:val="00E079E4"/>
    <w:rsid w:val="00E10322"/>
    <w:rsid w:val="00E1087E"/>
    <w:rsid w:val="00E10BFB"/>
    <w:rsid w:val="00E10E12"/>
    <w:rsid w:val="00E11D36"/>
    <w:rsid w:val="00E121DA"/>
    <w:rsid w:val="00E1356C"/>
    <w:rsid w:val="00E1567E"/>
    <w:rsid w:val="00E17ACD"/>
    <w:rsid w:val="00E17CB8"/>
    <w:rsid w:val="00E20109"/>
    <w:rsid w:val="00E23B8D"/>
    <w:rsid w:val="00E2408D"/>
    <w:rsid w:val="00E2413E"/>
    <w:rsid w:val="00E24805"/>
    <w:rsid w:val="00E25187"/>
    <w:rsid w:val="00E25729"/>
    <w:rsid w:val="00E268AB"/>
    <w:rsid w:val="00E26A26"/>
    <w:rsid w:val="00E26AD2"/>
    <w:rsid w:val="00E271DF"/>
    <w:rsid w:val="00E3041B"/>
    <w:rsid w:val="00E314D6"/>
    <w:rsid w:val="00E3251F"/>
    <w:rsid w:val="00E32BB9"/>
    <w:rsid w:val="00E341D0"/>
    <w:rsid w:val="00E34C3A"/>
    <w:rsid w:val="00E35111"/>
    <w:rsid w:val="00E366A0"/>
    <w:rsid w:val="00E36C18"/>
    <w:rsid w:val="00E36F37"/>
    <w:rsid w:val="00E37ED7"/>
    <w:rsid w:val="00E4086C"/>
    <w:rsid w:val="00E40B79"/>
    <w:rsid w:val="00E41122"/>
    <w:rsid w:val="00E413F2"/>
    <w:rsid w:val="00E4151C"/>
    <w:rsid w:val="00E4162A"/>
    <w:rsid w:val="00E41697"/>
    <w:rsid w:val="00E41B63"/>
    <w:rsid w:val="00E4252C"/>
    <w:rsid w:val="00E42BB9"/>
    <w:rsid w:val="00E447CA"/>
    <w:rsid w:val="00E4560F"/>
    <w:rsid w:val="00E4597F"/>
    <w:rsid w:val="00E45E0F"/>
    <w:rsid w:val="00E47458"/>
    <w:rsid w:val="00E47C3E"/>
    <w:rsid w:val="00E5068B"/>
    <w:rsid w:val="00E506B8"/>
    <w:rsid w:val="00E51545"/>
    <w:rsid w:val="00E51A22"/>
    <w:rsid w:val="00E51C2B"/>
    <w:rsid w:val="00E521BA"/>
    <w:rsid w:val="00E53262"/>
    <w:rsid w:val="00E537C2"/>
    <w:rsid w:val="00E53E07"/>
    <w:rsid w:val="00E5425C"/>
    <w:rsid w:val="00E543B4"/>
    <w:rsid w:val="00E55E02"/>
    <w:rsid w:val="00E56D3F"/>
    <w:rsid w:val="00E578DD"/>
    <w:rsid w:val="00E57DE6"/>
    <w:rsid w:val="00E6082C"/>
    <w:rsid w:val="00E61FFF"/>
    <w:rsid w:val="00E63D57"/>
    <w:rsid w:val="00E64FEC"/>
    <w:rsid w:val="00E65BE0"/>
    <w:rsid w:val="00E6638D"/>
    <w:rsid w:val="00E66F82"/>
    <w:rsid w:val="00E66F93"/>
    <w:rsid w:val="00E66FFC"/>
    <w:rsid w:val="00E71295"/>
    <w:rsid w:val="00E71382"/>
    <w:rsid w:val="00E72921"/>
    <w:rsid w:val="00E72D5B"/>
    <w:rsid w:val="00E72F53"/>
    <w:rsid w:val="00E730F7"/>
    <w:rsid w:val="00E73E02"/>
    <w:rsid w:val="00E7401C"/>
    <w:rsid w:val="00E74545"/>
    <w:rsid w:val="00E74D38"/>
    <w:rsid w:val="00E75292"/>
    <w:rsid w:val="00E75F71"/>
    <w:rsid w:val="00E76258"/>
    <w:rsid w:val="00E76D90"/>
    <w:rsid w:val="00E779DD"/>
    <w:rsid w:val="00E826B4"/>
    <w:rsid w:val="00E82D09"/>
    <w:rsid w:val="00E83744"/>
    <w:rsid w:val="00E842E8"/>
    <w:rsid w:val="00E84315"/>
    <w:rsid w:val="00E845CF"/>
    <w:rsid w:val="00E858CB"/>
    <w:rsid w:val="00E86F96"/>
    <w:rsid w:val="00E87816"/>
    <w:rsid w:val="00E87B80"/>
    <w:rsid w:val="00E87D05"/>
    <w:rsid w:val="00E90F5A"/>
    <w:rsid w:val="00E91350"/>
    <w:rsid w:val="00E91B3E"/>
    <w:rsid w:val="00E91E0E"/>
    <w:rsid w:val="00E92A41"/>
    <w:rsid w:val="00E94D95"/>
    <w:rsid w:val="00E94EEB"/>
    <w:rsid w:val="00E95581"/>
    <w:rsid w:val="00E96763"/>
    <w:rsid w:val="00E972A0"/>
    <w:rsid w:val="00E9756C"/>
    <w:rsid w:val="00E97603"/>
    <w:rsid w:val="00EA0D49"/>
    <w:rsid w:val="00EA1E25"/>
    <w:rsid w:val="00EA1E5F"/>
    <w:rsid w:val="00EA2EC9"/>
    <w:rsid w:val="00EA50FC"/>
    <w:rsid w:val="00EA5550"/>
    <w:rsid w:val="00EA55FC"/>
    <w:rsid w:val="00EA6682"/>
    <w:rsid w:val="00EA6ED1"/>
    <w:rsid w:val="00EA70B3"/>
    <w:rsid w:val="00EA7305"/>
    <w:rsid w:val="00EB0B0B"/>
    <w:rsid w:val="00EB1288"/>
    <w:rsid w:val="00EB1D69"/>
    <w:rsid w:val="00EB229E"/>
    <w:rsid w:val="00EB5294"/>
    <w:rsid w:val="00EB6B4D"/>
    <w:rsid w:val="00EB7345"/>
    <w:rsid w:val="00EB7A74"/>
    <w:rsid w:val="00EB7B57"/>
    <w:rsid w:val="00EC00BC"/>
    <w:rsid w:val="00EC07E9"/>
    <w:rsid w:val="00EC1AF1"/>
    <w:rsid w:val="00EC2158"/>
    <w:rsid w:val="00EC24B8"/>
    <w:rsid w:val="00EC2555"/>
    <w:rsid w:val="00EC269F"/>
    <w:rsid w:val="00EC2FE0"/>
    <w:rsid w:val="00EC3116"/>
    <w:rsid w:val="00EC44E2"/>
    <w:rsid w:val="00EC5189"/>
    <w:rsid w:val="00EC546B"/>
    <w:rsid w:val="00EC55C9"/>
    <w:rsid w:val="00EC596D"/>
    <w:rsid w:val="00EC6149"/>
    <w:rsid w:val="00EC6815"/>
    <w:rsid w:val="00EC76EE"/>
    <w:rsid w:val="00EC7AC8"/>
    <w:rsid w:val="00EC7B61"/>
    <w:rsid w:val="00EC7D61"/>
    <w:rsid w:val="00ED13D1"/>
    <w:rsid w:val="00ED1BD5"/>
    <w:rsid w:val="00ED1C38"/>
    <w:rsid w:val="00ED23BB"/>
    <w:rsid w:val="00ED39B0"/>
    <w:rsid w:val="00ED4799"/>
    <w:rsid w:val="00ED4A14"/>
    <w:rsid w:val="00ED4D36"/>
    <w:rsid w:val="00ED51CB"/>
    <w:rsid w:val="00ED5B7E"/>
    <w:rsid w:val="00ED5BC1"/>
    <w:rsid w:val="00ED5C43"/>
    <w:rsid w:val="00ED6376"/>
    <w:rsid w:val="00ED65F4"/>
    <w:rsid w:val="00EE0EDA"/>
    <w:rsid w:val="00EE1A51"/>
    <w:rsid w:val="00EE3546"/>
    <w:rsid w:val="00EE382E"/>
    <w:rsid w:val="00EE43CA"/>
    <w:rsid w:val="00EE4F60"/>
    <w:rsid w:val="00EE5156"/>
    <w:rsid w:val="00EE5B99"/>
    <w:rsid w:val="00EE5C2E"/>
    <w:rsid w:val="00EE6857"/>
    <w:rsid w:val="00EE711F"/>
    <w:rsid w:val="00EE71EA"/>
    <w:rsid w:val="00EE785B"/>
    <w:rsid w:val="00EF0317"/>
    <w:rsid w:val="00EF2704"/>
    <w:rsid w:val="00EF2DFC"/>
    <w:rsid w:val="00EF374C"/>
    <w:rsid w:val="00EF7472"/>
    <w:rsid w:val="00F00349"/>
    <w:rsid w:val="00F005A1"/>
    <w:rsid w:val="00F00C03"/>
    <w:rsid w:val="00F018A7"/>
    <w:rsid w:val="00F02292"/>
    <w:rsid w:val="00F022A3"/>
    <w:rsid w:val="00F029C5"/>
    <w:rsid w:val="00F04E3E"/>
    <w:rsid w:val="00F0558B"/>
    <w:rsid w:val="00F05E30"/>
    <w:rsid w:val="00F05F42"/>
    <w:rsid w:val="00F06879"/>
    <w:rsid w:val="00F070B2"/>
    <w:rsid w:val="00F073AF"/>
    <w:rsid w:val="00F10941"/>
    <w:rsid w:val="00F133A5"/>
    <w:rsid w:val="00F1474C"/>
    <w:rsid w:val="00F14B39"/>
    <w:rsid w:val="00F15569"/>
    <w:rsid w:val="00F163F0"/>
    <w:rsid w:val="00F164B6"/>
    <w:rsid w:val="00F167C0"/>
    <w:rsid w:val="00F16EBC"/>
    <w:rsid w:val="00F17032"/>
    <w:rsid w:val="00F17C0D"/>
    <w:rsid w:val="00F215A2"/>
    <w:rsid w:val="00F21F5A"/>
    <w:rsid w:val="00F21F8A"/>
    <w:rsid w:val="00F24631"/>
    <w:rsid w:val="00F24BF3"/>
    <w:rsid w:val="00F25572"/>
    <w:rsid w:val="00F255BD"/>
    <w:rsid w:val="00F25A4B"/>
    <w:rsid w:val="00F26B0C"/>
    <w:rsid w:val="00F27251"/>
    <w:rsid w:val="00F2734F"/>
    <w:rsid w:val="00F275C0"/>
    <w:rsid w:val="00F27901"/>
    <w:rsid w:val="00F310A3"/>
    <w:rsid w:val="00F323F0"/>
    <w:rsid w:val="00F332CC"/>
    <w:rsid w:val="00F336C1"/>
    <w:rsid w:val="00F34578"/>
    <w:rsid w:val="00F347F3"/>
    <w:rsid w:val="00F35500"/>
    <w:rsid w:val="00F358F5"/>
    <w:rsid w:val="00F369CD"/>
    <w:rsid w:val="00F37013"/>
    <w:rsid w:val="00F40739"/>
    <w:rsid w:val="00F41C02"/>
    <w:rsid w:val="00F428CE"/>
    <w:rsid w:val="00F431C2"/>
    <w:rsid w:val="00F457B7"/>
    <w:rsid w:val="00F45DED"/>
    <w:rsid w:val="00F4610C"/>
    <w:rsid w:val="00F461F8"/>
    <w:rsid w:val="00F501BC"/>
    <w:rsid w:val="00F5067D"/>
    <w:rsid w:val="00F51E87"/>
    <w:rsid w:val="00F5243C"/>
    <w:rsid w:val="00F52945"/>
    <w:rsid w:val="00F550B2"/>
    <w:rsid w:val="00F5541A"/>
    <w:rsid w:val="00F57852"/>
    <w:rsid w:val="00F6099F"/>
    <w:rsid w:val="00F640C8"/>
    <w:rsid w:val="00F644A8"/>
    <w:rsid w:val="00F64852"/>
    <w:rsid w:val="00F64D82"/>
    <w:rsid w:val="00F658B4"/>
    <w:rsid w:val="00F66D63"/>
    <w:rsid w:val="00F670BF"/>
    <w:rsid w:val="00F67F48"/>
    <w:rsid w:val="00F700DA"/>
    <w:rsid w:val="00F722BA"/>
    <w:rsid w:val="00F73488"/>
    <w:rsid w:val="00F7395C"/>
    <w:rsid w:val="00F73D82"/>
    <w:rsid w:val="00F74BDA"/>
    <w:rsid w:val="00F74F21"/>
    <w:rsid w:val="00F75DE5"/>
    <w:rsid w:val="00F7734B"/>
    <w:rsid w:val="00F773E7"/>
    <w:rsid w:val="00F80EE1"/>
    <w:rsid w:val="00F80F56"/>
    <w:rsid w:val="00F81219"/>
    <w:rsid w:val="00F8158F"/>
    <w:rsid w:val="00F81FED"/>
    <w:rsid w:val="00F821E6"/>
    <w:rsid w:val="00F8253E"/>
    <w:rsid w:val="00F82A61"/>
    <w:rsid w:val="00F8394E"/>
    <w:rsid w:val="00F84247"/>
    <w:rsid w:val="00F8434E"/>
    <w:rsid w:val="00F84DDC"/>
    <w:rsid w:val="00F856D3"/>
    <w:rsid w:val="00F85AF7"/>
    <w:rsid w:val="00F8659F"/>
    <w:rsid w:val="00F86807"/>
    <w:rsid w:val="00F90912"/>
    <w:rsid w:val="00F90C00"/>
    <w:rsid w:val="00F91234"/>
    <w:rsid w:val="00F91FE3"/>
    <w:rsid w:val="00F947CC"/>
    <w:rsid w:val="00F94CA6"/>
    <w:rsid w:val="00F961CB"/>
    <w:rsid w:val="00F97062"/>
    <w:rsid w:val="00FA0309"/>
    <w:rsid w:val="00FA0B9D"/>
    <w:rsid w:val="00FA0CB9"/>
    <w:rsid w:val="00FA10DD"/>
    <w:rsid w:val="00FA11C6"/>
    <w:rsid w:val="00FA1F56"/>
    <w:rsid w:val="00FA20B8"/>
    <w:rsid w:val="00FA248D"/>
    <w:rsid w:val="00FA463D"/>
    <w:rsid w:val="00FA4BF5"/>
    <w:rsid w:val="00FA5754"/>
    <w:rsid w:val="00FA6C2E"/>
    <w:rsid w:val="00FA6C7A"/>
    <w:rsid w:val="00FA6CFB"/>
    <w:rsid w:val="00FB067E"/>
    <w:rsid w:val="00FB1AD1"/>
    <w:rsid w:val="00FB2871"/>
    <w:rsid w:val="00FB3536"/>
    <w:rsid w:val="00FB4075"/>
    <w:rsid w:val="00FB4461"/>
    <w:rsid w:val="00FB6FD4"/>
    <w:rsid w:val="00FB759F"/>
    <w:rsid w:val="00FC0314"/>
    <w:rsid w:val="00FC0E8F"/>
    <w:rsid w:val="00FC1308"/>
    <w:rsid w:val="00FC142E"/>
    <w:rsid w:val="00FC18C5"/>
    <w:rsid w:val="00FC2670"/>
    <w:rsid w:val="00FC3E46"/>
    <w:rsid w:val="00FC3EDB"/>
    <w:rsid w:val="00FC41A5"/>
    <w:rsid w:val="00FC4B32"/>
    <w:rsid w:val="00FC6D4B"/>
    <w:rsid w:val="00FC6F86"/>
    <w:rsid w:val="00FC7410"/>
    <w:rsid w:val="00FC7EEA"/>
    <w:rsid w:val="00FD19F0"/>
    <w:rsid w:val="00FD258D"/>
    <w:rsid w:val="00FD2EDE"/>
    <w:rsid w:val="00FD3934"/>
    <w:rsid w:val="00FD45FC"/>
    <w:rsid w:val="00FD595C"/>
    <w:rsid w:val="00FD5B77"/>
    <w:rsid w:val="00FD5D6A"/>
    <w:rsid w:val="00FD5F14"/>
    <w:rsid w:val="00FD6B50"/>
    <w:rsid w:val="00FD6E4C"/>
    <w:rsid w:val="00FE08A4"/>
    <w:rsid w:val="00FE12D5"/>
    <w:rsid w:val="00FE1779"/>
    <w:rsid w:val="00FE2BE7"/>
    <w:rsid w:val="00FE2DE2"/>
    <w:rsid w:val="00FE4180"/>
    <w:rsid w:val="00FE41A4"/>
    <w:rsid w:val="00FE4C4C"/>
    <w:rsid w:val="00FE4CD8"/>
    <w:rsid w:val="00FE642B"/>
    <w:rsid w:val="00FE6AAE"/>
    <w:rsid w:val="00FE6BE1"/>
    <w:rsid w:val="00FE7AAD"/>
    <w:rsid w:val="00FE7BF1"/>
    <w:rsid w:val="00FE7C06"/>
    <w:rsid w:val="00FE7C16"/>
    <w:rsid w:val="00FF03C4"/>
    <w:rsid w:val="00FF22D3"/>
    <w:rsid w:val="00FF30E0"/>
    <w:rsid w:val="00FF322F"/>
    <w:rsid w:val="00FF32A3"/>
    <w:rsid w:val="00FF3425"/>
    <w:rsid w:val="00FF359F"/>
    <w:rsid w:val="00FF3CE9"/>
    <w:rsid w:val="00FF4051"/>
    <w:rsid w:val="00FF4249"/>
    <w:rsid w:val="00FF630B"/>
    <w:rsid w:val="00FF63A2"/>
    <w:rsid w:val="00FF6934"/>
    <w:rsid w:val="00FF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67B58"/>
  <w15:docId w15:val="{6B4DB4E8-9D65-45DD-8E69-2963B9AF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68"/>
    <w:rPr>
      <w:rFonts w:ascii="Arial" w:hAnsi="Arial"/>
      <w:szCs w:val="20"/>
      <w:lang w:val="en-GB"/>
    </w:rPr>
  </w:style>
  <w:style w:type="paragraph" w:styleId="Heading1">
    <w:name w:val="heading 1"/>
    <w:basedOn w:val="Normal"/>
    <w:next w:val="Normal"/>
    <w:link w:val="Heading1Char"/>
    <w:uiPriority w:val="9"/>
    <w:qFormat/>
    <w:rsid w:val="00B72745"/>
    <w:pPr>
      <w:keepNext/>
      <w:pageBreakBefore/>
      <w:numPr>
        <w:numId w:val="12"/>
      </w:numPr>
      <w:tabs>
        <w:tab w:val="left" w:pos="68"/>
      </w:tabs>
      <w:spacing w:after="260"/>
      <w:outlineLvl w:val="0"/>
    </w:pPr>
    <w:rPr>
      <w:b/>
      <w:sz w:val="28"/>
    </w:rPr>
  </w:style>
  <w:style w:type="paragraph" w:styleId="Heading2">
    <w:name w:val="heading 2"/>
    <w:basedOn w:val="Normal"/>
    <w:next w:val="Normal"/>
    <w:link w:val="Heading2Char"/>
    <w:uiPriority w:val="9"/>
    <w:qFormat/>
    <w:rsid w:val="00A34124"/>
    <w:pPr>
      <w:keepNext/>
      <w:numPr>
        <w:ilvl w:val="1"/>
        <w:numId w:val="12"/>
      </w:numPr>
      <w:tabs>
        <w:tab w:val="left" w:pos="68"/>
      </w:tabs>
      <w:spacing w:before="240"/>
      <w:outlineLvl w:val="1"/>
    </w:pPr>
    <w:rPr>
      <w:b/>
    </w:rPr>
  </w:style>
  <w:style w:type="paragraph" w:styleId="Heading3">
    <w:name w:val="heading 3"/>
    <w:basedOn w:val="Normal"/>
    <w:next w:val="Normal"/>
    <w:link w:val="Heading3Char"/>
    <w:uiPriority w:val="9"/>
    <w:qFormat/>
    <w:rsid w:val="004A5FE3"/>
    <w:pPr>
      <w:keepNext/>
      <w:numPr>
        <w:ilvl w:val="2"/>
        <w:numId w:val="12"/>
      </w:numPr>
      <w:tabs>
        <w:tab w:val="left" w:pos="68"/>
      </w:tabs>
      <w:outlineLvl w:val="2"/>
    </w:pPr>
  </w:style>
  <w:style w:type="paragraph" w:styleId="Heading4">
    <w:name w:val="heading 4"/>
    <w:basedOn w:val="Normal"/>
    <w:next w:val="Normal"/>
    <w:link w:val="Heading4Char"/>
    <w:uiPriority w:val="9"/>
    <w:qFormat/>
    <w:rsid w:val="004A5FE3"/>
    <w:pPr>
      <w:keepNext/>
      <w:numPr>
        <w:ilvl w:val="3"/>
        <w:numId w:val="12"/>
      </w:numPr>
      <w:tabs>
        <w:tab w:val="left" w:pos="68"/>
      </w:tabs>
      <w:spacing w:after="260"/>
      <w:outlineLvl w:val="3"/>
    </w:pPr>
  </w:style>
  <w:style w:type="paragraph" w:styleId="Heading5">
    <w:name w:val="heading 5"/>
    <w:basedOn w:val="Normal"/>
    <w:next w:val="Normal"/>
    <w:link w:val="Heading5Char"/>
    <w:uiPriority w:val="9"/>
    <w:qFormat/>
    <w:rsid w:val="00402A60"/>
    <w:pPr>
      <w:keepNext/>
      <w:framePr w:h="4740" w:wrap="notBeside" w:vAnchor="page" w:hAnchor="margin" w:x="1" w:y="874" w:anchorLock="1"/>
      <w:numPr>
        <w:ilvl w:val="4"/>
        <w:numId w:val="12"/>
      </w:numPr>
      <w:spacing w:line="260" w:lineRule="exact"/>
      <w:outlineLvl w:val="4"/>
    </w:pPr>
    <w:rPr>
      <w:b/>
      <w:sz w:val="24"/>
    </w:rPr>
  </w:style>
  <w:style w:type="paragraph" w:styleId="Heading6">
    <w:name w:val="heading 6"/>
    <w:basedOn w:val="Normal"/>
    <w:next w:val="Normal"/>
    <w:link w:val="Heading6Char"/>
    <w:uiPriority w:val="9"/>
    <w:qFormat/>
    <w:rsid w:val="00402A60"/>
    <w:pPr>
      <w:keepNext/>
      <w:numPr>
        <w:ilvl w:val="5"/>
        <w:numId w:val="12"/>
      </w:numPr>
      <w:outlineLvl w:val="5"/>
    </w:pPr>
    <w:rPr>
      <w:b/>
      <w:bCs/>
    </w:rPr>
  </w:style>
  <w:style w:type="paragraph" w:styleId="Heading7">
    <w:name w:val="heading 7"/>
    <w:basedOn w:val="Normal"/>
    <w:next w:val="Normal"/>
    <w:link w:val="Heading7Char"/>
    <w:uiPriority w:val="9"/>
    <w:qFormat/>
    <w:rsid w:val="00402A60"/>
    <w:pPr>
      <w:keepNext/>
      <w:numPr>
        <w:ilvl w:val="6"/>
        <w:numId w:val="12"/>
      </w:numPr>
      <w:outlineLvl w:val="6"/>
    </w:pPr>
    <w:rPr>
      <w:b/>
      <w:bCs/>
      <w:sz w:val="24"/>
    </w:rPr>
  </w:style>
  <w:style w:type="paragraph" w:styleId="Heading8">
    <w:name w:val="heading 8"/>
    <w:basedOn w:val="Normal"/>
    <w:next w:val="Normal"/>
    <w:link w:val="Heading8Char"/>
    <w:uiPriority w:val="9"/>
    <w:qFormat/>
    <w:rsid w:val="00402A60"/>
    <w:pPr>
      <w:keepNext/>
      <w:numPr>
        <w:ilvl w:val="7"/>
        <w:numId w:val="12"/>
      </w:numPr>
      <w:outlineLvl w:val="7"/>
    </w:pPr>
    <w:rPr>
      <w:b/>
      <w:bCs/>
    </w:rPr>
  </w:style>
  <w:style w:type="paragraph" w:styleId="Heading9">
    <w:name w:val="heading 9"/>
    <w:aliases w:val="Reference Appendix,Tabelkop 1,Reference Appendix1,Tabelkop 11"/>
    <w:basedOn w:val="Normal"/>
    <w:next w:val="Normal"/>
    <w:link w:val="Heading9Char"/>
    <w:uiPriority w:val="9"/>
    <w:qFormat/>
    <w:rsid w:val="00402A60"/>
    <w:pPr>
      <w:keepNext/>
      <w:numPr>
        <w:ilvl w:val="8"/>
        <w:numId w:val="1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3024"/>
    <w:rPr>
      <w:rFonts w:ascii="Arial" w:hAnsi="Arial"/>
      <w:b/>
      <w:sz w:val="28"/>
      <w:szCs w:val="20"/>
      <w:lang w:val="en-GB"/>
    </w:rPr>
  </w:style>
  <w:style w:type="character" w:customStyle="1" w:styleId="Heading2Char">
    <w:name w:val="Heading 2 Char"/>
    <w:basedOn w:val="DefaultParagraphFont"/>
    <w:link w:val="Heading2"/>
    <w:uiPriority w:val="9"/>
    <w:locked/>
    <w:rsid w:val="004F3024"/>
    <w:rPr>
      <w:rFonts w:ascii="Arial" w:hAnsi="Arial"/>
      <w:b/>
      <w:szCs w:val="20"/>
      <w:lang w:val="en-GB"/>
    </w:rPr>
  </w:style>
  <w:style w:type="character" w:customStyle="1" w:styleId="Heading3Char">
    <w:name w:val="Heading 3 Char"/>
    <w:basedOn w:val="DefaultParagraphFont"/>
    <w:link w:val="Heading3"/>
    <w:uiPriority w:val="9"/>
    <w:locked/>
    <w:rsid w:val="004A5FE3"/>
    <w:rPr>
      <w:rFonts w:ascii="Arial" w:hAnsi="Arial"/>
      <w:szCs w:val="20"/>
      <w:lang w:val="en-US"/>
    </w:rPr>
  </w:style>
  <w:style w:type="character" w:customStyle="1" w:styleId="Heading4Char">
    <w:name w:val="Heading 4 Char"/>
    <w:basedOn w:val="DefaultParagraphFont"/>
    <w:link w:val="Heading4"/>
    <w:uiPriority w:val="9"/>
    <w:locked/>
    <w:rsid w:val="004A5FE3"/>
    <w:rPr>
      <w:rFonts w:ascii="Arial" w:hAnsi="Arial"/>
      <w:szCs w:val="20"/>
      <w:lang w:val="en-GB"/>
    </w:rPr>
  </w:style>
  <w:style w:type="character" w:customStyle="1" w:styleId="Heading5Char">
    <w:name w:val="Heading 5 Char"/>
    <w:basedOn w:val="DefaultParagraphFont"/>
    <w:link w:val="Heading5"/>
    <w:uiPriority w:val="9"/>
    <w:locked/>
    <w:rsid w:val="004F3024"/>
    <w:rPr>
      <w:rFonts w:ascii="Arial" w:hAnsi="Arial"/>
      <w:b/>
      <w:sz w:val="24"/>
      <w:szCs w:val="20"/>
      <w:lang w:val="en-GB"/>
    </w:rPr>
  </w:style>
  <w:style w:type="character" w:customStyle="1" w:styleId="Heading6Char">
    <w:name w:val="Heading 6 Char"/>
    <w:basedOn w:val="DefaultParagraphFont"/>
    <w:link w:val="Heading6"/>
    <w:uiPriority w:val="9"/>
    <w:locked/>
    <w:rsid w:val="004F3024"/>
    <w:rPr>
      <w:rFonts w:ascii="Arial" w:hAnsi="Arial"/>
      <w:b/>
      <w:bCs/>
      <w:szCs w:val="20"/>
      <w:lang w:val="en-GB"/>
    </w:rPr>
  </w:style>
  <w:style w:type="character" w:customStyle="1" w:styleId="Heading7Char">
    <w:name w:val="Heading 7 Char"/>
    <w:basedOn w:val="DefaultParagraphFont"/>
    <w:link w:val="Heading7"/>
    <w:uiPriority w:val="9"/>
    <w:locked/>
    <w:rsid w:val="004F3024"/>
    <w:rPr>
      <w:rFonts w:ascii="Arial" w:hAnsi="Arial"/>
      <w:b/>
      <w:bCs/>
      <w:sz w:val="24"/>
      <w:szCs w:val="20"/>
      <w:lang w:val="en-GB"/>
    </w:rPr>
  </w:style>
  <w:style w:type="character" w:customStyle="1" w:styleId="Heading8Char">
    <w:name w:val="Heading 8 Char"/>
    <w:basedOn w:val="DefaultParagraphFont"/>
    <w:link w:val="Heading8"/>
    <w:uiPriority w:val="9"/>
    <w:locked/>
    <w:rsid w:val="004F3024"/>
    <w:rPr>
      <w:rFonts w:ascii="Arial" w:hAnsi="Arial"/>
      <w:b/>
      <w:bCs/>
      <w:szCs w:val="20"/>
      <w:lang w:val="en-GB"/>
    </w:rPr>
  </w:style>
  <w:style w:type="character" w:customStyle="1" w:styleId="Heading9Char">
    <w:name w:val="Heading 9 Char"/>
    <w:aliases w:val="Reference Appendix Char,Tabelkop 1 Char,Reference Appendix1 Char,Tabelkop 11 Char"/>
    <w:basedOn w:val="DefaultParagraphFont"/>
    <w:link w:val="Heading9"/>
    <w:uiPriority w:val="9"/>
    <w:locked/>
    <w:rsid w:val="004F3024"/>
    <w:rPr>
      <w:rFonts w:ascii="Arial" w:hAnsi="Arial"/>
      <w:szCs w:val="20"/>
      <w:u w:val="single"/>
      <w:lang w:val="en-GB"/>
    </w:rPr>
  </w:style>
  <w:style w:type="paragraph" w:customStyle="1" w:styleId="Bijlagegenummerd">
    <w:name w:val="Bijlage genummerd"/>
    <w:basedOn w:val="Heading4"/>
    <w:next w:val="Normal"/>
    <w:link w:val="BijlagegenummerdChar"/>
    <w:uiPriority w:val="99"/>
    <w:rsid w:val="00402A60"/>
    <w:pPr>
      <w:numPr>
        <w:numId w:val="1"/>
      </w:numPr>
    </w:pPr>
  </w:style>
  <w:style w:type="paragraph" w:styleId="TOC1">
    <w:name w:val="toc 1"/>
    <w:basedOn w:val="Normal"/>
    <w:next w:val="Normal"/>
    <w:autoRedefine/>
    <w:uiPriority w:val="39"/>
    <w:rsid w:val="00AE6045"/>
    <w:pPr>
      <w:tabs>
        <w:tab w:val="left" w:pos="680"/>
        <w:tab w:val="right" w:pos="8505"/>
      </w:tabs>
      <w:spacing w:before="260"/>
      <w:ind w:left="680" w:hanging="680"/>
    </w:pPr>
    <w:rPr>
      <w:b/>
      <w:noProof/>
    </w:rPr>
  </w:style>
  <w:style w:type="paragraph" w:styleId="TOC2">
    <w:name w:val="toc 2"/>
    <w:basedOn w:val="Normal"/>
    <w:next w:val="Normal"/>
    <w:autoRedefine/>
    <w:uiPriority w:val="39"/>
    <w:rsid w:val="00CB7364"/>
    <w:pPr>
      <w:tabs>
        <w:tab w:val="left" w:pos="680"/>
        <w:tab w:val="left" w:pos="993"/>
        <w:tab w:val="right" w:pos="8505"/>
      </w:tabs>
      <w:ind w:right="339"/>
    </w:pPr>
  </w:style>
  <w:style w:type="paragraph" w:styleId="TOC3">
    <w:name w:val="toc 3"/>
    <w:basedOn w:val="Normal"/>
    <w:next w:val="Normal"/>
    <w:autoRedefine/>
    <w:uiPriority w:val="39"/>
    <w:rsid w:val="00402A60"/>
    <w:pPr>
      <w:tabs>
        <w:tab w:val="left" w:pos="680"/>
        <w:tab w:val="left" w:pos="1440"/>
        <w:tab w:val="right" w:pos="8505"/>
      </w:tabs>
    </w:pPr>
    <w:rPr>
      <w:i/>
    </w:rPr>
  </w:style>
  <w:style w:type="paragraph" w:styleId="TOC4">
    <w:name w:val="toc 4"/>
    <w:basedOn w:val="Normal"/>
    <w:next w:val="Normal"/>
    <w:autoRedefine/>
    <w:uiPriority w:val="39"/>
    <w:rsid w:val="003A19B2"/>
    <w:pPr>
      <w:tabs>
        <w:tab w:val="left" w:pos="1200"/>
        <w:tab w:val="left" w:pos="1276"/>
        <w:tab w:val="left" w:pos="4253"/>
      </w:tabs>
      <w:ind w:right="-370"/>
    </w:pPr>
    <w:rPr>
      <w:b/>
    </w:rPr>
  </w:style>
  <w:style w:type="paragraph" w:customStyle="1" w:styleId="Opsomming">
    <w:name w:val="Opsomming"/>
    <w:basedOn w:val="Normal"/>
    <w:uiPriority w:val="99"/>
    <w:rsid w:val="00402A60"/>
    <w:pPr>
      <w:numPr>
        <w:numId w:val="2"/>
      </w:numPr>
      <w:tabs>
        <w:tab w:val="clear" w:pos="360"/>
        <w:tab w:val="left" w:pos="284"/>
      </w:tabs>
      <w:ind w:left="284" w:hanging="284"/>
    </w:pPr>
  </w:style>
  <w:style w:type="paragraph" w:customStyle="1" w:styleId="Opsommingalfabetisch">
    <w:name w:val="Opsomming alfabetisch"/>
    <w:basedOn w:val="Normal"/>
    <w:uiPriority w:val="99"/>
    <w:rsid w:val="00402A60"/>
    <w:pPr>
      <w:numPr>
        <w:numId w:val="3"/>
      </w:numPr>
      <w:tabs>
        <w:tab w:val="clear" w:pos="360"/>
        <w:tab w:val="left" w:pos="284"/>
      </w:tabs>
      <w:ind w:left="284" w:hanging="284"/>
    </w:pPr>
    <w:rPr>
      <w:lang w:val="fr-BE"/>
    </w:rPr>
  </w:style>
  <w:style w:type="paragraph" w:customStyle="1" w:styleId="Opsommingnumeriek">
    <w:name w:val="Opsomming numeriek"/>
    <w:basedOn w:val="Normal"/>
    <w:uiPriority w:val="99"/>
    <w:rsid w:val="00402A60"/>
    <w:pPr>
      <w:numPr>
        <w:numId w:val="4"/>
      </w:numPr>
      <w:tabs>
        <w:tab w:val="clear" w:pos="360"/>
        <w:tab w:val="left" w:pos="284"/>
      </w:tabs>
      <w:ind w:left="284" w:hanging="284"/>
    </w:pPr>
    <w:rPr>
      <w:lang w:val="fr-BE"/>
    </w:rPr>
  </w:style>
  <w:style w:type="paragraph" w:styleId="Header">
    <w:name w:val="header"/>
    <w:basedOn w:val="Normal"/>
    <w:link w:val="HeaderChar"/>
    <w:uiPriority w:val="99"/>
    <w:rsid w:val="00402A60"/>
    <w:pPr>
      <w:tabs>
        <w:tab w:val="center" w:pos="4536"/>
        <w:tab w:val="right" w:pos="9072"/>
      </w:tabs>
    </w:pPr>
  </w:style>
  <w:style w:type="character" w:customStyle="1" w:styleId="HeaderChar">
    <w:name w:val="Header Char"/>
    <w:basedOn w:val="DefaultParagraphFont"/>
    <w:link w:val="Header"/>
    <w:uiPriority w:val="99"/>
    <w:semiHidden/>
    <w:locked/>
    <w:rsid w:val="004F3024"/>
    <w:rPr>
      <w:rFonts w:ascii="Arial" w:hAnsi="Arial" w:cs="Times New Roman"/>
      <w:sz w:val="20"/>
      <w:szCs w:val="20"/>
    </w:rPr>
  </w:style>
  <w:style w:type="paragraph" w:styleId="Footer">
    <w:name w:val="footer"/>
    <w:basedOn w:val="Normal"/>
    <w:link w:val="FooterChar"/>
    <w:uiPriority w:val="99"/>
    <w:rsid w:val="00402A60"/>
    <w:pPr>
      <w:tabs>
        <w:tab w:val="center" w:pos="4536"/>
        <w:tab w:val="right" w:pos="9072"/>
      </w:tabs>
    </w:pPr>
  </w:style>
  <w:style w:type="character" w:customStyle="1" w:styleId="FooterChar">
    <w:name w:val="Footer Char"/>
    <w:basedOn w:val="DefaultParagraphFont"/>
    <w:link w:val="Footer"/>
    <w:uiPriority w:val="99"/>
    <w:locked/>
    <w:rsid w:val="00076CE4"/>
    <w:rPr>
      <w:rFonts w:ascii="Arial" w:hAnsi="Arial" w:cs="Times New Roman"/>
      <w:lang w:val="nl-NL" w:eastAsia="nl-NL"/>
    </w:rPr>
  </w:style>
  <w:style w:type="character" w:styleId="Emphasis">
    <w:name w:val="Emphasis"/>
    <w:basedOn w:val="DefaultParagraphFont"/>
    <w:uiPriority w:val="20"/>
    <w:qFormat/>
    <w:rsid w:val="00402A60"/>
    <w:rPr>
      <w:rFonts w:cs="Times New Roman"/>
      <w:i/>
    </w:rPr>
  </w:style>
  <w:style w:type="paragraph" w:customStyle="1" w:styleId="Normaal1">
    <w:name w:val="Normaal1"/>
    <w:basedOn w:val="Normal"/>
    <w:uiPriority w:val="99"/>
    <w:rsid w:val="00402A60"/>
  </w:style>
  <w:style w:type="character" w:styleId="Hyperlink">
    <w:name w:val="Hyperlink"/>
    <w:basedOn w:val="DefaultParagraphFont"/>
    <w:uiPriority w:val="99"/>
    <w:rsid w:val="00402A60"/>
    <w:rPr>
      <w:rFonts w:cs="Times New Roman"/>
      <w:color w:val="0000FF"/>
      <w:u w:val="single"/>
    </w:rPr>
  </w:style>
  <w:style w:type="paragraph" w:customStyle="1" w:styleId="Standaardtabel">
    <w:name w:val="Standaard tabel"/>
    <w:basedOn w:val="Normal"/>
    <w:autoRedefine/>
    <w:uiPriority w:val="99"/>
    <w:rsid w:val="00402A60"/>
    <w:rPr>
      <w:rFonts w:ascii="Times New Roman" w:hAnsi="Times New Roman"/>
    </w:rPr>
  </w:style>
  <w:style w:type="character" w:customStyle="1" w:styleId="Kop2CharChar1">
    <w:name w:val="Kop 2 Char Char1"/>
    <w:aliases w:val="k2 Char Char1,Paragraaf Char Char Char"/>
    <w:basedOn w:val="DefaultParagraphFont"/>
    <w:uiPriority w:val="99"/>
    <w:rsid w:val="00402A60"/>
    <w:rPr>
      <w:rFonts w:ascii="Arial" w:hAnsi="Arial" w:cs="Times New Roman"/>
      <w:b/>
      <w:sz w:val="22"/>
      <w:lang w:val="nl-NL" w:eastAsia="nl-NL" w:bidi="ar-SA"/>
    </w:rPr>
  </w:style>
  <w:style w:type="character" w:customStyle="1" w:styleId="arttekst">
    <w:name w:val="arttekst"/>
    <w:basedOn w:val="DefaultParagraphFont"/>
    <w:uiPriority w:val="99"/>
    <w:rsid w:val="00402A60"/>
    <w:rPr>
      <w:rFonts w:cs="Times New Roman"/>
    </w:rPr>
  </w:style>
  <w:style w:type="character" w:customStyle="1" w:styleId="adaeaj1">
    <w:name w:val="adaeaj1"/>
    <w:basedOn w:val="DefaultParagraphFont"/>
    <w:uiPriority w:val="99"/>
    <w:rsid w:val="00402A60"/>
    <w:rPr>
      <w:rFonts w:ascii="Arial" w:hAnsi="Arial" w:cs="Arial"/>
      <w:color w:val="000000"/>
      <w:sz w:val="20"/>
      <w:szCs w:val="20"/>
    </w:rPr>
  </w:style>
  <w:style w:type="paragraph" w:styleId="List2">
    <w:name w:val="List 2"/>
    <w:basedOn w:val="Normal"/>
    <w:uiPriority w:val="99"/>
    <w:rsid w:val="00402A60"/>
    <w:pPr>
      <w:ind w:left="566" w:hanging="283"/>
    </w:pPr>
    <w:rPr>
      <w:rFonts w:ascii="Times New Roman" w:hAnsi="Times New Roman"/>
      <w:lang w:val="nl" w:eastAsia="en-US"/>
    </w:rPr>
  </w:style>
  <w:style w:type="paragraph" w:styleId="BalloonText">
    <w:name w:val="Balloon Text"/>
    <w:basedOn w:val="Normal"/>
    <w:link w:val="BalloonTextChar"/>
    <w:uiPriority w:val="99"/>
    <w:semiHidden/>
    <w:rsid w:val="00402A60"/>
    <w:rPr>
      <w:rFonts w:ascii="Tahoma" w:hAnsi="Tahoma" w:cs="Arial-BoldMT"/>
      <w:sz w:val="16"/>
      <w:szCs w:val="16"/>
    </w:rPr>
  </w:style>
  <w:style w:type="character" w:customStyle="1" w:styleId="BalloonTextChar">
    <w:name w:val="Balloon Text Char"/>
    <w:basedOn w:val="DefaultParagraphFont"/>
    <w:link w:val="BalloonText"/>
    <w:uiPriority w:val="99"/>
    <w:semiHidden/>
    <w:locked/>
    <w:rsid w:val="004F3024"/>
    <w:rPr>
      <w:rFonts w:cs="Times New Roman"/>
      <w:sz w:val="2"/>
    </w:rPr>
  </w:style>
  <w:style w:type="paragraph" w:styleId="BodyText">
    <w:name w:val="Body Text"/>
    <w:basedOn w:val="Normal"/>
    <w:link w:val="BodyTextChar"/>
    <w:uiPriority w:val="99"/>
    <w:rsid w:val="00402A60"/>
    <w:pPr>
      <w:tabs>
        <w:tab w:val="left" w:pos="851"/>
        <w:tab w:val="center" w:pos="4819"/>
        <w:tab w:val="left" w:pos="5040"/>
        <w:tab w:val="left" w:pos="5760"/>
        <w:tab w:val="left" w:pos="6480"/>
        <w:tab w:val="left" w:pos="7200"/>
        <w:tab w:val="left" w:pos="7920"/>
        <w:tab w:val="left" w:pos="8640"/>
      </w:tabs>
      <w:ind w:right="-1"/>
    </w:pPr>
    <w:rPr>
      <w:lang w:eastAsia="en-US"/>
    </w:rPr>
  </w:style>
  <w:style w:type="character" w:customStyle="1" w:styleId="BodyTextChar">
    <w:name w:val="Body Text Char"/>
    <w:basedOn w:val="DefaultParagraphFont"/>
    <w:link w:val="BodyText"/>
    <w:uiPriority w:val="99"/>
    <w:semiHidden/>
    <w:locked/>
    <w:rsid w:val="004F3024"/>
    <w:rPr>
      <w:rFonts w:ascii="Arial" w:hAnsi="Arial" w:cs="Times New Roman"/>
      <w:sz w:val="20"/>
      <w:szCs w:val="20"/>
    </w:rPr>
  </w:style>
  <w:style w:type="character" w:customStyle="1" w:styleId="text1">
    <w:name w:val="text1"/>
    <w:basedOn w:val="DefaultParagraphFont"/>
    <w:uiPriority w:val="99"/>
    <w:rsid w:val="00402A60"/>
    <w:rPr>
      <w:rFonts w:ascii="Arial" w:hAnsi="Arial" w:cs="Arial"/>
      <w:color w:val="000000"/>
      <w:sz w:val="20"/>
      <w:szCs w:val="20"/>
      <w:u w:val="none"/>
      <w:effect w:val="none"/>
    </w:rPr>
  </w:style>
  <w:style w:type="character" w:styleId="PageNumber">
    <w:name w:val="page number"/>
    <w:basedOn w:val="DefaultParagraphFont"/>
    <w:uiPriority w:val="99"/>
    <w:rsid w:val="00402A60"/>
    <w:rPr>
      <w:rFonts w:cs="Times New Roman"/>
    </w:rPr>
  </w:style>
  <w:style w:type="paragraph" w:styleId="TOC5">
    <w:name w:val="toc 5"/>
    <w:basedOn w:val="Normal"/>
    <w:next w:val="Normal"/>
    <w:autoRedefine/>
    <w:uiPriority w:val="99"/>
    <w:semiHidden/>
    <w:rsid w:val="00402A60"/>
    <w:pPr>
      <w:ind w:left="800"/>
    </w:pPr>
  </w:style>
  <w:style w:type="paragraph" w:styleId="BodyText2">
    <w:name w:val="Body Text 2"/>
    <w:basedOn w:val="Normal"/>
    <w:link w:val="BodyText2Char"/>
    <w:uiPriority w:val="99"/>
    <w:rsid w:val="00402A60"/>
    <w:pPr>
      <w:spacing w:after="120" w:line="480" w:lineRule="auto"/>
    </w:pPr>
  </w:style>
  <w:style w:type="character" w:customStyle="1" w:styleId="BodyText2Char">
    <w:name w:val="Body Text 2 Char"/>
    <w:basedOn w:val="DefaultParagraphFont"/>
    <w:link w:val="BodyTex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lWeb">
    <w:name w:val="Normal (Web)"/>
    <w:basedOn w:val="Normal"/>
    <w:uiPriority w:val="99"/>
    <w:rsid w:val="0074626F"/>
    <w:pPr>
      <w:spacing w:before="100" w:beforeAutospacing="1" w:after="100" w:afterAutospacing="1"/>
    </w:pPr>
    <w:rPr>
      <w:rFonts w:ascii="Times New Roman" w:hAnsi="Times New Roman"/>
      <w:sz w:val="24"/>
      <w:szCs w:val="24"/>
      <w:lang w:eastAsia="en-US"/>
    </w:rPr>
  </w:style>
  <w:style w:type="paragraph" w:styleId="BodyTextIndent">
    <w:name w:val="Body Text Indent"/>
    <w:basedOn w:val="Normal"/>
    <w:link w:val="BodyTextIndentChar"/>
    <w:uiPriority w:val="99"/>
    <w:rsid w:val="00CC3683"/>
    <w:pPr>
      <w:spacing w:after="120"/>
      <w:ind w:left="283"/>
    </w:pPr>
  </w:style>
  <w:style w:type="character" w:customStyle="1" w:styleId="BodyTextIndentChar">
    <w:name w:val="Body Text Indent Char"/>
    <w:basedOn w:val="DefaultParagraphFont"/>
    <w:link w:val="BodyTextIndent"/>
    <w:uiPriority w:val="99"/>
    <w:locked/>
    <w:rsid w:val="00CC3683"/>
    <w:rPr>
      <w:rFonts w:ascii="Arial" w:hAnsi="Arial" w:cs="Times New Roman"/>
      <w:lang w:val="nl-NL" w:eastAsia="nl-NL"/>
    </w:rPr>
  </w:style>
  <w:style w:type="paragraph" w:styleId="ListParagraph">
    <w:name w:val="List Paragraph"/>
    <w:basedOn w:val="Normal"/>
    <w:uiPriority w:val="34"/>
    <w:qFormat/>
    <w:rsid w:val="00C548FA"/>
    <w:pPr>
      <w:ind w:left="720"/>
      <w:contextualSpacing/>
    </w:pPr>
  </w:style>
  <w:style w:type="table" w:styleId="TableGrid">
    <w:name w:val="Table Grid"/>
    <w:basedOn w:val="TableNorma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7826E9"/>
    <w:pPr>
      <w:spacing w:after="200"/>
      <w:jc w:val="center"/>
    </w:pPr>
    <w:rPr>
      <w:sz w:val="18"/>
      <w:lang w:eastAsia="ja-JP"/>
    </w:rPr>
  </w:style>
  <w:style w:type="character" w:customStyle="1" w:styleId="A4">
    <w:name w:val="A4"/>
    <w:uiPriority w:val="99"/>
    <w:rsid w:val="00425E6B"/>
    <w:rPr>
      <w:color w:val="000000"/>
      <w:sz w:val="20"/>
    </w:rPr>
  </w:style>
  <w:style w:type="character" w:customStyle="1" w:styleId="CaptionChar">
    <w:name w:val="Caption Char"/>
    <w:link w:val="Caption"/>
    <w:uiPriority w:val="35"/>
    <w:locked/>
    <w:rsid w:val="007826E9"/>
    <w:rPr>
      <w:rFonts w:ascii="Arial" w:hAnsi="Arial"/>
      <w:sz w:val="18"/>
      <w:szCs w:val="20"/>
      <w:lang w:val="en-GB" w:eastAsia="ja-JP"/>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Normal"/>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Normal"/>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5"/>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6"/>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7"/>
      </w:numPr>
      <w:spacing w:after="660" w:line="300" w:lineRule="atLeast"/>
    </w:pPr>
    <w:rPr>
      <w:sz w:val="24"/>
    </w:rPr>
  </w:style>
  <w:style w:type="paragraph" w:customStyle="1" w:styleId="Paragraaf">
    <w:name w:val="Paragraaf"/>
    <w:basedOn w:val="broodtekst"/>
    <w:next w:val="broodtekst"/>
    <w:uiPriority w:val="99"/>
    <w:rsid w:val="002E4FA8"/>
    <w:pPr>
      <w:numPr>
        <w:ilvl w:val="1"/>
        <w:numId w:val="7"/>
      </w:numPr>
      <w:spacing w:before="240"/>
    </w:pPr>
    <w:rPr>
      <w:b/>
    </w:rPr>
  </w:style>
  <w:style w:type="paragraph" w:customStyle="1" w:styleId="Subparagraaf">
    <w:name w:val="Subparagraaf"/>
    <w:basedOn w:val="broodtekst"/>
    <w:next w:val="broodtekst"/>
    <w:uiPriority w:val="99"/>
    <w:rsid w:val="002E4FA8"/>
    <w:pPr>
      <w:numPr>
        <w:ilvl w:val="2"/>
        <w:numId w:val="7"/>
      </w:numPr>
      <w:spacing w:before="240"/>
    </w:pPr>
    <w:rPr>
      <w:i/>
    </w:rPr>
  </w:style>
  <w:style w:type="paragraph" w:customStyle="1" w:styleId="OngenummerdeKopBijlage">
    <w:name w:val="OngenummerdeKopBijlage"/>
    <w:basedOn w:val="broodtekst"/>
    <w:next w:val="broodtekst"/>
    <w:uiPriority w:val="99"/>
    <w:rsid w:val="002E4FA8"/>
    <w:pPr>
      <w:pageBreakBefore/>
      <w:numPr>
        <w:numId w:val="8"/>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9"/>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FootnoteText">
    <w:name w:val="footnote text"/>
    <w:basedOn w:val="Normal"/>
    <w:link w:val="FootnoteTextChar"/>
    <w:uiPriority w:val="99"/>
    <w:rsid w:val="002E4FA8"/>
    <w:pPr>
      <w:spacing w:line="180" w:lineRule="atLeast"/>
    </w:pPr>
    <w:rPr>
      <w:rFonts w:ascii="Verdana" w:hAnsi="Verdana"/>
      <w:sz w:val="13"/>
    </w:rPr>
  </w:style>
  <w:style w:type="character" w:customStyle="1" w:styleId="FootnoteTextChar">
    <w:name w:val="Footnote Text Char"/>
    <w:basedOn w:val="DefaultParagraphFont"/>
    <w:link w:val="FootnoteText"/>
    <w:uiPriority w:val="99"/>
    <w:locked/>
    <w:rsid w:val="002E4FA8"/>
    <w:rPr>
      <w:rFonts w:ascii="Verdana" w:hAnsi="Verdana" w:cs="Times New Roman"/>
      <w:sz w:val="13"/>
    </w:rPr>
  </w:style>
  <w:style w:type="character" w:styleId="FootnoteReference">
    <w:name w:val="footnote reference"/>
    <w:basedOn w:val="DefaultParagraphFont"/>
    <w:uiPriority w:val="99"/>
    <w:rsid w:val="002E4FA8"/>
    <w:rPr>
      <w:rFonts w:cs="Times New Roman"/>
      <w:vertAlign w:val="superscript"/>
    </w:rPr>
  </w:style>
  <w:style w:type="paragraph" w:customStyle="1" w:styleId="HelpTekst">
    <w:name w:val="HelpTekst"/>
    <w:basedOn w:val="Normal"/>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TOC6">
    <w:name w:val="toc 6"/>
    <w:basedOn w:val="Normal"/>
    <w:next w:val="Normal"/>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NoSpacing">
    <w:name w:val="No Spacing"/>
    <w:uiPriority w:val="1"/>
    <w:qFormat/>
    <w:rsid w:val="00AE233D"/>
    <w:rPr>
      <w:rFonts w:ascii="Arial" w:hAnsi="Arial"/>
      <w:sz w:val="20"/>
      <w:szCs w:val="20"/>
    </w:rPr>
  </w:style>
  <w:style w:type="character" w:styleId="CommentReference">
    <w:name w:val="annotation reference"/>
    <w:basedOn w:val="DefaultParagraphFont"/>
    <w:uiPriority w:val="99"/>
    <w:rsid w:val="000A4CBC"/>
    <w:rPr>
      <w:rFonts w:cs="Times New Roman"/>
      <w:sz w:val="16"/>
      <w:szCs w:val="16"/>
    </w:rPr>
  </w:style>
  <w:style w:type="paragraph" w:styleId="CommentText">
    <w:name w:val="annotation text"/>
    <w:basedOn w:val="Normal"/>
    <w:link w:val="CommentTextChar"/>
    <w:uiPriority w:val="99"/>
    <w:rsid w:val="000A4CBC"/>
  </w:style>
  <w:style w:type="character" w:customStyle="1" w:styleId="CommentTextChar">
    <w:name w:val="Comment Text Char"/>
    <w:basedOn w:val="DefaultParagraphFont"/>
    <w:link w:val="CommentText"/>
    <w:uiPriority w:val="99"/>
    <w:locked/>
    <w:rsid w:val="000A4CBC"/>
    <w:rPr>
      <w:rFonts w:ascii="Arial" w:hAnsi="Arial" w:cs="Times New Roman"/>
    </w:rPr>
  </w:style>
  <w:style w:type="paragraph" w:styleId="CommentSubject">
    <w:name w:val="annotation subject"/>
    <w:basedOn w:val="CommentText"/>
    <w:next w:val="CommentText"/>
    <w:link w:val="CommentSubjectChar"/>
    <w:uiPriority w:val="99"/>
    <w:rsid w:val="000A4CBC"/>
    <w:rPr>
      <w:b/>
      <w:bCs/>
    </w:rPr>
  </w:style>
  <w:style w:type="character" w:customStyle="1" w:styleId="CommentSubjectChar">
    <w:name w:val="Comment Subject Char"/>
    <w:basedOn w:val="CommentTextChar"/>
    <w:link w:val="CommentSubject"/>
    <w:uiPriority w:val="99"/>
    <w:locked/>
    <w:rsid w:val="000A4CBC"/>
    <w:rPr>
      <w:rFonts w:ascii="Arial" w:hAnsi="Arial" w:cs="Times New Roman"/>
      <w:b/>
      <w:bCs/>
    </w:rPr>
  </w:style>
  <w:style w:type="paragraph" w:styleId="TOCHeading">
    <w:name w:val="TOC Heading"/>
    <w:basedOn w:val="Heading1"/>
    <w:next w:val="Normal"/>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Heading1"/>
    <w:next w:val="Normal"/>
    <w:rsid w:val="0054103F"/>
    <w:pPr>
      <w:numPr>
        <w:numId w:val="10"/>
      </w:numPr>
      <w:tabs>
        <w:tab w:val="clear" w:pos="68"/>
        <w:tab w:val="left" w:pos="907"/>
      </w:tabs>
      <w:spacing w:after="240"/>
    </w:pPr>
    <w:rPr>
      <w:caps/>
      <w:spacing w:val="6"/>
      <w:kern w:val="28"/>
      <w:sz w:val="24"/>
      <w:szCs w:val="24"/>
      <w:lang w:eastAsia="en-US"/>
    </w:rPr>
  </w:style>
  <w:style w:type="paragraph" w:customStyle="1" w:styleId="Appendix2">
    <w:name w:val="Appendix 2"/>
    <w:basedOn w:val="Heading2"/>
    <w:next w:val="Normal"/>
    <w:rsid w:val="0054103F"/>
    <w:pPr>
      <w:numPr>
        <w:numId w:val="10"/>
      </w:numPr>
      <w:tabs>
        <w:tab w:val="clear" w:pos="68"/>
        <w:tab w:val="left" w:pos="907"/>
      </w:tabs>
      <w:spacing w:after="60"/>
    </w:pPr>
    <w:rPr>
      <w:caps/>
      <w:spacing w:val="6"/>
      <w:sz w:val="24"/>
      <w:szCs w:val="22"/>
      <w:lang w:eastAsia="en-US"/>
    </w:rPr>
  </w:style>
  <w:style w:type="paragraph" w:customStyle="1" w:styleId="Appendix3">
    <w:name w:val="Appendix 3"/>
    <w:basedOn w:val="Appendix2"/>
    <w:next w:val="Normal"/>
    <w:rsid w:val="0054103F"/>
    <w:pPr>
      <w:numPr>
        <w:ilvl w:val="2"/>
      </w:numPr>
      <w:tabs>
        <w:tab w:val="left" w:pos="1320"/>
      </w:tabs>
      <w:jc w:val="both"/>
    </w:pPr>
    <w:rPr>
      <w:caps w:val="0"/>
      <w:sz w:val="22"/>
      <w:szCs w:val="24"/>
    </w:rPr>
  </w:style>
  <w:style w:type="paragraph" w:customStyle="1" w:styleId="Heading1withoutnumber">
    <w:name w:val="Heading1 without number"/>
    <w:basedOn w:val="Heading1"/>
    <w:next w:val="Normal"/>
    <w:rsid w:val="004A15CD"/>
    <w:pPr>
      <w:numPr>
        <w:numId w:val="0"/>
      </w:numPr>
      <w:tabs>
        <w:tab w:val="clear" w:pos="68"/>
        <w:tab w:val="left" w:pos="907"/>
      </w:tabs>
      <w:spacing w:after="240"/>
      <w:outlineLvl w:val="9"/>
    </w:pPr>
    <w:rPr>
      <w:caps/>
      <w:spacing w:val="6"/>
      <w:kern w:val="28"/>
      <w:sz w:val="24"/>
      <w:szCs w:val="22"/>
      <w:lang w:eastAsia="en-US"/>
    </w:rPr>
  </w:style>
  <w:style w:type="paragraph" w:customStyle="1" w:styleId="TableNormalText">
    <w:name w:val="Table Normal Text"/>
    <w:basedOn w:val="Normal"/>
    <w:rsid w:val="004A15CD"/>
    <w:rPr>
      <w:spacing w:val="6"/>
      <w:szCs w:val="22"/>
      <w:lang w:eastAsia="en-US"/>
    </w:rPr>
  </w:style>
  <w:style w:type="paragraph" w:customStyle="1" w:styleId="Heading3withoutnumber">
    <w:name w:val="Heading 3 without number"/>
    <w:basedOn w:val="Normal"/>
    <w:next w:val="Normal"/>
    <w:rsid w:val="004A15CD"/>
    <w:pPr>
      <w:keepNext/>
      <w:spacing w:before="240" w:after="60"/>
    </w:pPr>
    <w:rPr>
      <w:b/>
      <w:spacing w:val="6"/>
      <w:szCs w:val="22"/>
      <w:lang w:eastAsia="en-US"/>
    </w:rPr>
  </w:style>
  <w:style w:type="paragraph" w:customStyle="1" w:styleId="Documentinformation">
    <w:name w:val="Document information"/>
    <w:basedOn w:val="Normal"/>
    <w:link w:val="DocumentinformationCharChar"/>
    <w:rsid w:val="004A15CD"/>
    <w:pPr>
      <w:tabs>
        <w:tab w:val="left" w:pos="1758"/>
      </w:tabs>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Normal"/>
    <w:rsid w:val="004A15CD"/>
    <w:pPr>
      <w:spacing w:after="120"/>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Heading4Char"/>
    <w:link w:val="Bijlagegenummerd"/>
    <w:uiPriority w:val="99"/>
    <w:rsid w:val="00005947"/>
    <w:rPr>
      <w:rFonts w:ascii="Arial" w:hAnsi="Arial"/>
      <w:szCs w:val="20"/>
      <w:lang w:val="en-GB"/>
    </w:rPr>
  </w:style>
  <w:style w:type="character" w:customStyle="1" w:styleId="AppendixChar">
    <w:name w:val="Appendix Char"/>
    <w:basedOn w:val="BijlagegenummerdChar"/>
    <w:link w:val="Appendix"/>
    <w:rsid w:val="00005947"/>
    <w:rPr>
      <w:rFonts w:ascii="Arial" w:hAnsi="Arial"/>
      <w:szCs w:val="20"/>
      <w:lang w:val="en-GB"/>
    </w:rPr>
  </w:style>
  <w:style w:type="numbering" w:customStyle="1" w:styleId="Tablebulleted">
    <w:name w:val="Table bulleted"/>
    <w:basedOn w:val="NoList"/>
    <w:rsid w:val="0088498F"/>
    <w:pPr>
      <w:numPr>
        <w:numId w:val="11"/>
      </w:numPr>
    </w:pPr>
  </w:style>
  <w:style w:type="character" w:customStyle="1" w:styleId="publishers">
    <w:name w:val="publishers"/>
    <w:basedOn w:val="DefaultParagraphFont"/>
    <w:rsid w:val="00427069"/>
  </w:style>
  <w:style w:type="paragraph" w:customStyle="1" w:styleId="Requirement">
    <w:name w:val="Requirement"/>
    <w:basedOn w:val="Normal"/>
    <w:link w:val="RequirementChar"/>
    <w:qFormat/>
    <w:rsid w:val="006A4DEF"/>
    <w:pPr>
      <w:jc w:val="both"/>
    </w:pPr>
    <w:rPr>
      <w:color w:val="0070C0"/>
    </w:rPr>
  </w:style>
  <w:style w:type="character" w:customStyle="1" w:styleId="RequirementChar">
    <w:name w:val="Requirement Char"/>
    <w:basedOn w:val="DefaultParagraphFont"/>
    <w:link w:val="Requirement"/>
    <w:rsid w:val="006A4DEF"/>
    <w:rPr>
      <w:rFonts w:ascii="Arial" w:hAnsi="Arial"/>
      <w:color w:val="0070C0"/>
      <w:szCs w:val="20"/>
      <w:lang w:val="en-US"/>
    </w:rPr>
  </w:style>
  <w:style w:type="paragraph" w:customStyle="1" w:styleId="RequirementTitle">
    <w:name w:val="RequirementTitle"/>
    <w:basedOn w:val="Normal"/>
    <w:link w:val="RequirementTitleChar"/>
    <w:qFormat/>
    <w:rsid w:val="006A4DEF"/>
    <w:pPr>
      <w:jc w:val="both"/>
    </w:pPr>
    <w:rPr>
      <w:color w:val="7030A0"/>
    </w:rPr>
  </w:style>
  <w:style w:type="character" w:customStyle="1" w:styleId="RequirementTitleChar">
    <w:name w:val="RequirementTitle Char"/>
    <w:basedOn w:val="DefaultParagraphFont"/>
    <w:link w:val="RequirementTitle"/>
    <w:rsid w:val="006A4DEF"/>
    <w:rPr>
      <w:rFonts w:ascii="Arial" w:hAnsi="Arial"/>
      <w:color w:val="7030A0"/>
      <w:szCs w:val="20"/>
      <w:lang w:val="en-GB"/>
    </w:rPr>
  </w:style>
  <w:style w:type="paragraph" w:styleId="TableofFigures">
    <w:name w:val="table of figures"/>
    <w:basedOn w:val="Normal"/>
    <w:next w:val="Normal"/>
    <w:uiPriority w:val="99"/>
    <w:unhideWhenUsed/>
    <w:locked/>
    <w:rsid w:val="00F27901"/>
    <w:pPr>
      <w:jc w:val="both"/>
    </w:pPr>
    <w:rPr>
      <w:lang w:val="nl-NL"/>
    </w:rPr>
  </w:style>
  <w:style w:type="paragraph" w:styleId="Title">
    <w:name w:val="Title"/>
    <w:basedOn w:val="Normal"/>
    <w:next w:val="Normal"/>
    <w:link w:val="TitleChar"/>
    <w:uiPriority w:val="10"/>
    <w:qFormat/>
    <w:rsid w:val="00503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036AB"/>
    <w:rPr>
      <w:rFonts w:asciiTheme="majorHAnsi" w:eastAsiaTheme="majorEastAsia" w:hAnsiTheme="majorHAnsi" w:cstheme="majorBidi"/>
      <w:color w:val="17365D" w:themeColor="text2" w:themeShade="BF"/>
      <w:spacing w:val="5"/>
      <w:kern w:val="28"/>
      <w:sz w:val="52"/>
      <w:szCs w:val="52"/>
      <w:lang w:val="en-US" w:eastAsia="en-US"/>
    </w:rPr>
  </w:style>
  <w:style w:type="table" w:customStyle="1" w:styleId="GridTable1Light-Accent51">
    <w:name w:val="Grid Table 1 Light - Accent 51"/>
    <w:basedOn w:val="TableNormal"/>
    <w:uiPriority w:val="46"/>
    <w:rsid w:val="009916D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05F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E14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0125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729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7C15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bjectDefinition">
    <w:name w:val="ObjectDefinition"/>
    <w:basedOn w:val="Normal"/>
    <w:link w:val="ObjectDefinitionChar"/>
    <w:autoRedefine/>
    <w:qFormat/>
    <w:rsid w:val="00094CC8"/>
    <w:pPr>
      <w:keepNext/>
      <w:spacing w:after="160" w:line="259" w:lineRule="auto"/>
      <w:outlineLvl w:val="3"/>
    </w:pPr>
    <w:rPr>
      <w:rFonts w:asciiTheme="minorHAnsi" w:eastAsiaTheme="minorHAnsi" w:hAnsiTheme="minorHAnsi" w:cstheme="minorBidi"/>
      <w:b/>
      <w:noProof/>
      <w:sz w:val="32"/>
      <w:szCs w:val="22"/>
      <w:lang w:eastAsia="en-US"/>
    </w:rPr>
  </w:style>
  <w:style w:type="paragraph" w:customStyle="1" w:styleId="ObjectDescription">
    <w:name w:val="ObjectDescription"/>
    <w:basedOn w:val="Normal"/>
    <w:link w:val="ObjectDescriptionChar"/>
    <w:autoRedefine/>
    <w:qFormat/>
    <w:rsid w:val="00892F40"/>
    <w:pPr>
      <w:keepNext/>
      <w:keepLines/>
      <w:spacing w:before="120" w:after="120"/>
    </w:pPr>
    <w:rPr>
      <w:rFonts w:asciiTheme="minorHAnsi" w:eastAsiaTheme="minorHAnsi" w:hAnsiTheme="minorHAnsi" w:cstheme="minorBidi"/>
      <w:noProof/>
      <w:color w:val="000000" w:themeColor="text1"/>
      <w:sz w:val="20"/>
      <w:szCs w:val="22"/>
      <w:lang w:eastAsia="en-US"/>
    </w:rPr>
  </w:style>
  <w:style w:type="character" w:customStyle="1" w:styleId="ObjectDefinitionChar">
    <w:name w:val="ObjectDefinition Char"/>
    <w:basedOn w:val="DefaultParagraphFont"/>
    <w:link w:val="ObjectDefinition"/>
    <w:rsid w:val="00094CC8"/>
    <w:rPr>
      <w:rFonts w:asciiTheme="minorHAnsi" w:eastAsiaTheme="minorHAnsi" w:hAnsiTheme="minorHAnsi" w:cstheme="minorBidi"/>
      <w:b/>
      <w:noProof/>
      <w:sz w:val="32"/>
      <w:lang w:val="en-US" w:eastAsia="en-US"/>
    </w:rPr>
  </w:style>
  <w:style w:type="character" w:customStyle="1" w:styleId="ObjectDescriptionChar">
    <w:name w:val="ObjectDescription Char"/>
    <w:basedOn w:val="DefaultParagraphFont"/>
    <w:link w:val="ObjectDescription"/>
    <w:rsid w:val="00892F40"/>
    <w:rPr>
      <w:rFonts w:asciiTheme="minorHAnsi" w:eastAsiaTheme="minorHAnsi" w:hAnsiTheme="minorHAnsi" w:cstheme="minorBidi"/>
      <w:noProof/>
      <w:color w:val="000000" w:themeColor="text1"/>
      <w:sz w:val="20"/>
      <w:lang w:val="en-GB" w:eastAsia="en-US"/>
    </w:rPr>
  </w:style>
  <w:style w:type="paragraph" w:styleId="Subtitle">
    <w:name w:val="Subtitle"/>
    <w:basedOn w:val="Normal"/>
    <w:next w:val="Normal"/>
    <w:link w:val="SubtitleChar"/>
    <w:uiPriority w:val="11"/>
    <w:qFormat/>
    <w:rsid w:val="00963CC2"/>
    <w:pPr>
      <w:numPr>
        <w:ilvl w:val="1"/>
      </w:numPr>
      <w:spacing w:after="160" w:line="259" w:lineRule="auto"/>
    </w:pPr>
    <w:rPr>
      <w:rFonts w:asciiTheme="minorHAnsi" w:eastAsiaTheme="minorEastAsia" w:hAnsiTheme="minorHAnsi" w:cstheme="minorBidi"/>
      <w:color w:val="5A5A5A" w:themeColor="text1" w:themeTint="A5"/>
      <w:spacing w:val="15"/>
      <w:szCs w:val="22"/>
      <w:lang w:val="nl-NL" w:eastAsia="en-US"/>
    </w:rPr>
  </w:style>
  <w:style w:type="character" w:customStyle="1" w:styleId="SubtitleChar">
    <w:name w:val="Subtitle Char"/>
    <w:basedOn w:val="DefaultParagraphFont"/>
    <w:link w:val="Subtitle"/>
    <w:uiPriority w:val="11"/>
    <w:rsid w:val="00963CC2"/>
    <w:rPr>
      <w:rFonts w:asciiTheme="minorHAnsi" w:eastAsiaTheme="minorEastAsia" w:hAnsiTheme="minorHAnsi" w:cstheme="minorBidi"/>
      <w:color w:val="5A5A5A" w:themeColor="text1" w:themeTint="A5"/>
      <w:spacing w:val="15"/>
      <w:lang w:eastAsia="en-US"/>
    </w:rPr>
  </w:style>
  <w:style w:type="numbering" w:styleId="111111">
    <w:name w:val="Outline List 2"/>
    <w:basedOn w:val="NoList"/>
    <w:uiPriority w:val="99"/>
    <w:semiHidden/>
    <w:unhideWhenUsed/>
    <w:locked/>
    <w:rsid w:val="00963CC2"/>
    <w:pPr>
      <w:numPr>
        <w:numId w:val="42"/>
      </w:numPr>
    </w:pPr>
  </w:style>
  <w:style w:type="numbering" w:styleId="1ai">
    <w:name w:val="Outline List 1"/>
    <w:basedOn w:val="NoList"/>
    <w:uiPriority w:val="99"/>
    <w:semiHidden/>
    <w:unhideWhenUsed/>
    <w:locked/>
    <w:rsid w:val="00963CC2"/>
    <w:pPr>
      <w:numPr>
        <w:numId w:val="43"/>
      </w:numPr>
    </w:pPr>
  </w:style>
  <w:style w:type="numbering" w:styleId="ArticleSection">
    <w:name w:val="Outline List 3"/>
    <w:basedOn w:val="NoList"/>
    <w:uiPriority w:val="99"/>
    <w:semiHidden/>
    <w:unhideWhenUsed/>
    <w:locked/>
    <w:rsid w:val="00963CC2"/>
    <w:pPr>
      <w:numPr>
        <w:numId w:val="44"/>
      </w:numPr>
    </w:pPr>
  </w:style>
  <w:style w:type="paragraph" w:styleId="Bibliography">
    <w:name w:val="Bibliography"/>
    <w:basedOn w:val="Normal"/>
    <w:next w:val="Normal"/>
    <w:uiPriority w:val="37"/>
    <w:semiHidden/>
    <w:unhideWhenUsed/>
    <w:rsid w:val="00963CC2"/>
    <w:pPr>
      <w:spacing w:after="160" w:line="259" w:lineRule="auto"/>
    </w:pPr>
    <w:rPr>
      <w:rFonts w:asciiTheme="minorHAnsi" w:eastAsiaTheme="minorHAnsi" w:hAnsiTheme="minorHAnsi" w:cstheme="minorBidi"/>
      <w:szCs w:val="22"/>
      <w:lang w:val="nl-NL" w:eastAsia="en-US"/>
    </w:rPr>
  </w:style>
  <w:style w:type="paragraph" w:styleId="BlockText">
    <w:name w:val="Block Text"/>
    <w:basedOn w:val="Normal"/>
    <w:uiPriority w:val="99"/>
    <w:semiHidden/>
    <w:unhideWhenUsed/>
    <w:locked/>
    <w:rsid w:val="00963CC2"/>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Cs w:val="22"/>
      <w:lang w:val="nl-NL" w:eastAsia="en-US"/>
    </w:rPr>
  </w:style>
  <w:style w:type="paragraph" w:styleId="BodyText3">
    <w:name w:val="Body Text 3"/>
    <w:basedOn w:val="Normal"/>
    <w:link w:val="BodyText3Char"/>
    <w:uiPriority w:val="99"/>
    <w:semiHidden/>
    <w:unhideWhenUsed/>
    <w:locked/>
    <w:rsid w:val="00963CC2"/>
    <w:pPr>
      <w:spacing w:after="120" w:line="259" w:lineRule="auto"/>
    </w:pPr>
    <w:rPr>
      <w:rFonts w:asciiTheme="minorHAnsi" w:eastAsiaTheme="minorHAnsi" w:hAnsiTheme="minorHAnsi" w:cstheme="minorBidi"/>
      <w:sz w:val="16"/>
      <w:szCs w:val="16"/>
      <w:lang w:val="nl-NL" w:eastAsia="en-US"/>
    </w:rPr>
  </w:style>
  <w:style w:type="character" w:customStyle="1" w:styleId="BodyText3Char">
    <w:name w:val="Body Text 3 Char"/>
    <w:basedOn w:val="DefaultParagraphFont"/>
    <w:link w:val="BodyText3"/>
    <w:uiPriority w:val="99"/>
    <w:semiHidden/>
    <w:rsid w:val="00963CC2"/>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uiPriority w:val="99"/>
    <w:semiHidden/>
    <w:unhideWhenUsed/>
    <w:locked/>
    <w:rsid w:val="00963CC2"/>
    <w:pPr>
      <w:tabs>
        <w:tab w:val="clear" w:pos="851"/>
        <w:tab w:val="clear" w:pos="4819"/>
        <w:tab w:val="clear" w:pos="5040"/>
        <w:tab w:val="clear" w:pos="5760"/>
        <w:tab w:val="clear" w:pos="6480"/>
        <w:tab w:val="clear" w:pos="7200"/>
        <w:tab w:val="clear" w:pos="7920"/>
        <w:tab w:val="clear" w:pos="8640"/>
      </w:tabs>
      <w:spacing w:after="160" w:line="259" w:lineRule="auto"/>
      <w:ind w:right="0" w:firstLine="360"/>
    </w:pPr>
    <w:rPr>
      <w:rFonts w:asciiTheme="minorHAnsi" w:eastAsiaTheme="minorHAnsi" w:hAnsiTheme="minorHAnsi" w:cstheme="minorBidi"/>
      <w:szCs w:val="22"/>
      <w:lang w:val="nl-NL"/>
    </w:rPr>
  </w:style>
  <w:style w:type="character" w:customStyle="1" w:styleId="BodyTextFirstIndentChar">
    <w:name w:val="Body Text First Indent Char"/>
    <w:basedOn w:val="BodyTextChar"/>
    <w:link w:val="BodyTextFirstIndent"/>
    <w:uiPriority w:val="99"/>
    <w:semiHidden/>
    <w:rsid w:val="00963CC2"/>
    <w:rPr>
      <w:rFonts w:asciiTheme="minorHAnsi" w:eastAsiaTheme="minorHAnsi" w:hAnsiTheme="minorHAnsi" w:cstheme="minorBidi"/>
      <w:sz w:val="20"/>
      <w:szCs w:val="20"/>
      <w:lang w:eastAsia="en-US"/>
    </w:rPr>
  </w:style>
  <w:style w:type="paragraph" w:styleId="BodyTextFirstIndent2">
    <w:name w:val="Body Text First Indent 2"/>
    <w:basedOn w:val="BodyTextIndent"/>
    <w:link w:val="BodyTextFirstIndent2Char"/>
    <w:uiPriority w:val="99"/>
    <w:semiHidden/>
    <w:unhideWhenUsed/>
    <w:locked/>
    <w:rsid w:val="00963CC2"/>
    <w:pPr>
      <w:spacing w:after="160" w:line="259" w:lineRule="auto"/>
      <w:ind w:left="360" w:firstLine="360"/>
    </w:pPr>
    <w:rPr>
      <w:rFonts w:asciiTheme="minorHAnsi" w:eastAsiaTheme="minorHAnsi" w:hAnsiTheme="minorHAnsi" w:cstheme="minorBidi"/>
      <w:szCs w:val="22"/>
      <w:lang w:val="nl-NL" w:eastAsia="en-US"/>
    </w:rPr>
  </w:style>
  <w:style w:type="character" w:customStyle="1" w:styleId="BodyTextFirstIndent2Char">
    <w:name w:val="Body Text First Indent 2 Char"/>
    <w:basedOn w:val="BodyTextIndentChar"/>
    <w:link w:val="BodyTextFirstIndent2"/>
    <w:uiPriority w:val="99"/>
    <w:semiHidden/>
    <w:rsid w:val="00963CC2"/>
    <w:rPr>
      <w:rFonts w:asciiTheme="minorHAnsi" w:eastAsiaTheme="minorHAnsi" w:hAnsiTheme="minorHAnsi" w:cstheme="minorBidi"/>
      <w:lang w:val="nl-NL" w:eastAsia="en-US"/>
    </w:rPr>
  </w:style>
  <w:style w:type="paragraph" w:styleId="BodyTextIndent2">
    <w:name w:val="Body Text Indent 2"/>
    <w:basedOn w:val="Normal"/>
    <w:link w:val="BodyTextIndent2Char"/>
    <w:uiPriority w:val="99"/>
    <w:semiHidden/>
    <w:unhideWhenUsed/>
    <w:locked/>
    <w:rsid w:val="00963CC2"/>
    <w:pPr>
      <w:spacing w:after="120" w:line="480" w:lineRule="auto"/>
      <w:ind w:left="360"/>
    </w:pPr>
    <w:rPr>
      <w:rFonts w:asciiTheme="minorHAnsi" w:eastAsiaTheme="minorHAnsi" w:hAnsiTheme="minorHAnsi" w:cstheme="minorBidi"/>
      <w:szCs w:val="22"/>
      <w:lang w:val="nl-NL" w:eastAsia="en-US"/>
    </w:rPr>
  </w:style>
  <w:style w:type="character" w:customStyle="1" w:styleId="BodyTextIndent2Char">
    <w:name w:val="Body Text Indent 2 Char"/>
    <w:basedOn w:val="DefaultParagraphFont"/>
    <w:link w:val="BodyTextIndent2"/>
    <w:uiPriority w:val="99"/>
    <w:semiHidden/>
    <w:rsid w:val="00963CC2"/>
    <w:rPr>
      <w:rFonts w:asciiTheme="minorHAnsi" w:eastAsiaTheme="minorHAnsi" w:hAnsiTheme="minorHAnsi" w:cstheme="minorBidi"/>
      <w:lang w:eastAsia="en-US"/>
    </w:rPr>
  </w:style>
  <w:style w:type="paragraph" w:styleId="BodyTextIndent3">
    <w:name w:val="Body Text Indent 3"/>
    <w:basedOn w:val="Normal"/>
    <w:link w:val="BodyTextIndent3Char"/>
    <w:uiPriority w:val="99"/>
    <w:semiHidden/>
    <w:unhideWhenUsed/>
    <w:locked/>
    <w:rsid w:val="00963CC2"/>
    <w:pPr>
      <w:spacing w:after="120" w:line="259" w:lineRule="auto"/>
      <w:ind w:left="360"/>
    </w:pPr>
    <w:rPr>
      <w:rFonts w:asciiTheme="minorHAnsi" w:eastAsiaTheme="minorHAnsi" w:hAnsiTheme="minorHAnsi" w:cstheme="minorBidi"/>
      <w:sz w:val="16"/>
      <w:szCs w:val="16"/>
      <w:lang w:val="nl-NL" w:eastAsia="en-US"/>
    </w:rPr>
  </w:style>
  <w:style w:type="character" w:customStyle="1" w:styleId="BodyTextIndent3Char">
    <w:name w:val="Body Text Indent 3 Char"/>
    <w:basedOn w:val="DefaultParagraphFont"/>
    <w:link w:val="BodyTextIndent3"/>
    <w:uiPriority w:val="99"/>
    <w:semiHidden/>
    <w:rsid w:val="00963CC2"/>
    <w:rPr>
      <w:rFonts w:asciiTheme="minorHAnsi" w:eastAsiaTheme="minorHAnsi" w:hAnsiTheme="minorHAnsi" w:cstheme="minorBidi"/>
      <w:sz w:val="16"/>
      <w:szCs w:val="16"/>
      <w:lang w:eastAsia="en-US"/>
    </w:rPr>
  </w:style>
  <w:style w:type="character" w:styleId="BookTitle">
    <w:name w:val="Book Title"/>
    <w:basedOn w:val="DefaultParagraphFont"/>
    <w:uiPriority w:val="33"/>
    <w:qFormat/>
    <w:rsid w:val="00963CC2"/>
    <w:rPr>
      <w:b/>
      <w:bCs/>
      <w:smallCaps/>
      <w:spacing w:val="5"/>
    </w:rPr>
  </w:style>
  <w:style w:type="paragraph" w:styleId="Closing">
    <w:name w:val="Closing"/>
    <w:basedOn w:val="Normal"/>
    <w:link w:val="ClosingChar"/>
    <w:uiPriority w:val="99"/>
    <w:semiHidden/>
    <w:unhideWhenUsed/>
    <w:locked/>
    <w:rsid w:val="00963CC2"/>
    <w:pPr>
      <w:ind w:left="4320"/>
    </w:pPr>
    <w:rPr>
      <w:rFonts w:asciiTheme="minorHAnsi" w:eastAsiaTheme="minorHAnsi" w:hAnsiTheme="minorHAnsi" w:cstheme="minorBidi"/>
      <w:szCs w:val="22"/>
      <w:lang w:val="nl-NL" w:eastAsia="en-US"/>
    </w:rPr>
  </w:style>
  <w:style w:type="character" w:customStyle="1" w:styleId="ClosingChar">
    <w:name w:val="Closing Char"/>
    <w:basedOn w:val="DefaultParagraphFont"/>
    <w:link w:val="Closing"/>
    <w:uiPriority w:val="99"/>
    <w:semiHidden/>
    <w:rsid w:val="00963CC2"/>
    <w:rPr>
      <w:rFonts w:asciiTheme="minorHAnsi" w:eastAsiaTheme="minorHAnsi" w:hAnsiTheme="minorHAnsi" w:cstheme="minorBidi"/>
      <w:lang w:eastAsia="en-US"/>
    </w:rPr>
  </w:style>
  <w:style w:type="table" w:styleId="ColorfulGrid">
    <w:name w:val="Colorful Grid"/>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63CC2"/>
    <w:rPr>
      <w:rFonts w:asciiTheme="minorHAnsi" w:eastAsiaTheme="minorHAnsi" w:hAnsi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63CC2"/>
    <w:rPr>
      <w:rFonts w:asciiTheme="minorHAnsi" w:eastAsiaTheme="minorHAnsi" w:hAnsi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63CC2"/>
    <w:rPr>
      <w:rFonts w:asciiTheme="minorHAnsi" w:eastAsiaTheme="minorHAnsi" w:hAnsi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63CC2"/>
    <w:rPr>
      <w:rFonts w:asciiTheme="minorHAnsi" w:eastAsiaTheme="minorHAnsi" w:hAnsi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963CC2"/>
    <w:pPr>
      <w:spacing w:after="160" w:line="259" w:lineRule="auto"/>
    </w:pPr>
    <w:rPr>
      <w:rFonts w:asciiTheme="minorHAnsi" w:eastAsiaTheme="minorHAnsi" w:hAnsiTheme="minorHAnsi" w:cstheme="minorBidi"/>
      <w:szCs w:val="22"/>
      <w:lang w:val="nl-NL" w:eastAsia="en-US"/>
    </w:rPr>
  </w:style>
  <w:style w:type="character" w:customStyle="1" w:styleId="DateChar">
    <w:name w:val="Date Char"/>
    <w:basedOn w:val="DefaultParagraphFont"/>
    <w:link w:val="Date"/>
    <w:uiPriority w:val="99"/>
    <w:semiHidden/>
    <w:rsid w:val="00963CC2"/>
    <w:rPr>
      <w:rFonts w:asciiTheme="minorHAnsi" w:eastAsiaTheme="minorHAnsi" w:hAnsiTheme="minorHAnsi" w:cstheme="minorBidi"/>
      <w:lang w:eastAsia="en-US"/>
    </w:rPr>
  </w:style>
  <w:style w:type="paragraph" w:styleId="DocumentMap">
    <w:name w:val="Document Map"/>
    <w:basedOn w:val="Normal"/>
    <w:link w:val="DocumentMapChar"/>
    <w:uiPriority w:val="99"/>
    <w:semiHidden/>
    <w:unhideWhenUsed/>
    <w:locked/>
    <w:rsid w:val="00963CC2"/>
    <w:rPr>
      <w:rFonts w:ascii="Tahoma" w:eastAsiaTheme="minorHAnsi" w:hAnsi="Tahoma" w:cs="Tahoma"/>
      <w:sz w:val="16"/>
      <w:szCs w:val="16"/>
      <w:lang w:val="nl-NL" w:eastAsia="en-US"/>
    </w:rPr>
  </w:style>
  <w:style w:type="character" w:customStyle="1" w:styleId="DocumentMapChar">
    <w:name w:val="Document Map Char"/>
    <w:basedOn w:val="DefaultParagraphFont"/>
    <w:link w:val="DocumentMap"/>
    <w:uiPriority w:val="99"/>
    <w:semiHidden/>
    <w:rsid w:val="00963CC2"/>
    <w:rPr>
      <w:rFonts w:ascii="Tahoma" w:eastAsiaTheme="minorHAnsi" w:hAnsi="Tahoma" w:cs="Tahoma"/>
      <w:sz w:val="16"/>
      <w:szCs w:val="16"/>
      <w:lang w:eastAsia="en-US"/>
    </w:rPr>
  </w:style>
  <w:style w:type="paragraph" w:styleId="E-mailSignature">
    <w:name w:val="E-mail Signature"/>
    <w:basedOn w:val="Normal"/>
    <w:link w:val="E-mailSignatureChar"/>
    <w:uiPriority w:val="99"/>
    <w:semiHidden/>
    <w:unhideWhenUsed/>
    <w:locked/>
    <w:rsid w:val="00963CC2"/>
    <w:rPr>
      <w:rFonts w:asciiTheme="minorHAnsi" w:eastAsiaTheme="minorHAnsi" w:hAnsiTheme="minorHAnsi" w:cstheme="minorBidi"/>
      <w:szCs w:val="22"/>
      <w:lang w:val="nl-NL" w:eastAsia="en-US"/>
    </w:rPr>
  </w:style>
  <w:style w:type="character" w:customStyle="1" w:styleId="E-mailSignatureChar">
    <w:name w:val="E-mail Signature Char"/>
    <w:basedOn w:val="DefaultParagraphFont"/>
    <w:link w:val="E-mailSignature"/>
    <w:uiPriority w:val="99"/>
    <w:semiHidden/>
    <w:rsid w:val="00963CC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locked/>
    <w:rsid w:val="00963CC2"/>
    <w:rPr>
      <w:vertAlign w:val="superscript"/>
    </w:rPr>
  </w:style>
  <w:style w:type="paragraph" w:styleId="EndnoteText">
    <w:name w:val="endnote text"/>
    <w:basedOn w:val="Normal"/>
    <w:link w:val="EndnoteTextChar"/>
    <w:uiPriority w:val="99"/>
    <w:semiHidden/>
    <w:unhideWhenUsed/>
    <w:locked/>
    <w:rsid w:val="00963CC2"/>
    <w:rPr>
      <w:rFonts w:asciiTheme="minorHAnsi" w:eastAsiaTheme="minorHAnsi" w:hAnsiTheme="minorHAnsi" w:cstheme="minorBidi"/>
      <w:sz w:val="20"/>
      <w:lang w:val="nl-NL" w:eastAsia="en-US"/>
    </w:rPr>
  </w:style>
  <w:style w:type="character" w:customStyle="1" w:styleId="EndnoteTextChar">
    <w:name w:val="Endnote Text Char"/>
    <w:basedOn w:val="DefaultParagraphFont"/>
    <w:link w:val="EndnoteText"/>
    <w:uiPriority w:val="99"/>
    <w:semiHidden/>
    <w:rsid w:val="00963CC2"/>
    <w:rPr>
      <w:rFonts w:asciiTheme="minorHAnsi" w:eastAsiaTheme="minorHAnsi" w:hAnsiTheme="minorHAnsi" w:cstheme="minorBidi"/>
      <w:sz w:val="20"/>
      <w:szCs w:val="20"/>
      <w:lang w:eastAsia="en-US"/>
    </w:rPr>
  </w:style>
  <w:style w:type="paragraph" w:styleId="EnvelopeAddress">
    <w:name w:val="envelope address"/>
    <w:basedOn w:val="Normal"/>
    <w:uiPriority w:val="99"/>
    <w:semiHidden/>
    <w:unhideWhenUsed/>
    <w:locked/>
    <w:rsid w:val="00963CC2"/>
    <w:pPr>
      <w:framePr w:w="7920" w:h="1980" w:hRule="exact" w:hSpace="180" w:wrap="auto" w:hAnchor="page" w:xAlign="center" w:yAlign="bottom"/>
      <w:ind w:left="2880"/>
    </w:pPr>
    <w:rPr>
      <w:rFonts w:asciiTheme="majorHAnsi" w:eastAsiaTheme="majorEastAsia" w:hAnsiTheme="majorHAnsi" w:cstheme="majorBidi"/>
      <w:sz w:val="24"/>
      <w:szCs w:val="24"/>
      <w:lang w:val="nl-NL" w:eastAsia="en-US"/>
    </w:rPr>
  </w:style>
  <w:style w:type="paragraph" w:styleId="EnvelopeReturn">
    <w:name w:val="envelope return"/>
    <w:basedOn w:val="Normal"/>
    <w:uiPriority w:val="99"/>
    <w:semiHidden/>
    <w:unhideWhenUsed/>
    <w:locked/>
    <w:rsid w:val="00963CC2"/>
    <w:rPr>
      <w:rFonts w:asciiTheme="majorHAnsi" w:eastAsiaTheme="majorEastAsia" w:hAnsiTheme="majorHAnsi" w:cstheme="majorBidi"/>
      <w:sz w:val="20"/>
      <w:lang w:val="nl-NL" w:eastAsia="en-US"/>
    </w:rPr>
  </w:style>
  <w:style w:type="character" w:styleId="FollowedHyperlink">
    <w:name w:val="FollowedHyperlink"/>
    <w:basedOn w:val="DefaultParagraphFont"/>
    <w:uiPriority w:val="99"/>
    <w:semiHidden/>
    <w:unhideWhenUsed/>
    <w:locked/>
    <w:rsid w:val="00963CC2"/>
    <w:rPr>
      <w:color w:val="800080" w:themeColor="followedHyperlink"/>
      <w:u w:val="single"/>
    </w:rPr>
  </w:style>
  <w:style w:type="character" w:styleId="HTMLAcronym">
    <w:name w:val="HTML Acronym"/>
    <w:basedOn w:val="DefaultParagraphFont"/>
    <w:uiPriority w:val="99"/>
    <w:semiHidden/>
    <w:unhideWhenUsed/>
    <w:locked/>
    <w:rsid w:val="00963CC2"/>
  </w:style>
  <w:style w:type="paragraph" w:styleId="HTMLAddress">
    <w:name w:val="HTML Address"/>
    <w:basedOn w:val="Normal"/>
    <w:link w:val="HTMLAddressChar"/>
    <w:uiPriority w:val="99"/>
    <w:semiHidden/>
    <w:unhideWhenUsed/>
    <w:locked/>
    <w:rsid w:val="00963CC2"/>
    <w:rPr>
      <w:rFonts w:asciiTheme="minorHAnsi" w:eastAsiaTheme="minorHAnsi" w:hAnsiTheme="minorHAnsi" w:cstheme="minorBidi"/>
      <w:i/>
      <w:iCs/>
      <w:szCs w:val="22"/>
      <w:lang w:val="nl-NL" w:eastAsia="en-US"/>
    </w:rPr>
  </w:style>
  <w:style w:type="character" w:customStyle="1" w:styleId="HTMLAddressChar">
    <w:name w:val="HTML Address Char"/>
    <w:basedOn w:val="DefaultParagraphFont"/>
    <w:link w:val="HTMLAddress"/>
    <w:uiPriority w:val="99"/>
    <w:semiHidden/>
    <w:rsid w:val="00963CC2"/>
    <w:rPr>
      <w:rFonts w:asciiTheme="minorHAnsi" w:eastAsiaTheme="minorHAnsi" w:hAnsiTheme="minorHAnsi" w:cstheme="minorBidi"/>
      <w:i/>
      <w:iCs/>
      <w:lang w:eastAsia="en-US"/>
    </w:rPr>
  </w:style>
  <w:style w:type="character" w:styleId="HTMLCite">
    <w:name w:val="HTML Cite"/>
    <w:basedOn w:val="DefaultParagraphFont"/>
    <w:uiPriority w:val="99"/>
    <w:semiHidden/>
    <w:unhideWhenUsed/>
    <w:locked/>
    <w:rsid w:val="00963CC2"/>
    <w:rPr>
      <w:i/>
      <w:iCs/>
    </w:rPr>
  </w:style>
  <w:style w:type="character" w:styleId="HTMLCode">
    <w:name w:val="HTML Code"/>
    <w:basedOn w:val="DefaultParagraphFont"/>
    <w:uiPriority w:val="99"/>
    <w:semiHidden/>
    <w:unhideWhenUsed/>
    <w:locked/>
    <w:rsid w:val="00963CC2"/>
    <w:rPr>
      <w:rFonts w:ascii="Consolas" w:hAnsi="Consolas" w:cs="Consolas"/>
      <w:sz w:val="20"/>
      <w:szCs w:val="20"/>
    </w:rPr>
  </w:style>
  <w:style w:type="character" w:styleId="HTMLDefinition">
    <w:name w:val="HTML Definition"/>
    <w:basedOn w:val="DefaultParagraphFont"/>
    <w:uiPriority w:val="99"/>
    <w:semiHidden/>
    <w:unhideWhenUsed/>
    <w:locked/>
    <w:rsid w:val="00963CC2"/>
    <w:rPr>
      <w:i/>
      <w:iCs/>
    </w:rPr>
  </w:style>
  <w:style w:type="character" w:styleId="HTMLKeyboard">
    <w:name w:val="HTML Keyboard"/>
    <w:basedOn w:val="DefaultParagraphFont"/>
    <w:uiPriority w:val="99"/>
    <w:semiHidden/>
    <w:unhideWhenUsed/>
    <w:locked/>
    <w:rsid w:val="00963CC2"/>
    <w:rPr>
      <w:rFonts w:ascii="Consolas" w:hAnsi="Consolas" w:cs="Consolas"/>
      <w:sz w:val="20"/>
      <w:szCs w:val="20"/>
    </w:rPr>
  </w:style>
  <w:style w:type="paragraph" w:styleId="HTMLPreformatted">
    <w:name w:val="HTML Preformatted"/>
    <w:basedOn w:val="Normal"/>
    <w:link w:val="HTMLPreformattedChar"/>
    <w:uiPriority w:val="99"/>
    <w:semiHidden/>
    <w:unhideWhenUsed/>
    <w:locked/>
    <w:rsid w:val="00963CC2"/>
    <w:rPr>
      <w:rFonts w:ascii="Consolas" w:eastAsiaTheme="minorHAnsi" w:hAnsi="Consolas" w:cs="Consolas"/>
      <w:sz w:val="20"/>
      <w:lang w:val="nl-NL" w:eastAsia="en-US"/>
    </w:rPr>
  </w:style>
  <w:style w:type="character" w:customStyle="1" w:styleId="HTMLPreformattedChar">
    <w:name w:val="HTML Preformatted Char"/>
    <w:basedOn w:val="DefaultParagraphFont"/>
    <w:link w:val="HTMLPreformatted"/>
    <w:uiPriority w:val="99"/>
    <w:semiHidden/>
    <w:rsid w:val="00963CC2"/>
    <w:rPr>
      <w:rFonts w:ascii="Consolas" w:eastAsiaTheme="minorHAnsi" w:hAnsi="Consolas" w:cs="Consolas"/>
      <w:sz w:val="20"/>
      <w:szCs w:val="20"/>
      <w:lang w:eastAsia="en-US"/>
    </w:rPr>
  </w:style>
  <w:style w:type="character" w:styleId="HTMLSample">
    <w:name w:val="HTML Sample"/>
    <w:basedOn w:val="DefaultParagraphFont"/>
    <w:uiPriority w:val="99"/>
    <w:semiHidden/>
    <w:unhideWhenUsed/>
    <w:locked/>
    <w:rsid w:val="00963CC2"/>
    <w:rPr>
      <w:rFonts w:ascii="Consolas" w:hAnsi="Consolas" w:cs="Consolas"/>
      <w:sz w:val="24"/>
      <w:szCs w:val="24"/>
    </w:rPr>
  </w:style>
  <w:style w:type="character" w:styleId="HTMLTypewriter">
    <w:name w:val="HTML Typewriter"/>
    <w:basedOn w:val="DefaultParagraphFont"/>
    <w:uiPriority w:val="99"/>
    <w:semiHidden/>
    <w:unhideWhenUsed/>
    <w:locked/>
    <w:rsid w:val="00963CC2"/>
    <w:rPr>
      <w:rFonts w:ascii="Consolas" w:hAnsi="Consolas" w:cs="Consolas"/>
      <w:sz w:val="20"/>
      <w:szCs w:val="20"/>
    </w:rPr>
  </w:style>
  <w:style w:type="character" w:styleId="HTMLVariable">
    <w:name w:val="HTML Variable"/>
    <w:basedOn w:val="DefaultParagraphFont"/>
    <w:uiPriority w:val="99"/>
    <w:semiHidden/>
    <w:unhideWhenUsed/>
    <w:locked/>
    <w:rsid w:val="00963CC2"/>
    <w:rPr>
      <w:i/>
      <w:iCs/>
    </w:rPr>
  </w:style>
  <w:style w:type="paragraph" w:styleId="Index1">
    <w:name w:val="index 1"/>
    <w:basedOn w:val="Normal"/>
    <w:next w:val="Normal"/>
    <w:autoRedefine/>
    <w:uiPriority w:val="99"/>
    <w:semiHidden/>
    <w:unhideWhenUsed/>
    <w:locked/>
    <w:rsid w:val="00963CC2"/>
    <w:pPr>
      <w:ind w:left="220" w:hanging="220"/>
    </w:pPr>
    <w:rPr>
      <w:rFonts w:asciiTheme="minorHAnsi" w:eastAsiaTheme="minorHAnsi" w:hAnsiTheme="minorHAnsi" w:cstheme="minorBidi"/>
      <w:szCs w:val="22"/>
      <w:lang w:val="nl-NL" w:eastAsia="en-US"/>
    </w:rPr>
  </w:style>
  <w:style w:type="paragraph" w:styleId="Index2">
    <w:name w:val="index 2"/>
    <w:basedOn w:val="Normal"/>
    <w:next w:val="Normal"/>
    <w:autoRedefine/>
    <w:uiPriority w:val="99"/>
    <w:semiHidden/>
    <w:unhideWhenUsed/>
    <w:locked/>
    <w:rsid w:val="00963CC2"/>
    <w:pPr>
      <w:ind w:left="440" w:hanging="220"/>
    </w:pPr>
    <w:rPr>
      <w:rFonts w:asciiTheme="minorHAnsi" w:eastAsiaTheme="minorHAnsi" w:hAnsiTheme="minorHAnsi" w:cstheme="minorBidi"/>
      <w:szCs w:val="22"/>
      <w:lang w:val="nl-NL" w:eastAsia="en-US"/>
    </w:rPr>
  </w:style>
  <w:style w:type="paragraph" w:styleId="Index3">
    <w:name w:val="index 3"/>
    <w:basedOn w:val="Normal"/>
    <w:next w:val="Normal"/>
    <w:autoRedefine/>
    <w:uiPriority w:val="99"/>
    <w:semiHidden/>
    <w:unhideWhenUsed/>
    <w:locked/>
    <w:rsid w:val="00963CC2"/>
    <w:pPr>
      <w:ind w:left="660" w:hanging="220"/>
    </w:pPr>
    <w:rPr>
      <w:rFonts w:asciiTheme="minorHAnsi" w:eastAsiaTheme="minorHAnsi" w:hAnsiTheme="minorHAnsi" w:cstheme="minorBidi"/>
      <w:szCs w:val="22"/>
      <w:lang w:val="nl-NL" w:eastAsia="en-US"/>
    </w:rPr>
  </w:style>
  <w:style w:type="paragraph" w:styleId="Index4">
    <w:name w:val="index 4"/>
    <w:basedOn w:val="Normal"/>
    <w:next w:val="Normal"/>
    <w:autoRedefine/>
    <w:uiPriority w:val="99"/>
    <w:semiHidden/>
    <w:unhideWhenUsed/>
    <w:locked/>
    <w:rsid w:val="00963CC2"/>
    <w:pPr>
      <w:ind w:left="880" w:hanging="220"/>
    </w:pPr>
    <w:rPr>
      <w:rFonts w:asciiTheme="minorHAnsi" w:eastAsiaTheme="minorHAnsi" w:hAnsiTheme="minorHAnsi" w:cstheme="minorBidi"/>
      <w:szCs w:val="22"/>
      <w:lang w:val="nl-NL" w:eastAsia="en-US"/>
    </w:rPr>
  </w:style>
  <w:style w:type="paragraph" w:styleId="Index5">
    <w:name w:val="index 5"/>
    <w:basedOn w:val="Normal"/>
    <w:next w:val="Normal"/>
    <w:autoRedefine/>
    <w:uiPriority w:val="99"/>
    <w:semiHidden/>
    <w:unhideWhenUsed/>
    <w:locked/>
    <w:rsid w:val="00963CC2"/>
    <w:pPr>
      <w:ind w:left="1100" w:hanging="220"/>
    </w:pPr>
    <w:rPr>
      <w:rFonts w:asciiTheme="minorHAnsi" w:eastAsiaTheme="minorHAnsi" w:hAnsiTheme="minorHAnsi" w:cstheme="minorBidi"/>
      <w:szCs w:val="22"/>
      <w:lang w:val="nl-NL" w:eastAsia="en-US"/>
    </w:rPr>
  </w:style>
  <w:style w:type="paragraph" w:styleId="Index6">
    <w:name w:val="index 6"/>
    <w:basedOn w:val="Normal"/>
    <w:next w:val="Normal"/>
    <w:autoRedefine/>
    <w:uiPriority w:val="99"/>
    <w:semiHidden/>
    <w:unhideWhenUsed/>
    <w:locked/>
    <w:rsid w:val="00963CC2"/>
    <w:pPr>
      <w:ind w:left="1320" w:hanging="220"/>
    </w:pPr>
    <w:rPr>
      <w:rFonts w:asciiTheme="minorHAnsi" w:eastAsiaTheme="minorHAnsi" w:hAnsiTheme="minorHAnsi" w:cstheme="minorBidi"/>
      <w:szCs w:val="22"/>
      <w:lang w:val="nl-NL" w:eastAsia="en-US"/>
    </w:rPr>
  </w:style>
  <w:style w:type="paragraph" w:styleId="Index7">
    <w:name w:val="index 7"/>
    <w:basedOn w:val="Normal"/>
    <w:next w:val="Normal"/>
    <w:autoRedefine/>
    <w:uiPriority w:val="99"/>
    <w:semiHidden/>
    <w:unhideWhenUsed/>
    <w:locked/>
    <w:rsid w:val="00963CC2"/>
    <w:pPr>
      <w:ind w:left="1540" w:hanging="220"/>
    </w:pPr>
    <w:rPr>
      <w:rFonts w:asciiTheme="minorHAnsi" w:eastAsiaTheme="minorHAnsi" w:hAnsiTheme="minorHAnsi" w:cstheme="minorBidi"/>
      <w:szCs w:val="22"/>
      <w:lang w:val="nl-NL" w:eastAsia="en-US"/>
    </w:rPr>
  </w:style>
  <w:style w:type="paragraph" w:styleId="Index8">
    <w:name w:val="index 8"/>
    <w:basedOn w:val="Normal"/>
    <w:next w:val="Normal"/>
    <w:autoRedefine/>
    <w:uiPriority w:val="99"/>
    <w:semiHidden/>
    <w:unhideWhenUsed/>
    <w:locked/>
    <w:rsid w:val="00963CC2"/>
    <w:pPr>
      <w:ind w:left="1760" w:hanging="220"/>
    </w:pPr>
    <w:rPr>
      <w:rFonts w:asciiTheme="minorHAnsi" w:eastAsiaTheme="minorHAnsi" w:hAnsiTheme="minorHAnsi" w:cstheme="minorBidi"/>
      <w:szCs w:val="22"/>
      <w:lang w:val="nl-NL" w:eastAsia="en-US"/>
    </w:rPr>
  </w:style>
  <w:style w:type="paragraph" w:styleId="Index9">
    <w:name w:val="index 9"/>
    <w:basedOn w:val="Normal"/>
    <w:next w:val="Normal"/>
    <w:autoRedefine/>
    <w:uiPriority w:val="99"/>
    <w:semiHidden/>
    <w:unhideWhenUsed/>
    <w:locked/>
    <w:rsid w:val="00963CC2"/>
    <w:pPr>
      <w:ind w:left="1980" w:hanging="220"/>
    </w:pPr>
    <w:rPr>
      <w:rFonts w:asciiTheme="minorHAnsi" w:eastAsiaTheme="minorHAnsi" w:hAnsiTheme="minorHAnsi" w:cstheme="minorBidi"/>
      <w:szCs w:val="22"/>
      <w:lang w:val="nl-NL" w:eastAsia="en-US"/>
    </w:rPr>
  </w:style>
  <w:style w:type="paragraph" w:styleId="IndexHeading">
    <w:name w:val="index heading"/>
    <w:basedOn w:val="Normal"/>
    <w:next w:val="Index1"/>
    <w:uiPriority w:val="99"/>
    <w:semiHidden/>
    <w:unhideWhenUsed/>
    <w:locked/>
    <w:rsid w:val="00963CC2"/>
    <w:pPr>
      <w:spacing w:after="160" w:line="259" w:lineRule="auto"/>
    </w:pPr>
    <w:rPr>
      <w:rFonts w:asciiTheme="majorHAnsi" w:eastAsiaTheme="majorEastAsia" w:hAnsiTheme="majorHAnsi" w:cstheme="majorBidi"/>
      <w:b/>
      <w:bCs/>
      <w:szCs w:val="22"/>
      <w:lang w:val="nl-NL" w:eastAsia="en-US"/>
    </w:rPr>
  </w:style>
  <w:style w:type="character" w:styleId="IntenseEmphasis">
    <w:name w:val="Intense Emphasis"/>
    <w:basedOn w:val="DefaultParagraphFont"/>
    <w:uiPriority w:val="21"/>
    <w:qFormat/>
    <w:rsid w:val="00963CC2"/>
    <w:rPr>
      <w:b/>
      <w:bCs/>
      <w:i/>
      <w:iCs/>
      <w:color w:val="4F81BD" w:themeColor="accent1"/>
    </w:rPr>
  </w:style>
  <w:style w:type="paragraph" w:styleId="IntenseQuote">
    <w:name w:val="Intense Quote"/>
    <w:basedOn w:val="Normal"/>
    <w:next w:val="Normal"/>
    <w:link w:val="IntenseQuoteChar"/>
    <w:uiPriority w:val="30"/>
    <w:qFormat/>
    <w:rsid w:val="00963CC2"/>
    <w:pPr>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szCs w:val="22"/>
      <w:lang w:val="nl-NL" w:eastAsia="en-US"/>
    </w:rPr>
  </w:style>
  <w:style w:type="character" w:customStyle="1" w:styleId="IntenseQuoteChar">
    <w:name w:val="Intense Quote Char"/>
    <w:basedOn w:val="DefaultParagraphFont"/>
    <w:link w:val="IntenseQuote"/>
    <w:uiPriority w:val="30"/>
    <w:rsid w:val="00963CC2"/>
    <w:rPr>
      <w:rFonts w:asciiTheme="minorHAnsi" w:eastAsiaTheme="minorHAnsi" w:hAnsiTheme="minorHAnsi" w:cstheme="minorBidi"/>
      <w:b/>
      <w:bCs/>
      <w:i/>
      <w:iCs/>
      <w:color w:val="4F81BD" w:themeColor="accent1"/>
      <w:lang w:eastAsia="en-US"/>
    </w:rPr>
  </w:style>
  <w:style w:type="character" w:styleId="IntenseReference">
    <w:name w:val="Intense Reference"/>
    <w:basedOn w:val="DefaultParagraphFont"/>
    <w:uiPriority w:val="32"/>
    <w:qFormat/>
    <w:rsid w:val="00963CC2"/>
    <w:rPr>
      <w:b/>
      <w:bCs/>
      <w:smallCaps/>
      <w:color w:val="C0504D" w:themeColor="accent2"/>
      <w:spacing w:val="5"/>
      <w:u w:val="single"/>
    </w:rPr>
  </w:style>
  <w:style w:type="table" w:styleId="LightGrid">
    <w:name w:val="Light Grid"/>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63CC2"/>
    <w:rPr>
      <w:rFonts w:asciiTheme="minorHAnsi" w:eastAsiaTheme="minorHAnsi" w:hAnsi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63CC2"/>
    <w:rPr>
      <w:rFonts w:asciiTheme="minorHAnsi" w:eastAsiaTheme="minorHAnsi" w:hAnsi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63CC2"/>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63CC2"/>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63CC2"/>
    <w:rPr>
      <w:rFonts w:asciiTheme="minorHAnsi" w:eastAsiaTheme="minorHAnsi" w:hAnsi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63CC2"/>
    <w:rPr>
      <w:rFonts w:asciiTheme="minorHAnsi" w:eastAsiaTheme="minorHAnsi" w:hAnsi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63CC2"/>
    <w:rPr>
      <w:rFonts w:asciiTheme="minorHAnsi" w:eastAsiaTheme="minorHAnsi" w:hAnsi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63CC2"/>
    <w:rPr>
      <w:rFonts w:asciiTheme="minorHAnsi" w:eastAsiaTheme="minorHAnsi" w:hAnsi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63CC2"/>
    <w:rPr>
      <w:rFonts w:asciiTheme="minorHAnsi" w:eastAsiaTheme="minorHAnsi" w:hAnsi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963CC2"/>
  </w:style>
  <w:style w:type="paragraph" w:styleId="List">
    <w:name w:val="List"/>
    <w:basedOn w:val="Normal"/>
    <w:uiPriority w:val="99"/>
    <w:semiHidden/>
    <w:unhideWhenUsed/>
    <w:locked/>
    <w:rsid w:val="00963CC2"/>
    <w:pPr>
      <w:spacing w:after="160" w:line="259" w:lineRule="auto"/>
      <w:ind w:left="360" w:hanging="360"/>
      <w:contextualSpacing/>
    </w:pPr>
    <w:rPr>
      <w:rFonts w:asciiTheme="minorHAnsi" w:eastAsiaTheme="minorHAnsi" w:hAnsiTheme="minorHAnsi" w:cstheme="minorBidi"/>
      <w:szCs w:val="22"/>
      <w:lang w:val="nl-NL" w:eastAsia="en-US"/>
    </w:rPr>
  </w:style>
  <w:style w:type="paragraph" w:styleId="List3">
    <w:name w:val="List 3"/>
    <w:basedOn w:val="Normal"/>
    <w:uiPriority w:val="99"/>
    <w:semiHidden/>
    <w:unhideWhenUsed/>
    <w:locked/>
    <w:rsid w:val="00963CC2"/>
    <w:pPr>
      <w:spacing w:after="160" w:line="259" w:lineRule="auto"/>
      <w:ind w:left="1080" w:hanging="360"/>
      <w:contextualSpacing/>
    </w:pPr>
    <w:rPr>
      <w:rFonts w:asciiTheme="minorHAnsi" w:eastAsiaTheme="minorHAnsi" w:hAnsiTheme="minorHAnsi" w:cstheme="minorBidi"/>
      <w:szCs w:val="22"/>
      <w:lang w:val="nl-NL" w:eastAsia="en-US"/>
    </w:rPr>
  </w:style>
  <w:style w:type="paragraph" w:styleId="List4">
    <w:name w:val="List 4"/>
    <w:basedOn w:val="Normal"/>
    <w:uiPriority w:val="99"/>
    <w:semiHidden/>
    <w:unhideWhenUsed/>
    <w:locked/>
    <w:rsid w:val="00963CC2"/>
    <w:pPr>
      <w:spacing w:after="160" w:line="259" w:lineRule="auto"/>
      <w:ind w:left="1440" w:hanging="360"/>
      <w:contextualSpacing/>
    </w:pPr>
    <w:rPr>
      <w:rFonts w:asciiTheme="minorHAnsi" w:eastAsiaTheme="minorHAnsi" w:hAnsiTheme="minorHAnsi" w:cstheme="minorBidi"/>
      <w:szCs w:val="22"/>
      <w:lang w:val="nl-NL" w:eastAsia="en-US"/>
    </w:rPr>
  </w:style>
  <w:style w:type="paragraph" w:styleId="List5">
    <w:name w:val="List 5"/>
    <w:basedOn w:val="Normal"/>
    <w:uiPriority w:val="99"/>
    <w:semiHidden/>
    <w:unhideWhenUsed/>
    <w:locked/>
    <w:rsid w:val="00963CC2"/>
    <w:pPr>
      <w:spacing w:after="160" w:line="259" w:lineRule="auto"/>
      <w:ind w:left="1800" w:hanging="360"/>
      <w:contextualSpacing/>
    </w:pPr>
    <w:rPr>
      <w:rFonts w:asciiTheme="minorHAnsi" w:eastAsiaTheme="minorHAnsi" w:hAnsiTheme="minorHAnsi" w:cstheme="minorBidi"/>
      <w:szCs w:val="22"/>
      <w:lang w:val="nl-NL" w:eastAsia="en-US"/>
    </w:rPr>
  </w:style>
  <w:style w:type="paragraph" w:styleId="ListBullet">
    <w:name w:val="List Bullet"/>
    <w:basedOn w:val="Normal"/>
    <w:uiPriority w:val="99"/>
    <w:semiHidden/>
    <w:unhideWhenUsed/>
    <w:locked/>
    <w:rsid w:val="00963CC2"/>
    <w:pPr>
      <w:numPr>
        <w:numId w:val="45"/>
      </w:numPr>
      <w:spacing w:after="160" w:line="259" w:lineRule="auto"/>
      <w:contextualSpacing/>
    </w:pPr>
    <w:rPr>
      <w:rFonts w:asciiTheme="minorHAnsi" w:eastAsiaTheme="minorHAnsi" w:hAnsiTheme="minorHAnsi" w:cstheme="minorBidi"/>
      <w:szCs w:val="22"/>
      <w:lang w:val="nl-NL" w:eastAsia="en-US"/>
    </w:rPr>
  </w:style>
  <w:style w:type="paragraph" w:styleId="ListBullet2">
    <w:name w:val="List Bullet 2"/>
    <w:basedOn w:val="Normal"/>
    <w:uiPriority w:val="99"/>
    <w:semiHidden/>
    <w:unhideWhenUsed/>
    <w:locked/>
    <w:rsid w:val="00963CC2"/>
    <w:pPr>
      <w:numPr>
        <w:numId w:val="46"/>
      </w:numPr>
      <w:spacing w:after="160" w:line="259" w:lineRule="auto"/>
      <w:contextualSpacing/>
    </w:pPr>
    <w:rPr>
      <w:rFonts w:asciiTheme="minorHAnsi" w:eastAsiaTheme="minorHAnsi" w:hAnsiTheme="minorHAnsi" w:cstheme="minorBidi"/>
      <w:szCs w:val="22"/>
      <w:lang w:val="nl-NL" w:eastAsia="en-US"/>
    </w:rPr>
  </w:style>
  <w:style w:type="paragraph" w:styleId="ListBullet3">
    <w:name w:val="List Bullet 3"/>
    <w:basedOn w:val="Normal"/>
    <w:uiPriority w:val="99"/>
    <w:semiHidden/>
    <w:unhideWhenUsed/>
    <w:locked/>
    <w:rsid w:val="00963CC2"/>
    <w:pPr>
      <w:numPr>
        <w:numId w:val="47"/>
      </w:numPr>
      <w:spacing w:after="160" w:line="259" w:lineRule="auto"/>
      <w:contextualSpacing/>
    </w:pPr>
    <w:rPr>
      <w:rFonts w:asciiTheme="minorHAnsi" w:eastAsiaTheme="minorHAnsi" w:hAnsiTheme="minorHAnsi" w:cstheme="minorBidi"/>
      <w:szCs w:val="22"/>
      <w:lang w:val="nl-NL" w:eastAsia="en-US"/>
    </w:rPr>
  </w:style>
  <w:style w:type="paragraph" w:styleId="ListBullet4">
    <w:name w:val="List Bullet 4"/>
    <w:basedOn w:val="Normal"/>
    <w:uiPriority w:val="99"/>
    <w:semiHidden/>
    <w:unhideWhenUsed/>
    <w:locked/>
    <w:rsid w:val="00963CC2"/>
    <w:pPr>
      <w:numPr>
        <w:numId w:val="48"/>
      </w:numPr>
      <w:spacing w:after="160" w:line="259" w:lineRule="auto"/>
      <w:contextualSpacing/>
    </w:pPr>
    <w:rPr>
      <w:rFonts w:asciiTheme="minorHAnsi" w:eastAsiaTheme="minorHAnsi" w:hAnsiTheme="minorHAnsi" w:cstheme="minorBidi"/>
      <w:szCs w:val="22"/>
      <w:lang w:val="nl-NL" w:eastAsia="en-US"/>
    </w:rPr>
  </w:style>
  <w:style w:type="paragraph" w:styleId="ListBullet5">
    <w:name w:val="List Bullet 5"/>
    <w:basedOn w:val="Normal"/>
    <w:uiPriority w:val="99"/>
    <w:semiHidden/>
    <w:unhideWhenUsed/>
    <w:locked/>
    <w:rsid w:val="00963CC2"/>
    <w:pPr>
      <w:numPr>
        <w:numId w:val="49"/>
      </w:numPr>
      <w:spacing w:after="160" w:line="259" w:lineRule="auto"/>
      <w:contextualSpacing/>
    </w:pPr>
    <w:rPr>
      <w:rFonts w:asciiTheme="minorHAnsi" w:eastAsiaTheme="minorHAnsi" w:hAnsiTheme="minorHAnsi" w:cstheme="minorBidi"/>
      <w:szCs w:val="22"/>
      <w:lang w:val="nl-NL" w:eastAsia="en-US"/>
    </w:rPr>
  </w:style>
  <w:style w:type="paragraph" w:styleId="ListContinue">
    <w:name w:val="List Continue"/>
    <w:basedOn w:val="Normal"/>
    <w:uiPriority w:val="99"/>
    <w:semiHidden/>
    <w:unhideWhenUsed/>
    <w:locked/>
    <w:rsid w:val="00963CC2"/>
    <w:pPr>
      <w:spacing w:after="120" w:line="259" w:lineRule="auto"/>
      <w:ind w:left="360"/>
      <w:contextualSpacing/>
    </w:pPr>
    <w:rPr>
      <w:rFonts w:asciiTheme="minorHAnsi" w:eastAsiaTheme="minorHAnsi" w:hAnsiTheme="minorHAnsi" w:cstheme="minorBidi"/>
      <w:szCs w:val="22"/>
      <w:lang w:val="nl-NL" w:eastAsia="en-US"/>
    </w:rPr>
  </w:style>
  <w:style w:type="paragraph" w:styleId="ListContinue2">
    <w:name w:val="List Continue 2"/>
    <w:basedOn w:val="Normal"/>
    <w:uiPriority w:val="99"/>
    <w:semiHidden/>
    <w:unhideWhenUsed/>
    <w:locked/>
    <w:rsid w:val="00963CC2"/>
    <w:pPr>
      <w:spacing w:after="120" w:line="259" w:lineRule="auto"/>
      <w:ind w:left="720"/>
      <w:contextualSpacing/>
    </w:pPr>
    <w:rPr>
      <w:rFonts w:asciiTheme="minorHAnsi" w:eastAsiaTheme="minorHAnsi" w:hAnsiTheme="minorHAnsi" w:cstheme="minorBidi"/>
      <w:szCs w:val="22"/>
      <w:lang w:val="nl-NL" w:eastAsia="en-US"/>
    </w:rPr>
  </w:style>
  <w:style w:type="paragraph" w:styleId="ListContinue3">
    <w:name w:val="List Continue 3"/>
    <w:basedOn w:val="Normal"/>
    <w:uiPriority w:val="99"/>
    <w:semiHidden/>
    <w:unhideWhenUsed/>
    <w:locked/>
    <w:rsid w:val="00963CC2"/>
    <w:pPr>
      <w:spacing w:after="120" w:line="259" w:lineRule="auto"/>
      <w:ind w:left="1080"/>
      <w:contextualSpacing/>
    </w:pPr>
    <w:rPr>
      <w:rFonts w:asciiTheme="minorHAnsi" w:eastAsiaTheme="minorHAnsi" w:hAnsiTheme="minorHAnsi" w:cstheme="minorBidi"/>
      <w:szCs w:val="22"/>
      <w:lang w:val="nl-NL" w:eastAsia="en-US"/>
    </w:rPr>
  </w:style>
  <w:style w:type="paragraph" w:styleId="ListContinue4">
    <w:name w:val="List Continue 4"/>
    <w:basedOn w:val="Normal"/>
    <w:uiPriority w:val="99"/>
    <w:semiHidden/>
    <w:unhideWhenUsed/>
    <w:locked/>
    <w:rsid w:val="00963CC2"/>
    <w:pPr>
      <w:spacing w:after="120" w:line="259" w:lineRule="auto"/>
      <w:ind w:left="1440"/>
      <w:contextualSpacing/>
    </w:pPr>
    <w:rPr>
      <w:rFonts w:asciiTheme="minorHAnsi" w:eastAsiaTheme="minorHAnsi" w:hAnsiTheme="minorHAnsi" w:cstheme="minorBidi"/>
      <w:szCs w:val="22"/>
      <w:lang w:val="nl-NL" w:eastAsia="en-US"/>
    </w:rPr>
  </w:style>
  <w:style w:type="paragraph" w:styleId="ListContinue5">
    <w:name w:val="List Continue 5"/>
    <w:basedOn w:val="Normal"/>
    <w:uiPriority w:val="99"/>
    <w:semiHidden/>
    <w:unhideWhenUsed/>
    <w:locked/>
    <w:rsid w:val="00963CC2"/>
    <w:pPr>
      <w:spacing w:after="120" w:line="259" w:lineRule="auto"/>
      <w:ind w:left="1800"/>
      <w:contextualSpacing/>
    </w:pPr>
    <w:rPr>
      <w:rFonts w:asciiTheme="minorHAnsi" w:eastAsiaTheme="minorHAnsi" w:hAnsiTheme="minorHAnsi" w:cstheme="minorBidi"/>
      <w:szCs w:val="22"/>
      <w:lang w:val="nl-NL" w:eastAsia="en-US"/>
    </w:rPr>
  </w:style>
  <w:style w:type="paragraph" w:styleId="ListNumber">
    <w:name w:val="List Number"/>
    <w:basedOn w:val="Normal"/>
    <w:uiPriority w:val="99"/>
    <w:semiHidden/>
    <w:unhideWhenUsed/>
    <w:locked/>
    <w:rsid w:val="00963CC2"/>
    <w:pPr>
      <w:numPr>
        <w:numId w:val="50"/>
      </w:numPr>
      <w:spacing w:after="160" w:line="259" w:lineRule="auto"/>
      <w:contextualSpacing/>
    </w:pPr>
    <w:rPr>
      <w:rFonts w:asciiTheme="minorHAnsi" w:eastAsiaTheme="minorHAnsi" w:hAnsiTheme="minorHAnsi" w:cstheme="minorBidi"/>
      <w:szCs w:val="22"/>
      <w:lang w:val="nl-NL" w:eastAsia="en-US"/>
    </w:rPr>
  </w:style>
  <w:style w:type="paragraph" w:styleId="ListNumber2">
    <w:name w:val="List Number 2"/>
    <w:basedOn w:val="Normal"/>
    <w:uiPriority w:val="99"/>
    <w:semiHidden/>
    <w:unhideWhenUsed/>
    <w:locked/>
    <w:rsid w:val="00963CC2"/>
    <w:pPr>
      <w:numPr>
        <w:numId w:val="51"/>
      </w:numPr>
      <w:spacing w:after="160" w:line="259" w:lineRule="auto"/>
      <w:contextualSpacing/>
    </w:pPr>
    <w:rPr>
      <w:rFonts w:asciiTheme="minorHAnsi" w:eastAsiaTheme="minorHAnsi" w:hAnsiTheme="minorHAnsi" w:cstheme="minorBidi"/>
      <w:szCs w:val="22"/>
      <w:lang w:val="nl-NL" w:eastAsia="en-US"/>
    </w:rPr>
  </w:style>
  <w:style w:type="paragraph" w:styleId="ListNumber3">
    <w:name w:val="List Number 3"/>
    <w:basedOn w:val="Normal"/>
    <w:uiPriority w:val="99"/>
    <w:semiHidden/>
    <w:unhideWhenUsed/>
    <w:locked/>
    <w:rsid w:val="00963CC2"/>
    <w:pPr>
      <w:numPr>
        <w:numId w:val="52"/>
      </w:numPr>
      <w:spacing w:after="160" w:line="259" w:lineRule="auto"/>
      <w:contextualSpacing/>
    </w:pPr>
    <w:rPr>
      <w:rFonts w:asciiTheme="minorHAnsi" w:eastAsiaTheme="minorHAnsi" w:hAnsiTheme="minorHAnsi" w:cstheme="minorBidi"/>
      <w:szCs w:val="22"/>
      <w:lang w:val="nl-NL" w:eastAsia="en-US"/>
    </w:rPr>
  </w:style>
  <w:style w:type="paragraph" w:styleId="ListNumber4">
    <w:name w:val="List Number 4"/>
    <w:basedOn w:val="Normal"/>
    <w:uiPriority w:val="99"/>
    <w:semiHidden/>
    <w:unhideWhenUsed/>
    <w:locked/>
    <w:rsid w:val="00963CC2"/>
    <w:pPr>
      <w:numPr>
        <w:numId w:val="53"/>
      </w:numPr>
      <w:spacing w:after="160" w:line="259" w:lineRule="auto"/>
      <w:contextualSpacing/>
    </w:pPr>
    <w:rPr>
      <w:rFonts w:asciiTheme="minorHAnsi" w:eastAsiaTheme="minorHAnsi" w:hAnsiTheme="minorHAnsi" w:cstheme="minorBidi"/>
      <w:szCs w:val="22"/>
      <w:lang w:val="nl-NL" w:eastAsia="en-US"/>
    </w:rPr>
  </w:style>
  <w:style w:type="paragraph" w:styleId="ListNumber5">
    <w:name w:val="List Number 5"/>
    <w:basedOn w:val="Normal"/>
    <w:uiPriority w:val="99"/>
    <w:semiHidden/>
    <w:unhideWhenUsed/>
    <w:locked/>
    <w:rsid w:val="00963CC2"/>
    <w:pPr>
      <w:numPr>
        <w:numId w:val="54"/>
      </w:numPr>
      <w:spacing w:after="160" w:line="259" w:lineRule="auto"/>
      <w:contextualSpacing/>
    </w:pPr>
    <w:rPr>
      <w:rFonts w:asciiTheme="minorHAnsi" w:eastAsiaTheme="minorHAnsi" w:hAnsiTheme="minorHAnsi" w:cstheme="minorBidi"/>
      <w:szCs w:val="22"/>
      <w:lang w:val="nl-NL" w:eastAsia="en-US"/>
    </w:rPr>
  </w:style>
  <w:style w:type="paragraph" w:styleId="MacroText">
    <w:name w:val="macro"/>
    <w:link w:val="MacroTextChar"/>
    <w:uiPriority w:val="99"/>
    <w:semiHidden/>
    <w:unhideWhenUsed/>
    <w:locked/>
    <w:rsid w:val="00963CC2"/>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Consolas"/>
      <w:sz w:val="20"/>
      <w:szCs w:val="20"/>
      <w:lang w:eastAsia="en-US"/>
    </w:rPr>
  </w:style>
  <w:style w:type="character" w:customStyle="1" w:styleId="MacroTextChar">
    <w:name w:val="Macro Text Char"/>
    <w:basedOn w:val="DefaultParagraphFont"/>
    <w:link w:val="MacroText"/>
    <w:uiPriority w:val="99"/>
    <w:semiHidden/>
    <w:rsid w:val="00963CC2"/>
    <w:rPr>
      <w:rFonts w:ascii="Consolas" w:eastAsiaTheme="minorHAnsi" w:hAnsi="Consolas" w:cs="Consolas"/>
      <w:sz w:val="20"/>
      <w:szCs w:val="20"/>
      <w:lang w:eastAsia="en-US"/>
    </w:rPr>
  </w:style>
  <w:style w:type="table" w:styleId="MediumGrid1">
    <w:name w:val="Medium Grid 1"/>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63CC2"/>
    <w:rPr>
      <w:rFonts w:asciiTheme="minorHAnsi" w:eastAsiaTheme="minorHAnsi" w:hAnsi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63CC2"/>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63CC2"/>
    <w:rPr>
      <w:rFonts w:asciiTheme="minorHAnsi" w:eastAsiaTheme="minorHAnsi" w:hAnsi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63C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63CC2"/>
    <w:rPr>
      <w:rFonts w:asciiTheme="minorHAnsi" w:eastAsiaTheme="minorHAnsi" w:hAnsi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63CC2"/>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963C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nl-NL" w:eastAsia="en-US"/>
    </w:rPr>
  </w:style>
  <w:style w:type="character" w:customStyle="1" w:styleId="MessageHeaderChar">
    <w:name w:val="Message Header Char"/>
    <w:basedOn w:val="DefaultParagraphFont"/>
    <w:link w:val="MessageHeader"/>
    <w:uiPriority w:val="99"/>
    <w:semiHidden/>
    <w:rsid w:val="00963CC2"/>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locked/>
    <w:rsid w:val="00963CC2"/>
    <w:pPr>
      <w:spacing w:after="160" w:line="259" w:lineRule="auto"/>
      <w:ind w:left="720"/>
    </w:pPr>
    <w:rPr>
      <w:rFonts w:asciiTheme="minorHAnsi" w:eastAsiaTheme="minorHAnsi" w:hAnsiTheme="minorHAnsi" w:cstheme="minorBidi"/>
      <w:szCs w:val="22"/>
      <w:lang w:val="nl-NL" w:eastAsia="en-US"/>
    </w:rPr>
  </w:style>
  <w:style w:type="paragraph" w:styleId="NoteHeading">
    <w:name w:val="Note Heading"/>
    <w:basedOn w:val="Normal"/>
    <w:next w:val="Normal"/>
    <w:link w:val="NoteHeadingChar"/>
    <w:uiPriority w:val="99"/>
    <w:semiHidden/>
    <w:unhideWhenUsed/>
    <w:locked/>
    <w:rsid w:val="00963CC2"/>
    <w:rPr>
      <w:rFonts w:asciiTheme="minorHAnsi" w:eastAsiaTheme="minorHAnsi" w:hAnsiTheme="minorHAnsi" w:cstheme="minorBidi"/>
      <w:szCs w:val="22"/>
      <w:lang w:val="nl-NL" w:eastAsia="en-US"/>
    </w:rPr>
  </w:style>
  <w:style w:type="character" w:customStyle="1" w:styleId="NoteHeadingChar">
    <w:name w:val="Note Heading Char"/>
    <w:basedOn w:val="DefaultParagraphFont"/>
    <w:link w:val="NoteHeading"/>
    <w:uiPriority w:val="99"/>
    <w:semiHidden/>
    <w:rsid w:val="00963CC2"/>
    <w:rPr>
      <w:rFonts w:asciiTheme="minorHAnsi" w:eastAsiaTheme="minorHAnsi" w:hAnsiTheme="minorHAnsi" w:cstheme="minorBidi"/>
      <w:lang w:eastAsia="en-US"/>
    </w:rPr>
  </w:style>
  <w:style w:type="paragraph" w:customStyle="1" w:styleId="CorporateFooter">
    <w:name w:val="Corporate Footer"/>
    <w:basedOn w:val="Normal"/>
    <w:rsid w:val="00963CC2"/>
    <w:pPr>
      <w:spacing w:line="220" w:lineRule="atLeast"/>
    </w:pPr>
    <w:rPr>
      <w:rFonts w:ascii="Calibri" w:hAnsi="Calibri"/>
      <w:sz w:val="14"/>
      <w:lang w:val="nl-NL"/>
    </w:rPr>
  </w:style>
  <w:style w:type="table" w:customStyle="1" w:styleId="TableGrid0">
    <w:name w:val="TableGrid"/>
    <w:rsid w:val="00963CC2"/>
    <w:rPr>
      <w:rFonts w:asciiTheme="minorHAnsi" w:eastAsiaTheme="minorEastAsia" w:hAnsiTheme="minorHAnsi" w:cstheme="minorBidi"/>
    </w:rPr>
    <w:tblPr>
      <w:tblCellMar>
        <w:top w:w="0" w:type="dxa"/>
        <w:left w:w="0" w:type="dxa"/>
        <w:bottom w:w="0" w:type="dxa"/>
        <w:right w:w="0" w:type="dxa"/>
      </w:tblCellMar>
    </w:tblPr>
  </w:style>
  <w:style w:type="paragraph" w:customStyle="1" w:styleId="ObjectDescriptionList">
    <w:name w:val="ObjectDescriptionList"/>
    <w:basedOn w:val="ObjectDescription"/>
    <w:link w:val="ObjectDescriptionListChar"/>
    <w:rsid w:val="00892F40"/>
  </w:style>
  <w:style w:type="paragraph" w:customStyle="1" w:styleId="Code">
    <w:name w:val="Code"/>
    <w:basedOn w:val="Normal"/>
    <w:link w:val="CodeChar"/>
    <w:qFormat/>
    <w:rsid w:val="00866BB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tLeast"/>
      <w:contextualSpacing/>
    </w:pPr>
    <w:rPr>
      <w:rFonts w:ascii="Lucida Console" w:hAnsi="Lucida Console" w:cs="Courier New"/>
      <w:noProof/>
      <w:sz w:val="18"/>
    </w:rPr>
  </w:style>
  <w:style w:type="character" w:customStyle="1" w:styleId="ObjectDescriptionListChar">
    <w:name w:val="ObjectDescriptionList Char"/>
    <w:basedOn w:val="ObjectDescriptionChar"/>
    <w:link w:val="ObjectDescriptionList"/>
    <w:rsid w:val="00892F40"/>
    <w:rPr>
      <w:rFonts w:asciiTheme="minorHAnsi" w:eastAsiaTheme="minorHAnsi" w:hAnsiTheme="minorHAnsi" w:cstheme="minorBidi"/>
      <w:noProof/>
      <w:color w:val="000000" w:themeColor="text1"/>
      <w:sz w:val="20"/>
      <w:lang w:val="en-GB" w:eastAsia="en-US"/>
    </w:rPr>
  </w:style>
  <w:style w:type="character" w:customStyle="1" w:styleId="CodeChar">
    <w:name w:val="Code Char"/>
    <w:basedOn w:val="DefaultParagraphFont"/>
    <w:link w:val="Code"/>
    <w:rsid w:val="00866BB7"/>
    <w:rPr>
      <w:rFonts w:ascii="Lucida Console" w:hAnsi="Lucida Console" w:cs="Courier New"/>
      <w:noProof/>
      <w:sz w:val="18"/>
      <w:szCs w:val="20"/>
      <w:shd w:val="clear" w:color="auto" w:fill="F2F2F2" w:themeFill="background1" w:themeFillShade="F2"/>
      <w:lang w:val="en-GB"/>
    </w:rPr>
  </w:style>
  <w:style w:type="paragraph" w:styleId="Revision">
    <w:name w:val="Revision"/>
    <w:hidden/>
    <w:uiPriority w:val="99"/>
    <w:semiHidden/>
    <w:rsid w:val="004677AC"/>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1060834657">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119567579">
      <w:bodyDiv w:val="1"/>
      <w:marLeft w:val="0"/>
      <w:marRight w:val="0"/>
      <w:marTop w:val="0"/>
      <w:marBottom w:val="0"/>
      <w:divBdr>
        <w:top w:val="none" w:sz="0" w:space="0" w:color="auto"/>
        <w:left w:val="none" w:sz="0" w:space="0" w:color="auto"/>
        <w:bottom w:val="none" w:sz="0" w:space="0" w:color="auto"/>
        <w:right w:val="none" w:sz="0" w:space="0" w:color="auto"/>
      </w:divBdr>
    </w:div>
    <w:div w:id="1222716350">
      <w:bodyDiv w:val="1"/>
      <w:marLeft w:val="0"/>
      <w:marRight w:val="0"/>
      <w:marTop w:val="0"/>
      <w:marBottom w:val="0"/>
      <w:divBdr>
        <w:top w:val="none" w:sz="0" w:space="0" w:color="auto"/>
        <w:left w:val="none" w:sz="0" w:space="0" w:color="auto"/>
        <w:bottom w:val="none" w:sz="0" w:space="0" w:color="auto"/>
        <w:right w:val="none" w:sz="0" w:space="0" w:color="auto"/>
      </w:divBdr>
    </w:div>
    <w:div w:id="1281448981">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343241551">
      <w:bodyDiv w:val="1"/>
      <w:marLeft w:val="0"/>
      <w:marRight w:val="0"/>
      <w:marTop w:val="0"/>
      <w:marBottom w:val="0"/>
      <w:divBdr>
        <w:top w:val="none" w:sz="0" w:space="0" w:color="auto"/>
        <w:left w:val="none" w:sz="0" w:space="0" w:color="auto"/>
        <w:bottom w:val="none" w:sz="0" w:space="0" w:color="auto"/>
        <w:right w:val="none" w:sz="0" w:space="0" w:color="auto"/>
      </w:divBdr>
    </w:div>
    <w:div w:id="1453282072">
      <w:bodyDiv w:val="1"/>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D530-6FC4-415D-ABCF-55E5CED6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93</Pages>
  <Words>15835</Words>
  <Characters>90262</Characters>
  <Application>Microsoft Office Word</Application>
  <DocSecurity>0</DocSecurity>
  <Lines>752</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IDD RIS-FI</vt:lpstr>
      <vt:lpstr>IDD RIS-FI</vt:lpstr>
    </vt:vector>
  </TitlesOfParts>
  <Company>Dynniq B.V.</Company>
  <LinksUpToDate>false</LinksUpToDate>
  <CharactersWithSpaces>105886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 RIS-FI</dc:title>
  <dc:subject/>
  <dc:creator>Inge Fløan</dc:creator>
  <cp:keywords/>
  <dc:description/>
  <cp:lastModifiedBy>Koenders, Eric</cp:lastModifiedBy>
  <cp:revision>12</cp:revision>
  <cp:lastPrinted>2017-09-01T14:49:00Z</cp:lastPrinted>
  <dcterms:created xsi:type="dcterms:W3CDTF">2017-11-17T10:11:00Z</dcterms:created>
  <dcterms:modified xsi:type="dcterms:W3CDTF">2017-12-05T10:16:00Z</dcterms:modified>
</cp:coreProperties>
</file>