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48F8" w14:textId="6CECF4CB" w:rsidR="00E80E81" w:rsidRPr="00752364" w:rsidRDefault="00AC3AB7" w:rsidP="00C95A21">
      <w:pPr>
        <w:pStyle w:val="TT-1"/>
        <w:rPr>
          <w:sz w:val="22"/>
        </w:rPr>
      </w:pPr>
      <w:r>
        <w:t xml:space="preserve">Addendum </w:t>
      </w:r>
      <w:r w:rsidR="00FD67AA">
        <w:t xml:space="preserve">Baseline 2.0 </w:t>
      </w:r>
      <w:r w:rsidR="007628E1">
        <w:t>B</w:t>
      </w:r>
      <w:r w:rsidR="00FD67AA">
        <w:t xml:space="preserve">erichtenfrequentie </w:t>
      </w:r>
    </w:p>
    <w:p w14:paraId="561C11EE" w14:textId="62DC0AC7" w:rsidR="00713F8F" w:rsidRDefault="00AC3AB7" w:rsidP="00713F8F">
      <w:r>
        <w:t>Versie</w:t>
      </w:r>
      <w:r w:rsidR="00447CEF">
        <w:t xml:space="preserve"> </w:t>
      </w:r>
      <w:r w:rsidR="00FD67AA">
        <w:t>1</w:t>
      </w:r>
      <w:r w:rsidR="004E2ED4">
        <w:t>8</w:t>
      </w:r>
      <w:r w:rsidR="00FD67AA">
        <w:t xml:space="preserve"> december </w:t>
      </w:r>
      <w:r w:rsidR="00CC29A6">
        <w:t>2017</w:t>
      </w:r>
    </w:p>
    <w:p w14:paraId="0DE8CE60" w14:textId="7C540DB3" w:rsidR="00E80E81" w:rsidRDefault="00E80E81" w:rsidP="00E80E81">
      <w:pPr>
        <w:rPr>
          <w:b/>
          <w:color w:val="1490D2"/>
          <w:sz w:val="22"/>
          <w:szCs w:val="22"/>
        </w:rPr>
      </w:pPr>
    </w:p>
    <w:p w14:paraId="3741F678" w14:textId="77777777" w:rsidR="008B6F51" w:rsidRDefault="008B6F51" w:rsidP="00E80E81">
      <w:pPr>
        <w:rPr>
          <w:b/>
          <w:color w:val="1490D2"/>
          <w:sz w:val="22"/>
          <w:szCs w:val="22"/>
        </w:rPr>
      </w:pPr>
    </w:p>
    <w:p w14:paraId="789918E8" w14:textId="79323B80" w:rsidR="00E80E81" w:rsidRPr="00752364" w:rsidRDefault="00265438" w:rsidP="00C95A21">
      <w:pPr>
        <w:pStyle w:val="TT-2"/>
      </w:pPr>
      <w:r>
        <w:t>Berichtenfrequentie</w:t>
      </w:r>
    </w:p>
    <w:p w14:paraId="2A2A5D3D" w14:textId="75B25A55" w:rsidR="00265438" w:rsidRDefault="00265438" w:rsidP="00737964">
      <w:r>
        <w:t xml:space="preserve">In aanvulling op de in de Dutch </w:t>
      </w:r>
      <w:proofErr w:type="spellStart"/>
      <w:r>
        <w:t>profiles</w:t>
      </w:r>
      <w:proofErr w:type="spellEnd"/>
      <w:r>
        <w:t xml:space="preserve"> bij baseline 2.0 vastgelegde afspraken over (de interpretatie van) de inhoud van berichten in de </w:t>
      </w:r>
      <w:proofErr w:type="spellStart"/>
      <w:r>
        <w:t>Talking</w:t>
      </w:r>
      <w:proofErr w:type="spellEnd"/>
      <w:r>
        <w:t xml:space="preserve"> Traffic keten, is de behoefte uitgesproken om eenduidige afspraken vast te leggen over de frequentie waarmee deze berichten worden gegenereerd en verstuurd. </w:t>
      </w:r>
    </w:p>
    <w:p w14:paraId="343A9B7E" w14:textId="10C39118" w:rsidR="00265438" w:rsidRDefault="00265438" w:rsidP="00737964"/>
    <w:p w14:paraId="5EBE3DAB" w14:textId="77777777" w:rsidR="007A0867" w:rsidRDefault="00265438" w:rsidP="00737964">
      <w:r>
        <w:t xml:space="preserve">Dit betreft vooralsnog alleen de berichten tussen de Clusters 1 en 2. In de </w:t>
      </w:r>
      <w:proofErr w:type="spellStart"/>
      <w:r>
        <w:t>afstemoverleggen</w:t>
      </w:r>
      <w:proofErr w:type="spellEnd"/>
      <w:r>
        <w:t xml:space="preserve"> </w:t>
      </w:r>
      <w:r w:rsidR="004E4ECA">
        <w:t xml:space="preserve">in november en december 2017 </w:t>
      </w:r>
      <w:r>
        <w:t xml:space="preserve">tussen Cluster 1 en Cluster 2 zijn de berichtfrequenties besproken. Hieraan hebben alle partijen in Cluster 1 en Cluster 2 deelgenomen: Dynniq (C1), RHDHV (C1), Swarco (C1), Sweco (C1), Vialis (C1), Be-Mobile (C2), Fortgang (C2) en KPN (C2). </w:t>
      </w:r>
    </w:p>
    <w:p w14:paraId="19C7C75F" w14:textId="77777777" w:rsidR="007A0867" w:rsidRDefault="007A0867" w:rsidP="00737964"/>
    <w:p w14:paraId="53D6B6CA" w14:textId="6F6ECD69" w:rsidR="00265438" w:rsidRDefault="007A0867" w:rsidP="00737964">
      <w:r>
        <w:t xml:space="preserve">In het voorliggende addendum op de Dutch </w:t>
      </w:r>
      <w:proofErr w:type="spellStart"/>
      <w:r>
        <w:t>profiles</w:t>
      </w:r>
      <w:proofErr w:type="spellEnd"/>
      <w:r>
        <w:t xml:space="preserve"> </w:t>
      </w:r>
      <w:r w:rsidR="0061551B">
        <w:t xml:space="preserve">2.0 </w:t>
      </w:r>
      <w:r>
        <w:t xml:space="preserve">documenten zijn de afgesproken berichtfrequenties vastgelegd. Deze berichtfrequenties gelden bij baseline 2.0 binnen </w:t>
      </w:r>
      <w:proofErr w:type="spellStart"/>
      <w:r>
        <w:t>Talking</w:t>
      </w:r>
      <w:proofErr w:type="spellEnd"/>
      <w:r>
        <w:t xml:space="preserve"> Traffic en worden door alle bedrijven en overheden voor wie dit relevant is geïmplementeerd.</w:t>
      </w:r>
    </w:p>
    <w:p w14:paraId="08CB30A1" w14:textId="186611B7" w:rsidR="0061551B" w:rsidRDefault="0061551B" w:rsidP="00737964"/>
    <w:p w14:paraId="6D68B1C8" w14:textId="77777777" w:rsidR="0061551B" w:rsidRPr="0061551B" w:rsidRDefault="0061551B" w:rsidP="0061551B">
      <w:pPr>
        <w:rPr>
          <w:b/>
          <w:color w:val="348B9D"/>
          <w:sz w:val="24"/>
        </w:rPr>
      </w:pPr>
      <w:r w:rsidRPr="0061551B">
        <w:rPr>
          <w:b/>
          <w:color w:val="348B9D"/>
          <w:sz w:val="24"/>
        </w:rPr>
        <w:t>SPAT</w:t>
      </w:r>
    </w:p>
    <w:p w14:paraId="616D7600" w14:textId="035A7429" w:rsidR="0061551B" w:rsidRDefault="0061551B" w:rsidP="0061551B">
      <w:r>
        <w:t xml:space="preserve">SPAT Frequentie: </w:t>
      </w:r>
      <w:proofErr w:type="spellStart"/>
      <w:r>
        <w:t>onchange</w:t>
      </w:r>
      <w:proofErr w:type="spellEnd"/>
      <w:r>
        <w:t>, minim</w:t>
      </w:r>
      <w:r w:rsidR="00A16E95">
        <w:t>um</w:t>
      </w:r>
      <w:r>
        <w:t xml:space="preserve"> </w:t>
      </w:r>
      <w:bookmarkStart w:id="0" w:name="_Hlk500834034"/>
      <w:r>
        <w:t xml:space="preserve">frequentie </w:t>
      </w:r>
      <w:bookmarkEnd w:id="0"/>
      <w:r w:rsidR="00A16E95">
        <w:t xml:space="preserve">is </w:t>
      </w:r>
      <w:r>
        <w:t>0,1 Hz</w:t>
      </w:r>
      <w:r w:rsidR="00A16E95">
        <w:t xml:space="preserve">, </w:t>
      </w:r>
      <w:r>
        <w:t>maxim</w:t>
      </w:r>
      <w:r w:rsidR="00A16E95">
        <w:t>um</w:t>
      </w:r>
      <w:r>
        <w:t xml:space="preserve"> </w:t>
      </w:r>
      <w:r w:rsidR="00046978">
        <w:t xml:space="preserve">frequentie </w:t>
      </w:r>
      <w:r w:rsidR="00A16E95">
        <w:t xml:space="preserve">is </w:t>
      </w:r>
      <w:r>
        <w:t>10 Hz.</w:t>
      </w:r>
    </w:p>
    <w:p w14:paraId="3C438CF4" w14:textId="3DD50633" w:rsidR="00FB1800" w:rsidRDefault="00FB1800" w:rsidP="00FB1800">
      <w:r>
        <w:t>NB Een SPAT bericht is altijd volledig.</w:t>
      </w:r>
    </w:p>
    <w:p w14:paraId="5416D655" w14:textId="77777777" w:rsidR="00FB1800" w:rsidRDefault="00FB1800" w:rsidP="0061551B"/>
    <w:p w14:paraId="76E0DA4B" w14:textId="6E931F90" w:rsidR="0061551B" w:rsidRPr="0061551B" w:rsidRDefault="0061551B" w:rsidP="0061551B">
      <w:pPr>
        <w:rPr>
          <w:b/>
          <w:color w:val="348B9D"/>
          <w:sz w:val="24"/>
        </w:rPr>
      </w:pPr>
      <w:r w:rsidRPr="0061551B">
        <w:rPr>
          <w:b/>
          <w:color w:val="348B9D"/>
          <w:sz w:val="24"/>
        </w:rPr>
        <w:t>MAP</w:t>
      </w:r>
    </w:p>
    <w:p w14:paraId="3F54D80F" w14:textId="660DBF02" w:rsidR="0061551B" w:rsidRDefault="0061551B" w:rsidP="0061551B">
      <w:r>
        <w:t>MAP frequentie</w:t>
      </w:r>
      <w:r w:rsidR="00046978">
        <w:t xml:space="preserve">: </w:t>
      </w:r>
      <w:proofErr w:type="spellStart"/>
      <w:r>
        <w:t>onchange</w:t>
      </w:r>
      <w:proofErr w:type="spellEnd"/>
      <w:r>
        <w:t xml:space="preserve">, minimum </w:t>
      </w:r>
      <w:r w:rsidR="00A16E95">
        <w:t xml:space="preserve">frequentie </w:t>
      </w:r>
      <w:r>
        <w:t xml:space="preserve">is 1x per dag, </w:t>
      </w:r>
      <w:r w:rsidR="00A16E95">
        <w:t xml:space="preserve">maximum frequentie is </w:t>
      </w:r>
      <w:r>
        <w:t>1x per uur (</w:t>
      </w:r>
      <w:r w:rsidR="00400BC2">
        <w:t xml:space="preserve">tenzij </w:t>
      </w:r>
      <w:r w:rsidR="007628E1">
        <w:t xml:space="preserve">vaker </w:t>
      </w:r>
      <w:r w:rsidR="00400BC2">
        <w:t xml:space="preserve">on change, </w:t>
      </w:r>
      <w:r w:rsidR="00A16E95">
        <w:t xml:space="preserve">conform </w:t>
      </w:r>
      <w:r>
        <w:t>TLEX spec</w:t>
      </w:r>
      <w:r w:rsidR="00A16E95">
        <w:t>ificaties</w:t>
      </w:r>
      <w:r>
        <w:t>).</w:t>
      </w:r>
    </w:p>
    <w:p w14:paraId="52EADAFA" w14:textId="73067F7B" w:rsidR="0061551B" w:rsidRDefault="0061551B" w:rsidP="0061551B"/>
    <w:p w14:paraId="5B557D81" w14:textId="381B1F09" w:rsidR="0061551B" w:rsidRPr="0061551B" w:rsidRDefault="0061551B" w:rsidP="0061551B">
      <w:pPr>
        <w:rPr>
          <w:b/>
          <w:color w:val="348B9D"/>
          <w:sz w:val="24"/>
        </w:rPr>
      </w:pPr>
      <w:r w:rsidRPr="0061551B">
        <w:rPr>
          <w:b/>
          <w:color w:val="348B9D"/>
          <w:sz w:val="24"/>
        </w:rPr>
        <w:t>CAM</w:t>
      </w:r>
    </w:p>
    <w:p w14:paraId="34F18D2B" w14:textId="41C885E5" w:rsidR="0061551B" w:rsidRDefault="0061551B" w:rsidP="0061551B">
      <w:r>
        <w:t>CAM frequentie</w:t>
      </w:r>
      <w:r w:rsidR="006D0B55">
        <w:t>:</w:t>
      </w:r>
      <w:r>
        <w:t xml:space="preserve"> conform eerder genomen </w:t>
      </w:r>
      <w:proofErr w:type="spellStart"/>
      <w:r>
        <w:t>Talking</w:t>
      </w:r>
      <w:proofErr w:type="spellEnd"/>
      <w:r>
        <w:t xml:space="preserve"> Traffic besluit.</w:t>
      </w:r>
    </w:p>
    <w:p w14:paraId="11C1DAFB" w14:textId="77777777" w:rsidR="0061551B" w:rsidRDefault="0061551B" w:rsidP="0061551B"/>
    <w:p w14:paraId="4F4801F1" w14:textId="35C87CAE" w:rsidR="0061551B" w:rsidRPr="0061551B" w:rsidRDefault="0061551B" w:rsidP="0061551B">
      <w:pPr>
        <w:rPr>
          <w:b/>
          <w:color w:val="348B9D"/>
          <w:sz w:val="24"/>
        </w:rPr>
      </w:pPr>
      <w:r w:rsidRPr="0061551B">
        <w:rPr>
          <w:b/>
          <w:color w:val="348B9D"/>
          <w:sz w:val="24"/>
        </w:rPr>
        <w:t>SSM</w:t>
      </w:r>
    </w:p>
    <w:p w14:paraId="067AE630" w14:textId="2A25244B" w:rsidR="004710BF" w:rsidRDefault="004710BF" w:rsidP="0061551B">
      <w:r>
        <w:rPr>
          <w:color w:val="000000"/>
        </w:rPr>
        <w:t xml:space="preserve">Er volgt altijd </w:t>
      </w:r>
      <w:r w:rsidR="006D0B55">
        <w:rPr>
          <w:color w:val="000000"/>
        </w:rPr>
        <w:t>binnen 1000ms (</w:t>
      </w:r>
      <w:proofErr w:type="spellStart"/>
      <w:r w:rsidR="006D0B55">
        <w:rPr>
          <w:color w:val="000000"/>
        </w:rPr>
        <w:t>roundtrip</w:t>
      </w:r>
      <w:proofErr w:type="spellEnd"/>
      <w:r w:rsidR="006D0B55">
        <w:rPr>
          <w:color w:val="000000"/>
        </w:rPr>
        <w:t xml:space="preserve">, Garantieseconde) </w:t>
      </w:r>
      <w:r>
        <w:rPr>
          <w:color w:val="000000"/>
        </w:rPr>
        <w:t>een SSM response van de RIS (processing</w:t>
      </w:r>
      <w:r w:rsidR="006D0B55">
        <w:rPr>
          <w:color w:val="000000"/>
        </w:rPr>
        <w:t xml:space="preserve"> </w:t>
      </w:r>
      <w:r>
        <w:rPr>
          <w:color w:val="000000"/>
        </w:rPr>
        <w:t>/</w:t>
      </w:r>
      <w:r w:rsidR="006D0B55">
        <w:rPr>
          <w:color w:val="000000"/>
        </w:rPr>
        <w:t xml:space="preserve"> </w:t>
      </w:r>
      <w:proofErr w:type="spellStart"/>
      <w:r>
        <w:rPr>
          <w:color w:val="000000"/>
        </w:rPr>
        <w:t>accepted</w:t>
      </w:r>
      <w:proofErr w:type="spellEnd"/>
      <w:r w:rsidR="006D0B55">
        <w:rPr>
          <w:color w:val="000000"/>
        </w:rPr>
        <w:t xml:space="preserve"> </w:t>
      </w:r>
      <w:r>
        <w:rPr>
          <w:color w:val="000000"/>
        </w:rPr>
        <w:t>/</w:t>
      </w:r>
      <w:r w:rsidR="006D0B55">
        <w:rPr>
          <w:color w:val="000000"/>
        </w:rPr>
        <w:t xml:space="preserve"> </w:t>
      </w:r>
      <w:proofErr w:type="spellStart"/>
      <w:r>
        <w:rPr>
          <w:color w:val="000000"/>
        </w:rPr>
        <w:t>rejected</w:t>
      </w:r>
      <w:proofErr w:type="spellEnd"/>
      <w:r>
        <w:rPr>
          <w:color w:val="000000"/>
        </w:rPr>
        <w:t>) op een SRM bericht. Indien niet binnen deze Garantieseconde een antwoord wordt ontvangen, wordt een nieuw SRM bericht gestuurd.</w:t>
      </w:r>
    </w:p>
    <w:p w14:paraId="4B8C8CF3" w14:textId="326394CB" w:rsidR="0028335E" w:rsidRDefault="0028335E" w:rsidP="0028335E">
      <w:r>
        <w:t>NB Een ontvangen SRM bericht wordt altijd bevestigd, ook als d</w:t>
      </w:r>
      <w:r w:rsidR="00A75D75">
        <w:t>it</w:t>
      </w:r>
      <w:r>
        <w:t xml:space="preserve"> komt van buiten het MAP gebied.</w:t>
      </w:r>
      <w:r w:rsidR="00845EB1">
        <w:t xml:space="preserve"> Enige uitzondering hierop is als ondertekening vereist is en de</w:t>
      </w:r>
      <w:r w:rsidR="00E809B2">
        <w:t xml:space="preserve"> SRM niet </w:t>
      </w:r>
      <w:r w:rsidR="00A75D75">
        <w:t xml:space="preserve">(correct) is </w:t>
      </w:r>
      <w:r w:rsidR="00E809B2">
        <w:t>ondertekend</w:t>
      </w:r>
      <w:r w:rsidR="00845EB1">
        <w:t xml:space="preserve">. </w:t>
      </w:r>
    </w:p>
    <w:p w14:paraId="71E430E8" w14:textId="77777777" w:rsidR="004710BF" w:rsidRDefault="004710BF" w:rsidP="0061551B"/>
    <w:p w14:paraId="490464C0" w14:textId="2C8600F6" w:rsidR="0061551B" w:rsidRPr="004710BF" w:rsidRDefault="006D0B55" w:rsidP="0061551B">
      <w:pPr>
        <w:rPr>
          <w:b/>
          <w:color w:val="348B9D"/>
          <w:sz w:val="24"/>
        </w:rPr>
      </w:pPr>
      <w:r>
        <w:rPr>
          <w:b/>
          <w:color w:val="348B9D"/>
          <w:sz w:val="24"/>
        </w:rPr>
        <w:t xml:space="preserve">Streaming </w:t>
      </w:r>
      <w:proofErr w:type="spellStart"/>
      <w:r w:rsidR="004710BF" w:rsidRPr="004710BF">
        <w:rPr>
          <w:b/>
          <w:color w:val="348B9D"/>
          <w:sz w:val="24"/>
        </w:rPr>
        <w:t>V-log</w:t>
      </w:r>
      <w:proofErr w:type="spellEnd"/>
      <w:r>
        <w:rPr>
          <w:b/>
          <w:color w:val="348B9D"/>
          <w:sz w:val="24"/>
        </w:rPr>
        <w:t xml:space="preserve"> 3.0</w:t>
      </w:r>
    </w:p>
    <w:p w14:paraId="492021D1" w14:textId="1F7A2AAF" w:rsidR="004710BF" w:rsidRDefault="00C233AC" w:rsidP="0061551B">
      <w:r>
        <w:t xml:space="preserve">Streaming </w:t>
      </w:r>
      <w:proofErr w:type="spellStart"/>
      <w:r w:rsidR="006D0B55">
        <w:t>V-log</w:t>
      </w:r>
      <w:proofErr w:type="spellEnd"/>
      <w:r w:rsidR="006D0B55">
        <w:t xml:space="preserve"> </w:t>
      </w:r>
      <w:r>
        <w:t xml:space="preserve">3.0 </w:t>
      </w:r>
      <w:r w:rsidR="006D0B55">
        <w:t xml:space="preserve">frequentie: </w:t>
      </w:r>
      <w:proofErr w:type="spellStart"/>
      <w:r w:rsidR="006D0B55">
        <w:t>onchange</w:t>
      </w:r>
      <w:proofErr w:type="spellEnd"/>
      <w:r w:rsidR="006D0B55">
        <w:t xml:space="preserve">, 1x </w:t>
      </w:r>
      <w:r>
        <w:t xml:space="preserve">per </w:t>
      </w:r>
      <w:r w:rsidR="006D0B55">
        <w:t>5 minuten een volledige set data.</w:t>
      </w:r>
    </w:p>
    <w:p w14:paraId="13F669E7" w14:textId="19670E08" w:rsidR="004710BF" w:rsidRDefault="004710BF" w:rsidP="0061551B"/>
    <w:p w14:paraId="602A240F" w14:textId="7BE3585C" w:rsidR="006D0B55" w:rsidRPr="004710BF" w:rsidRDefault="006D0B55" w:rsidP="006D0B55">
      <w:pPr>
        <w:rPr>
          <w:b/>
          <w:color w:val="348B9D"/>
          <w:sz w:val="24"/>
        </w:rPr>
      </w:pPr>
      <w:r>
        <w:rPr>
          <w:b/>
          <w:color w:val="348B9D"/>
          <w:sz w:val="24"/>
        </w:rPr>
        <w:t xml:space="preserve">SPAT uit </w:t>
      </w:r>
      <w:proofErr w:type="spellStart"/>
      <w:r w:rsidRPr="004710BF">
        <w:rPr>
          <w:b/>
          <w:color w:val="348B9D"/>
          <w:sz w:val="24"/>
        </w:rPr>
        <w:t>V-log</w:t>
      </w:r>
      <w:proofErr w:type="spellEnd"/>
      <w:r w:rsidR="00845EB1">
        <w:rPr>
          <w:b/>
          <w:color w:val="348B9D"/>
          <w:sz w:val="24"/>
        </w:rPr>
        <w:t xml:space="preserve"> (</w:t>
      </w:r>
      <w:proofErr w:type="spellStart"/>
      <w:r w:rsidR="00A75D75">
        <w:rPr>
          <w:b/>
          <w:color w:val="348B9D"/>
          <w:sz w:val="24"/>
        </w:rPr>
        <w:t>V-log</w:t>
      </w:r>
      <w:proofErr w:type="spellEnd"/>
      <w:r w:rsidR="00A75D75">
        <w:rPr>
          <w:b/>
          <w:color w:val="348B9D"/>
          <w:sz w:val="24"/>
        </w:rPr>
        <w:t xml:space="preserve"> / SPAT Convertor binnen </w:t>
      </w:r>
      <w:r w:rsidR="00845EB1">
        <w:rPr>
          <w:b/>
          <w:color w:val="348B9D"/>
          <w:sz w:val="24"/>
        </w:rPr>
        <w:t>TLEX)</w:t>
      </w:r>
    </w:p>
    <w:p w14:paraId="55A26ED3" w14:textId="621DCC93" w:rsidR="00CB30CF" w:rsidRDefault="00CB30CF" w:rsidP="00CB30CF">
      <w:r>
        <w:t xml:space="preserve">Conform SPAT frequentie: </w:t>
      </w:r>
      <w:proofErr w:type="spellStart"/>
      <w:r>
        <w:t>onchange</w:t>
      </w:r>
      <w:proofErr w:type="spellEnd"/>
      <w:r>
        <w:t>, minimum frequentie is 0,1 Hz, maximum frequentie is 10 Hz.</w:t>
      </w:r>
    </w:p>
    <w:p w14:paraId="508397A8" w14:textId="1F224617" w:rsidR="00CB30CF" w:rsidRDefault="00CB30CF" w:rsidP="0061551B">
      <w:r>
        <w:t xml:space="preserve">NB </w:t>
      </w:r>
      <w:proofErr w:type="spellStart"/>
      <w:r>
        <w:t>V-Log</w:t>
      </w:r>
      <w:proofErr w:type="spellEnd"/>
      <w:r>
        <w:t xml:space="preserve"> / SPAT Convertor </w:t>
      </w:r>
      <w:r w:rsidR="007628E1">
        <w:t xml:space="preserve">stelt </w:t>
      </w:r>
      <w:r w:rsidR="0061551B">
        <w:t xml:space="preserve">volledige SPAT berichten </w:t>
      </w:r>
      <w:r w:rsidR="007628E1">
        <w:t xml:space="preserve">samen </w:t>
      </w:r>
      <w:r w:rsidR="0061551B">
        <w:t xml:space="preserve">uit </w:t>
      </w:r>
      <w:r w:rsidR="007628E1">
        <w:t xml:space="preserve">streaming </w:t>
      </w:r>
      <w:proofErr w:type="spellStart"/>
      <w:r w:rsidR="0061551B">
        <w:t>V</w:t>
      </w:r>
      <w:r>
        <w:t>-log</w:t>
      </w:r>
      <w:proofErr w:type="spellEnd"/>
      <w:r w:rsidR="007628E1">
        <w:t xml:space="preserve"> data</w:t>
      </w:r>
      <w:r w:rsidR="0061551B">
        <w:t>.</w:t>
      </w:r>
    </w:p>
    <w:p w14:paraId="0C20C5C1" w14:textId="77777777" w:rsidR="0061551B" w:rsidRDefault="0061551B" w:rsidP="0061551B"/>
    <w:p w14:paraId="6EA2816F" w14:textId="1AFDC16C" w:rsidR="0061551B" w:rsidRPr="0061551B" w:rsidRDefault="0061551B" w:rsidP="0061551B">
      <w:pPr>
        <w:rPr>
          <w:b/>
          <w:color w:val="348B9D"/>
          <w:sz w:val="24"/>
        </w:rPr>
      </w:pPr>
      <w:r w:rsidRPr="0061551B">
        <w:rPr>
          <w:b/>
          <w:color w:val="348B9D"/>
          <w:sz w:val="24"/>
        </w:rPr>
        <w:t>DENM</w:t>
      </w:r>
    </w:p>
    <w:p w14:paraId="76DEB9C5" w14:textId="4B7B595C" w:rsidR="00855F0E" w:rsidRDefault="0061551B" w:rsidP="00CB30CF">
      <w:r>
        <w:t>DENM</w:t>
      </w:r>
      <w:r w:rsidR="00C233AC">
        <w:t xml:space="preserve"> berichten worden op dit moment binnen </w:t>
      </w:r>
      <w:proofErr w:type="spellStart"/>
      <w:r w:rsidR="00C233AC">
        <w:t>Talking</w:t>
      </w:r>
      <w:proofErr w:type="spellEnd"/>
      <w:r w:rsidR="00C233AC">
        <w:t xml:space="preserve"> Traffic nog niet gebruikt (geen onderdeel van de </w:t>
      </w:r>
      <w:proofErr w:type="spellStart"/>
      <w:r w:rsidR="00C233AC">
        <w:t>use</w:t>
      </w:r>
      <w:proofErr w:type="spellEnd"/>
      <w:r w:rsidR="00C233AC">
        <w:t xml:space="preserve"> cases).</w:t>
      </w:r>
      <w:bookmarkStart w:id="1" w:name="_GoBack"/>
      <w:bookmarkEnd w:id="1"/>
    </w:p>
    <w:p w14:paraId="5297244A" w14:textId="28952A80" w:rsidR="00703B02" w:rsidRDefault="00703B02" w:rsidP="00703B02"/>
    <w:p w14:paraId="7D8C40AB" w14:textId="77777777" w:rsidR="00703B02" w:rsidRPr="00703B02" w:rsidRDefault="00703B02" w:rsidP="00703B02"/>
    <w:p w14:paraId="2AD44C95" w14:textId="77777777" w:rsidR="00064E1D" w:rsidRDefault="00064E1D" w:rsidP="00701EC0">
      <w:pPr>
        <w:spacing w:after="160" w:line="2" w:lineRule="auto"/>
      </w:pPr>
    </w:p>
    <w:sectPr w:rsidR="00064E1D" w:rsidSect="00EE2FAC">
      <w:headerReference w:type="default" r:id="rId8"/>
      <w:footerReference w:type="default" r:id="rId9"/>
      <w:pgSz w:w="11906" w:h="16838"/>
      <w:pgMar w:top="226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8EF2" w14:textId="77777777" w:rsidR="001E7C3E" w:rsidRDefault="001E7C3E" w:rsidP="00C33951">
      <w:r>
        <w:separator/>
      </w:r>
    </w:p>
  </w:endnote>
  <w:endnote w:type="continuationSeparator" w:id="0">
    <w:p w14:paraId="47BFA3AD" w14:textId="77777777" w:rsidR="001E7C3E" w:rsidRDefault="001E7C3E" w:rsidP="00C33951">
      <w:r>
        <w:continuationSeparator/>
      </w:r>
    </w:p>
  </w:endnote>
  <w:endnote w:type="continuationNotice" w:id="1">
    <w:p w14:paraId="2A3DBA48" w14:textId="77777777" w:rsidR="001E7C3E" w:rsidRDefault="001E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986454563"/>
      <w:docPartObj>
        <w:docPartGallery w:val="Page Numbers (Bottom of Page)"/>
        <w:docPartUnique/>
      </w:docPartObj>
    </w:sdtPr>
    <w:sdtEndPr/>
    <w:sdtContent>
      <w:p w14:paraId="18B6CF34" w14:textId="017051C6" w:rsidR="004E4ECA" w:rsidRPr="00851791" w:rsidRDefault="004E4ECA" w:rsidP="00851791">
        <w:pPr>
          <w:pStyle w:val="Footer"/>
          <w:jc w:val="right"/>
          <w:rPr>
            <w:sz w:val="16"/>
          </w:rPr>
        </w:pPr>
        <w:r w:rsidRPr="00851791">
          <w:rPr>
            <w:sz w:val="16"/>
          </w:rPr>
          <w:fldChar w:fldCharType="begin"/>
        </w:r>
        <w:r w:rsidRPr="00851791">
          <w:rPr>
            <w:sz w:val="16"/>
          </w:rPr>
          <w:instrText>PAGE   \* MERGEFORMAT</w:instrText>
        </w:r>
        <w:r w:rsidRPr="00851791">
          <w:rPr>
            <w:sz w:val="16"/>
          </w:rPr>
          <w:fldChar w:fldCharType="separate"/>
        </w:r>
        <w:r w:rsidR="004E2ED4">
          <w:rPr>
            <w:noProof/>
            <w:sz w:val="16"/>
          </w:rPr>
          <w:t>1</w:t>
        </w:r>
        <w:r w:rsidRPr="00851791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1343" w14:textId="77777777" w:rsidR="001E7C3E" w:rsidRDefault="001E7C3E" w:rsidP="00C33951">
      <w:r>
        <w:separator/>
      </w:r>
    </w:p>
  </w:footnote>
  <w:footnote w:type="continuationSeparator" w:id="0">
    <w:p w14:paraId="646B967D" w14:textId="77777777" w:rsidR="001E7C3E" w:rsidRDefault="001E7C3E" w:rsidP="00C33951">
      <w:r>
        <w:continuationSeparator/>
      </w:r>
    </w:p>
  </w:footnote>
  <w:footnote w:type="continuationNotice" w:id="1">
    <w:p w14:paraId="58B8AF55" w14:textId="77777777" w:rsidR="001E7C3E" w:rsidRDefault="001E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D2CB" w14:textId="77777777" w:rsidR="004E4ECA" w:rsidRDefault="004E4E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189067" wp14:editId="1368A27A">
          <wp:simplePos x="0" y="0"/>
          <wp:positionH relativeFrom="margin">
            <wp:posOffset>-709502</wp:posOffset>
          </wp:positionH>
          <wp:positionV relativeFrom="paragraph">
            <wp:posOffset>-147955</wp:posOffset>
          </wp:positionV>
          <wp:extent cx="1878965" cy="809625"/>
          <wp:effectExtent l="0" t="0" r="698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DB5"/>
    <w:multiLevelType w:val="hybridMultilevel"/>
    <w:tmpl w:val="273EDC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B6CC9"/>
    <w:multiLevelType w:val="hybridMultilevel"/>
    <w:tmpl w:val="5F247F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A7EF1"/>
    <w:multiLevelType w:val="hybridMultilevel"/>
    <w:tmpl w:val="585892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E2C64"/>
    <w:multiLevelType w:val="hybridMultilevel"/>
    <w:tmpl w:val="6B5E96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E0335"/>
    <w:multiLevelType w:val="hybridMultilevel"/>
    <w:tmpl w:val="901AC9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C6610"/>
    <w:multiLevelType w:val="hybridMultilevel"/>
    <w:tmpl w:val="901AC9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17C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774DB0"/>
    <w:multiLevelType w:val="hybridMultilevel"/>
    <w:tmpl w:val="229054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E1A8E"/>
    <w:multiLevelType w:val="multilevel"/>
    <w:tmpl w:val="DFE870B8"/>
    <w:numStyleLink w:val="DTVkoppen"/>
  </w:abstractNum>
  <w:abstractNum w:abstractNumId="9" w15:restartNumberingAfterBreak="0">
    <w:nsid w:val="66675D15"/>
    <w:multiLevelType w:val="hybridMultilevel"/>
    <w:tmpl w:val="5192CF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12AA"/>
    <w:multiLevelType w:val="multilevel"/>
    <w:tmpl w:val="DFE870B8"/>
    <w:styleLink w:val="DTVkoppen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Bijlage 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5F4D87"/>
    <w:multiLevelType w:val="hybridMultilevel"/>
    <w:tmpl w:val="EC8E9D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5"/>
  </w:num>
  <w:num w:numId="33">
    <w:abstractNumId w:val="2"/>
  </w:num>
  <w:num w:numId="34">
    <w:abstractNumId w:val="7"/>
  </w:num>
  <w:num w:numId="35">
    <w:abstractNumId w:val="11"/>
  </w:num>
  <w:num w:numId="36">
    <w:abstractNumId w:val="4"/>
  </w:num>
  <w:num w:numId="37">
    <w:abstractNumId w:val="6"/>
  </w:num>
  <w:num w:numId="38">
    <w:abstractNumId w:val="3"/>
  </w:num>
  <w:num w:numId="39">
    <w:abstractNumId w:val="9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7"/>
    <w:rsid w:val="000105A7"/>
    <w:rsid w:val="00046978"/>
    <w:rsid w:val="00063E6E"/>
    <w:rsid w:val="00064E1D"/>
    <w:rsid w:val="00152752"/>
    <w:rsid w:val="001720B6"/>
    <w:rsid w:val="001B66FE"/>
    <w:rsid w:val="001D1BA7"/>
    <w:rsid w:val="001E43FF"/>
    <w:rsid w:val="001E7C3E"/>
    <w:rsid w:val="00216956"/>
    <w:rsid w:val="00257B81"/>
    <w:rsid w:val="00265438"/>
    <w:rsid w:val="00282429"/>
    <w:rsid w:val="0028335E"/>
    <w:rsid w:val="00294A32"/>
    <w:rsid w:val="002B174E"/>
    <w:rsid w:val="002B1E82"/>
    <w:rsid w:val="002B4E0C"/>
    <w:rsid w:val="002E2824"/>
    <w:rsid w:val="003353B3"/>
    <w:rsid w:val="0036087C"/>
    <w:rsid w:val="00364C29"/>
    <w:rsid w:val="00393DF0"/>
    <w:rsid w:val="003A7884"/>
    <w:rsid w:val="00400BC2"/>
    <w:rsid w:val="00431FA8"/>
    <w:rsid w:val="0043494D"/>
    <w:rsid w:val="00447CEF"/>
    <w:rsid w:val="004710BF"/>
    <w:rsid w:val="0048194F"/>
    <w:rsid w:val="004A3DEE"/>
    <w:rsid w:val="004D70B6"/>
    <w:rsid w:val="004E2ED4"/>
    <w:rsid w:val="004E4ECA"/>
    <w:rsid w:val="0051204E"/>
    <w:rsid w:val="005572B1"/>
    <w:rsid w:val="005A07AA"/>
    <w:rsid w:val="005A4D40"/>
    <w:rsid w:val="005B2429"/>
    <w:rsid w:val="005F2900"/>
    <w:rsid w:val="0061551B"/>
    <w:rsid w:val="0062781A"/>
    <w:rsid w:val="00647D36"/>
    <w:rsid w:val="006630D2"/>
    <w:rsid w:val="00666E35"/>
    <w:rsid w:val="006D0B55"/>
    <w:rsid w:val="00701EC0"/>
    <w:rsid w:val="00703B02"/>
    <w:rsid w:val="00713F8F"/>
    <w:rsid w:val="0071450E"/>
    <w:rsid w:val="007162B3"/>
    <w:rsid w:val="00737964"/>
    <w:rsid w:val="00752364"/>
    <w:rsid w:val="007628E1"/>
    <w:rsid w:val="0077310B"/>
    <w:rsid w:val="007A0867"/>
    <w:rsid w:val="007A5743"/>
    <w:rsid w:val="007B01F1"/>
    <w:rsid w:val="007B6EE5"/>
    <w:rsid w:val="007D24A2"/>
    <w:rsid w:val="007E14F8"/>
    <w:rsid w:val="007F0EF0"/>
    <w:rsid w:val="00802C07"/>
    <w:rsid w:val="00845EB1"/>
    <w:rsid w:val="00851791"/>
    <w:rsid w:val="00855534"/>
    <w:rsid w:val="00855F0E"/>
    <w:rsid w:val="008A0D1E"/>
    <w:rsid w:val="008B6F51"/>
    <w:rsid w:val="008E29D5"/>
    <w:rsid w:val="00900954"/>
    <w:rsid w:val="00926514"/>
    <w:rsid w:val="0095656E"/>
    <w:rsid w:val="009616AC"/>
    <w:rsid w:val="00985864"/>
    <w:rsid w:val="009B6F2F"/>
    <w:rsid w:val="009C3C58"/>
    <w:rsid w:val="009D1CD8"/>
    <w:rsid w:val="00A16E95"/>
    <w:rsid w:val="00A21829"/>
    <w:rsid w:val="00A3776B"/>
    <w:rsid w:val="00A713C9"/>
    <w:rsid w:val="00A75D75"/>
    <w:rsid w:val="00A9544C"/>
    <w:rsid w:val="00AA329C"/>
    <w:rsid w:val="00AC3AB7"/>
    <w:rsid w:val="00AC5E91"/>
    <w:rsid w:val="00AD2531"/>
    <w:rsid w:val="00B0085A"/>
    <w:rsid w:val="00B639F2"/>
    <w:rsid w:val="00B66C85"/>
    <w:rsid w:val="00B830B6"/>
    <w:rsid w:val="00B83578"/>
    <w:rsid w:val="00BB67D6"/>
    <w:rsid w:val="00BC0727"/>
    <w:rsid w:val="00BC2FF4"/>
    <w:rsid w:val="00BC5C7B"/>
    <w:rsid w:val="00BD1B9A"/>
    <w:rsid w:val="00BD4232"/>
    <w:rsid w:val="00BF1D6E"/>
    <w:rsid w:val="00BF289B"/>
    <w:rsid w:val="00BF7B53"/>
    <w:rsid w:val="00C233AC"/>
    <w:rsid w:val="00C33951"/>
    <w:rsid w:val="00C34180"/>
    <w:rsid w:val="00C65725"/>
    <w:rsid w:val="00C95A21"/>
    <w:rsid w:val="00CA7A25"/>
    <w:rsid w:val="00CB30CF"/>
    <w:rsid w:val="00CC29A6"/>
    <w:rsid w:val="00CF5864"/>
    <w:rsid w:val="00CF62F4"/>
    <w:rsid w:val="00D64512"/>
    <w:rsid w:val="00DE6206"/>
    <w:rsid w:val="00DE6238"/>
    <w:rsid w:val="00E0290B"/>
    <w:rsid w:val="00E16AE6"/>
    <w:rsid w:val="00E76437"/>
    <w:rsid w:val="00E809B2"/>
    <w:rsid w:val="00E80E81"/>
    <w:rsid w:val="00EB647F"/>
    <w:rsid w:val="00EE2FAC"/>
    <w:rsid w:val="00F53CC0"/>
    <w:rsid w:val="00F7412B"/>
    <w:rsid w:val="00F96E8A"/>
    <w:rsid w:val="00FA2CF7"/>
    <w:rsid w:val="00FA3E52"/>
    <w:rsid w:val="00FB1800"/>
    <w:rsid w:val="00FB699D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7C3E"/>
  <w14:defaultImageDpi w14:val="330"/>
  <w15:docId w15:val="{0127EAAF-FB7B-4ADD-9B03-90A018AF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8F"/>
    <w:pPr>
      <w:spacing w:after="0" w:line="240" w:lineRule="auto"/>
    </w:pPr>
    <w:rPr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rsid w:val="009616AC"/>
    <w:pPr>
      <w:keepNext/>
      <w:numPr>
        <w:numId w:val="31"/>
      </w:numPr>
      <w:spacing w:after="840" w:line="280" w:lineRule="atLeast"/>
      <w:outlineLvl w:val="0"/>
    </w:pPr>
    <w:rPr>
      <w:rFonts w:eastAsiaTheme="majorEastAsia" w:cs="Arial"/>
      <w:b/>
      <w:bCs/>
      <w:color w:val="ED7D31" w:themeColor="accent2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9616AC"/>
    <w:pPr>
      <w:keepNext/>
      <w:numPr>
        <w:ilvl w:val="1"/>
        <w:numId w:val="31"/>
      </w:numPr>
      <w:spacing w:before="560" w:after="280" w:line="280" w:lineRule="atLeast"/>
      <w:outlineLvl w:val="1"/>
    </w:pPr>
    <w:rPr>
      <w:rFonts w:eastAsia="Times New Roman" w:cs="Arial"/>
      <w:b/>
      <w:bCs/>
      <w:iCs/>
      <w:color w:val="A5A5A5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616AC"/>
    <w:pPr>
      <w:keepNext/>
      <w:numPr>
        <w:ilvl w:val="2"/>
        <w:numId w:val="31"/>
      </w:numPr>
      <w:spacing w:before="280" w:after="280" w:line="280" w:lineRule="atLeast"/>
      <w:outlineLvl w:val="2"/>
    </w:pPr>
    <w:rPr>
      <w:rFonts w:eastAsia="Times New Roman" w:cs="Arial"/>
      <w:b/>
      <w:bCs/>
      <w:color w:val="44546A" w:themeColor="text2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9616AC"/>
    <w:pPr>
      <w:keepNext/>
      <w:spacing w:line="280" w:lineRule="atLeast"/>
      <w:outlineLvl w:val="3"/>
    </w:pPr>
    <w:rPr>
      <w:rFonts w:eastAsia="Times New Roman" w:cs="Times New Roman"/>
      <w:b/>
      <w:bCs/>
      <w:color w:val="44546A" w:themeColor="text2"/>
      <w:szCs w:val="28"/>
    </w:rPr>
  </w:style>
  <w:style w:type="paragraph" w:styleId="Heading9">
    <w:name w:val="heading 9"/>
    <w:basedOn w:val="Heading1"/>
    <w:next w:val="Normal"/>
    <w:link w:val="Heading9Char"/>
    <w:uiPriority w:val="9"/>
    <w:rsid w:val="009616AC"/>
    <w:pPr>
      <w:keepLines/>
      <w:numPr>
        <w:ilvl w:val="8"/>
      </w:numPr>
      <w:tabs>
        <w:tab w:val="left" w:pos="1582"/>
      </w:tabs>
      <w:spacing w:after="160"/>
      <w:outlineLvl w:val="8"/>
    </w:pPr>
    <w:rPr>
      <w:rFonts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fstand">
    <w:name w:val="Met afstand"/>
    <w:basedOn w:val="Normal"/>
    <w:uiPriority w:val="1"/>
    <w:qFormat/>
    <w:rsid w:val="009616AC"/>
    <w:pPr>
      <w:spacing w:after="160"/>
    </w:pPr>
  </w:style>
  <w:style w:type="paragraph" w:customStyle="1" w:styleId="Orange">
    <w:name w:val="Orange"/>
    <w:basedOn w:val="Heading1"/>
    <w:next w:val="Normal"/>
    <w:link w:val="OrangeChar"/>
    <w:uiPriority w:val="2"/>
    <w:rsid w:val="009616AC"/>
    <w:pPr>
      <w:numPr>
        <w:numId w:val="0"/>
      </w:numPr>
    </w:pPr>
    <w:rPr>
      <w:rFonts w:eastAsia="Times New Roman"/>
      <w:color w:val="ED7703"/>
    </w:rPr>
  </w:style>
  <w:style w:type="character" w:customStyle="1" w:styleId="OrangeChar">
    <w:name w:val="Orange Char"/>
    <w:basedOn w:val="Heading1Char"/>
    <w:link w:val="Orange"/>
    <w:uiPriority w:val="2"/>
    <w:rsid w:val="009616AC"/>
    <w:rPr>
      <w:rFonts w:eastAsia="Times New Roman" w:cs="Arial"/>
      <w:b/>
      <w:bCs/>
      <w:color w:val="ED7703"/>
      <w:kern w:val="32"/>
      <w:sz w:val="40"/>
      <w:szCs w:val="32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9616AC"/>
    <w:rPr>
      <w:rFonts w:eastAsiaTheme="majorEastAsia" w:cs="Arial"/>
      <w:b/>
      <w:bCs/>
      <w:color w:val="ED7D31" w:themeColor="accent2"/>
      <w:kern w:val="32"/>
      <w:sz w:val="40"/>
      <w:szCs w:val="32"/>
      <w:lang w:eastAsia="nl-NL"/>
    </w:rPr>
  </w:style>
  <w:style w:type="numbering" w:customStyle="1" w:styleId="DTVkoppen">
    <w:name w:val="DTV koppen"/>
    <w:uiPriority w:val="99"/>
    <w:rsid w:val="009616A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616AC"/>
    <w:rPr>
      <w:rFonts w:eastAsia="Times New Roman" w:cs="Arial"/>
      <w:b/>
      <w:bCs/>
      <w:iCs/>
      <w:color w:val="A5A5A5" w:themeColor="accent3"/>
      <w:sz w:val="26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616AC"/>
    <w:rPr>
      <w:rFonts w:eastAsia="Times New Roman" w:cs="Arial"/>
      <w:b/>
      <w:bCs/>
      <w:color w:val="44546A" w:themeColor="text2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9616AC"/>
    <w:rPr>
      <w:rFonts w:eastAsia="Times New Roman" w:cs="Times New Roman"/>
      <w:b/>
      <w:bCs/>
      <w:color w:val="44546A" w:themeColor="text2"/>
      <w:sz w:val="20"/>
      <w:szCs w:val="28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rsid w:val="009616AC"/>
    <w:rPr>
      <w:rFonts w:eastAsiaTheme="majorEastAsia" w:cstheme="majorBidi"/>
      <w:b/>
      <w:bCs/>
      <w:iCs/>
      <w:color w:val="ED7D31" w:themeColor="accent2"/>
      <w:kern w:val="32"/>
      <w:sz w:val="40"/>
      <w:szCs w:val="21"/>
      <w:lang w:eastAsia="nl-NL"/>
    </w:rPr>
  </w:style>
  <w:style w:type="paragraph" w:customStyle="1" w:styleId="TT-1">
    <w:name w:val="TT-1"/>
    <w:basedOn w:val="Normal"/>
    <w:next w:val="Normal"/>
    <w:link w:val="TT-1Char"/>
    <w:uiPriority w:val="2"/>
    <w:qFormat/>
    <w:rsid w:val="00C95A21"/>
    <w:rPr>
      <w:b/>
      <w:color w:val="5E4F93"/>
      <w:sz w:val="32"/>
    </w:rPr>
  </w:style>
  <w:style w:type="character" w:customStyle="1" w:styleId="TT-1Char">
    <w:name w:val="TT-1 Char"/>
    <w:basedOn w:val="Heading2Char"/>
    <w:link w:val="TT-1"/>
    <w:uiPriority w:val="2"/>
    <w:rsid w:val="00C95A21"/>
    <w:rPr>
      <w:rFonts w:eastAsia="Times New Roman" w:cs="Arial"/>
      <w:b/>
      <w:bCs w:val="0"/>
      <w:iCs w:val="0"/>
      <w:color w:val="5E4F93"/>
      <w:sz w:val="32"/>
      <w:szCs w:val="24"/>
      <w:lang w:eastAsia="nl-NL"/>
    </w:rPr>
  </w:style>
  <w:style w:type="paragraph" w:customStyle="1" w:styleId="TT-2">
    <w:name w:val="TT-2"/>
    <w:basedOn w:val="Normal"/>
    <w:next w:val="Normal"/>
    <w:link w:val="TT-2Char"/>
    <w:uiPriority w:val="2"/>
    <w:qFormat/>
    <w:rsid w:val="00C95A21"/>
    <w:pPr>
      <w:spacing w:after="120"/>
    </w:pPr>
    <w:rPr>
      <w:b/>
      <w:color w:val="348B9D"/>
      <w:sz w:val="24"/>
    </w:rPr>
  </w:style>
  <w:style w:type="character" w:customStyle="1" w:styleId="TT-2Char">
    <w:name w:val="TT-2 Char"/>
    <w:basedOn w:val="Heading3Char"/>
    <w:link w:val="TT-2"/>
    <w:uiPriority w:val="2"/>
    <w:rsid w:val="00C95A21"/>
    <w:rPr>
      <w:rFonts w:eastAsia="Times New Roman" w:cs="Arial"/>
      <w:b/>
      <w:bCs w:val="0"/>
      <w:color w:val="348B9D"/>
      <w:sz w:val="24"/>
      <w:szCs w:val="24"/>
      <w:lang w:eastAsia="nl-NL"/>
    </w:rPr>
  </w:style>
  <w:style w:type="paragraph" w:customStyle="1" w:styleId="TT-3">
    <w:name w:val="TT-3"/>
    <w:basedOn w:val="Heading4"/>
    <w:next w:val="Normal"/>
    <w:link w:val="TT-3Char"/>
    <w:uiPriority w:val="2"/>
    <w:qFormat/>
    <w:rsid w:val="00C95A21"/>
    <w:rPr>
      <w:color w:val="62B57D"/>
    </w:rPr>
  </w:style>
  <w:style w:type="character" w:customStyle="1" w:styleId="TT-3Char">
    <w:name w:val="TT-3 Char"/>
    <w:basedOn w:val="Heading4Char"/>
    <w:link w:val="TT-3"/>
    <w:uiPriority w:val="2"/>
    <w:rsid w:val="00C95A21"/>
    <w:rPr>
      <w:rFonts w:eastAsia="Times New Roman" w:cs="Times New Roman"/>
      <w:b/>
      <w:bCs/>
      <w:color w:val="62B57D"/>
      <w:sz w:val="20"/>
      <w:szCs w:val="28"/>
      <w:lang w:eastAsia="nl-NL"/>
    </w:rPr>
  </w:style>
  <w:style w:type="character" w:styleId="SubtleEmphasis">
    <w:name w:val="Subtle Emphasis"/>
    <w:basedOn w:val="DefaultParagraphFont"/>
    <w:uiPriority w:val="19"/>
    <w:qFormat/>
    <w:rsid w:val="009616A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33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51"/>
    <w:rPr>
      <w:sz w:val="20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C33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51"/>
    <w:rPr>
      <w:sz w:val="20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13F8F"/>
    <w:pPr>
      <w:ind w:left="720"/>
      <w:contextualSpacing/>
    </w:pPr>
  </w:style>
  <w:style w:type="table" w:styleId="TableGrid">
    <w:name w:val="Table Grid"/>
    <w:basedOn w:val="TableNormal"/>
    <w:uiPriority w:val="39"/>
    <w:rsid w:val="0071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F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F8F"/>
    <w:rPr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8F"/>
    <w:rPr>
      <w:rFonts w:ascii="Segoe UI" w:hAnsi="Segoe UI" w:cs="Segoe UI"/>
      <w:sz w:val="18"/>
      <w:szCs w:val="18"/>
      <w:lang w:eastAsia="nl-NL"/>
    </w:rPr>
  </w:style>
  <w:style w:type="table" w:customStyle="1" w:styleId="Lijsttabel3-Accent61">
    <w:name w:val="Lijsttabel 3 - Accent 61"/>
    <w:basedOn w:val="TableNormal"/>
    <w:uiPriority w:val="48"/>
    <w:rsid w:val="00D6451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jsttabel31">
    <w:name w:val="Lijsttabel 31"/>
    <w:basedOn w:val="TableNormal"/>
    <w:uiPriority w:val="48"/>
    <w:rsid w:val="00D64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1FA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FA8"/>
    <w:rPr>
      <w:color w:val="954F72"/>
      <w:u w:val="single"/>
    </w:rPr>
  </w:style>
  <w:style w:type="paragraph" w:customStyle="1" w:styleId="msonormal0">
    <w:name w:val="msonormal"/>
    <w:basedOn w:val="Normal"/>
    <w:rsid w:val="00431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223">
    <w:name w:val="xl223"/>
    <w:basedOn w:val="Normal"/>
    <w:rsid w:val="0043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FFFF"/>
      <w:szCs w:val="20"/>
    </w:rPr>
  </w:style>
  <w:style w:type="paragraph" w:customStyle="1" w:styleId="xl225">
    <w:name w:val="xl225"/>
    <w:basedOn w:val="Normal"/>
    <w:rsid w:val="0043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xl229">
    <w:name w:val="xl229"/>
    <w:basedOn w:val="Normal"/>
    <w:rsid w:val="0043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xl231">
    <w:name w:val="xl231"/>
    <w:basedOn w:val="Normal"/>
    <w:rsid w:val="0043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xl234">
    <w:name w:val="xl234"/>
    <w:basedOn w:val="Normal"/>
    <w:rsid w:val="0043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xl236">
    <w:name w:val="xl236"/>
    <w:basedOn w:val="Normal"/>
    <w:rsid w:val="0043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Vermelding1">
    <w:name w:val="Vermelding1"/>
    <w:basedOn w:val="DefaultParagraphFont"/>
    <w:uiPriority w:val="99"/>
    <w:semiHidden/>
    <w:unhideWhenUsed/>
    <w:rsid w:val="008E29D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80"/>
    <w:rPr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C06-3BE4-4C14-8D83-F357587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Denckers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 Deckers</dc:creator>
  <cp:lastModifiedBy>Wim Vandenberghe</cp:lastModifiedBy>
  <cp:revision>2</cp:revision>
  <cp:lastPrinted>2017-12-13T16:48:00Z</cp:lastPrinted>
  <dcterms:created xsi:type="dcterms:W3CDTF">2017-12-18T15:00:00Z</dcterms:created>
  <dcterms:modified xsi:type="dcterms:W3CDTF">2017-12-18T15:00:00Z</dcterms:modified>
</cp:coreProperties>
</file>